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A8955" w14:textId="3D03EC2C" w:rsidR="005B179F" w:rsidRDefault="005B179F">
      <w:pPr>
        <w:pStyle w:val="BodyText"/>
        <w:rPr>
          <w:rFonts w:ascii="Times New Roman"/>
          <w:sz w:val="20"/>
        </w:rPr>
      </w:pPr>
    </w:p>
    <w:p w14:paraId="3E6A8956" w14:textId="77777777" w:rsidR="005B179F" w:rsidRDefault="005B179F">
      <w:pPr>
        <w:pStyle w:val="BodyText"/>
        <w:rPr>
          <w:rFonts w:ascii="Times New Roman"/>
          <w:sz w:val="20"/>
        </w:rPr>
      </w:pPr>
    </w:p>
    <w:p w14:paraId="3E6A8957" w14:textId="77777777" w:rsidR="005B179F" w:rsidRDefault="005B179F">
      <w:pPr>
        <w:pStyle w:val="BodyText"/>
        <w:rPr>
          <w:rFonts w:ascii="Times New Roman"/>
          <w:sz w:val="20"/>
        </w:rPr>
      </w:pPr>
    </w:p>
    <w:p w14:paraId="3E6A8958" w14:textId="77777777" w:rsidR="005B179F" w:rsidRDefault="005B179F">
      <w:pPr>
        <w:pStyle w:val="BodyText"/>
        <w:rPr>
          <w:rFonts w:ascii="Times New Roman"/>
          <w:sz w:val="20"/>
        </w:rPr>
      </w:pPr>
    </w:p>
    <w:p w14:paraId="3E6A8959" w14:textId="77777777" w:rsidR="005B179F" w:rsidRDefault="005B179F">
      <w:pPr>
        <w:pStyle w:val="BodyText"/>
        <w:rPr>
          <w:rFonts w:ascii="Times New Roman"/>
          <w:sz w:val="20"/>
        </w:rPr>
      </w:pPr>
    </w:p>
    <w:p w14:paraId="3E6A895A" w14:textId="77777777" w:rsidR="005B179F" w:rsidRDefault="005B179F">
      <w:pPr>
        <w:pStyle w:val="BodyText"/>
        <w:rPr>
          <w:rFonts w:ascii="Times New Roman"/>
          <w:sz w:val="20"/>
        </w:rPr>
      </w:pPr>
    </w:p>
    <w:p w14:paraId="3E6A895B" w14:textId="77777777" w:rsidR="005B179F" w:rsidRDefault="005B179F">
      <w:pPr>
        <w:pStyle w:val="BodyText"/>
        <w:rPr>
          <w:rFonts w:ascii="Times New Roman"/>
          <w:sz w:val="20"/>
        </w:rPr>
      </w:pPr>
    </w:p>
    <w:p w14:paraId="3E6A895C" w14:textId="77777777" w:rsidR="005B179F" w:rsidRDefault="005B179F">
      <w:pPr>
        <w:pStyle w:val="BodyText"/>
        <w:rPr>
          <w:rFonts w:ascii="Times New Roman"/>
          <w:sz w:val="20"/>
        </w:rPr>
      </w:pPr>
    </w:p>
    <w:p w14:paraId="3E6A895D" w14:textId="77777777" w:rsidR="005B179F" w:rsidRDefault="005B179F">
      <w:pPr>
        <w:pStyle w:val="BodyText"/>
        <w:rPr>
          <w:rFonts w:ascii="Times New Roman"/>
          <w:sz w:val="20"/>
        </w:rPr>
      </w:pPr>
    </w:p>
    <w:p w14:paraId="3E6A895E" w14:textId="77777777" w:rsidR="005B179F" w:rsidRDefault="005B179F">
      <w:pPr>
        <w:pStyle w:val="BodyText"/>
        <w:rPr>
          <w:rFonts w:ascii="Times New Roman"/>
          <w:sz w:val="20"/>
        </w:rPr>
      </w:pPr>
    </w:p>
    <w:p w14:paraId="3E6A895F" w14:textId="77777777" w:rsidR="005B179F" w:rsidRDefault="005B179F">
      <w:pPr>
        <w:pStyle w:val="BodyText"/>
        <w:spacing w:before="4"/>
        <w:rPr>
          <w:rFonts w:ascii="Times New Roman"/>
          <w:sz w:val="18"/>
        </w:rPr>
      </w:pPr>
    </w:p>
    <w:p w14:paraId="3E6A8960" w14:textId="77777777" w:rsidR="005B179F" w:rsidRDefault="000E59BE">
      <w:pPr>
        <w:spacing w:before="100"/>
        <w:ind w:left="1167" w:right="1420"/>
        <w:rPr>
          <w:rFonts w:ascii="Cambria"/>
          <w:sz w:val="108"/>
        </w:rPr>
      </w:pPr>
      <w:r>
        <w:rPr>
          <w:noProof/>
        </w:rPr>
        <w:drawing>
          <wp:anchor distT="0" distB="0" distL="0" distR="0" simplePos="0" relativeHeight="251659264" behindDoc="0" locked="0" layoutInCell="1" allowOverlap="1" wp14:anchorId="3E6A8FFE" wp14:editId="3E6A8FFF">
            <wp:simplePos x="0" y="0"/>
            <wp:positionH relativeFrom="page">
              <wp:posOffset>896305</wp:posOffset>
            </wp:positionH>
            <wp:positionV relativeFrom="paragraph">
              <wp:posOffset>2522979</wp:posOffset>
            </wp:positionV>
            <wp:extent cx="5981387" cy="1371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81387" cy="13715"/>
                    </a:xfrm>
                    <a:prstGeom prst="rect">
                      <a:avLst/>
                    </a:prstGeom>
                  </pic:spPr>
                </pic:pic>
              </a:graphicData>
            </a:graphic>
          </wp:anchor>
        </w:drawing>
      </w:r>
      <w:r>
        <w:rPr>
          <w:rFonts w:ascii="Cambria"/>
          <w:color w:val="585858"/>
          <w:sz w:val="108"/>
        </w:rPr>
        <w:t>Communicable Disease / Pandemic Emergency Plan</w:t>
      </w:r>
    </w:p>
    <w:p w14:paraId="3E6A8961" w14:textId="4E8FA344" w:rsidR="005B179F" w:rsidRDefault="00E521DE">
      <w:pPr>
        <w:spacing w:before="213"/>
        <w:ind w:left="1167"/>
        <w:rPr>
          <w:sz w:val="36"/>
        </w:rPr>
      </w:pPr>
      <w:r>
        <w:rPr>
          <w:color w:val="1F487C"/>
          <w:sz w:val="36"/>
        </w:rPr>
        <w:t>Date: XXXXXXX</w:t>
      </w:r>
    </w:p>
    <w:p w14:paraId="3E6A8962" w14:textId="77777777" w:rsidR="005B179F" w:rsidRDefault="005B179F">
      <w:pPr>
        <w:pStyle w:val="BodyText"/>
        <w:rPr>
          <w:sz w:val="20"/>
        </w:rPr>
      </w:pPr>
    </w:p>
    <w:p w14:paraId="3E6A8963" w14:textId="77777777" w:rsidR="005B179F" w:rsidRDefault="005B179F">
      <w:pPr>
        <w:pStyle w:val="BodyText"/>
        <w:rPr>
          <w:sz w:val="20"/>
        </w:rPr>
      </w:pPr>
    </w:p>
    <w:p w14:paraId="3E6A8964" w14:textId="77777777" w:rsidR="005B179F" w:rsidRDefault="005B179F">
      <w:pPr>
        <w:pStyle w:val="BodyText"/>
        <w:rPr>
          <w:sz w:val="20"/>
        </w:rPr>
      </w:pPr>
    </w:p>
    <w:p w14:paraId="3E6A8965" w14:textId="77777777" w:rsidR="005B179F" w:rsidRDefault="005B179F">
      <w:pPr>
        <w:pStyle w:val="BodyText"/>
        <w:rPr>
          <w:sz w:val="20"/>
        </w:rPr>
      </w:pPr>
    </w:p>
    <w:p w14:paraId="3E6A8966" w14:textId="77777777" w:rsidR="005B179F" w:rsidRDefault="005B179F">
      <w:pPr>
        <w:pStyle w:val="BodyText"/>
        <w:rPr>
          <w:sz w:val="20"/>
        </w:rPr>
      </w:pPr>
    </w:p>
    <w:p w14:paraId="3E6A8967" w14:textId="77777777" w:rsidR="005B179F" w:rsidRDefault="005B179F">
      <w:pPr>
        <w:pStyle w:val="BodyText"/>
        <w:rPr>
          <w:sz w:val="20"/>
        </w:rPr>
      </w:pPr>
    </w:p>
    <w:p w14:paraId="3E6A8968" w14:textId="77777777" w:rsidR="005B179F" w:rsidRDefault="005B179F">
      <w:pPr>
        <w:pStyle w:val="BodyText"/>
        <w:rPr>
          <w:sz w:val="20"/>
        </w:rPr>
      </w:pPr>
    </w:p>
    <w:p w14:paraId="3E6A8969" w14:textId="77777777" w:rsidR="005B179F" w:rsidRDefault="005B179F">
      <w:pPr>
        <w:pStyle w:val="BodyText"/>
        <w:rPr>
          <w:sz w:val="20"/>
        </w:rPr>
      </w:pPr>
    </w:p>
    <w:p w14:paraId="3E6A896A" w14:textId="77777777" w:rsidR="005B179F" w:rsidRDefault="005B179F">
      <w:pPr>
        <w:pStyle w:val="BodyText"/>
        <w:rPr>
          <w:sz w:val="20"/>
        </w:rPr>
      </w:pPr>
    </w:p>
    <w:p w14:paraId="3E6A896B" w14:textId="77777777" w:rsidR="005B179F" w:rsidRDefault="005B179F">
      <w:pPr>
        <w:pStyle w:val="BodyText"/>
        <w:rPr>
          <w:sz w:val="20"/>
        </w:rPr>
      </w:pPr>
    </w:p>
    <w:p w14:paraId="3E6A896C" w14:textId="77777777" w:rsidR="005B179F" w:rsidRDefault="005B179F">
      <w:pPr>
        <w:pStyle w:val="BodyText"/>
        <w:rPr>
          <w:sz w:val="20"/>
        </w:rPr>
      </w:pPr>
    </w:p>
    <w:p w14:paraId="3E6A896D" w14:textId="77777777" w:rsidR="005B179F" w:rsidRDefault="005B179F">
      <w:pPr>
        <w:pStyle w:val="BodyText"/>
        <w:rPr>
          <w:sz w:val="20"/>
        </w:rPr>
      </w:pPr>
    </w:p>
    <w:p w14:paraId="3E6A896E" w14:textId="77777777" w:rsidR="005B179F" w:rsidRDefault="005B179F">
      <w:pPr>
        <w:pStyle w:val="BodyText"/>
        <w:rPr>
          <w:sz w:val="20"/>
        </w:rPr>
      </w:pPr>
    </w:p>
    <w:p w14:paraId="3E6A896F" w14:textId="73486BD4" w:rsidR="005B179F" w:rsidRDefault="005B179F">
      <w:pPr>
        <w:pStyle w:val="BodyText"/>
        <w:spacing w:before="1"/>
        <w:rPr>
          <w:sz w:val="14"/>
        </w:rPr>
      </w:pPr>
    </w:p>
    <w:p w14:paraId="3E6A8970" w14:textId="77777777" w:rsidR="005B179F" w:rsidRDefault="005B179F">
      <w:pPr>
        <w:rPr>
          <w:sz w:val="14"/>
        </w:rPr>
        <w:sectPr w:rsidR="005B179F">
          <w:footerReference w:type="first" r:id="rId9"/>
          <w:type w:val="continuous"/>
          <w:pgSz w:w="12240" w:h="15840"/>
          <w:pgMar w:top="1500" w:right="280" w:bottom="280" w:left="280" w:header="720" w:footer="720" w:gutter="0"/>
          <w:cols w:space="720"/>
        </w:sectPr>
      </w:pPr>
    </w:p>
    <w:p w14:paraId="3E6A89BD" w14:textId="535F30A4" w:rsidR="005B179F" w:rsidRDefault="005B179F" w:rsidP="0072238B">
      <w:pPr>
        <w:pStyle w:val="TOC1"/>
        <w:tabs>
          <w:tab w:val="right" w:leader="dot" w:pos="10515"/>
        </w:tabs>
        <w:spacing w:before="29"/>
      </w:pPr>
    </w:p>
    <w:p w14:paraId="3E6A89BE" w14:textId="77777777" w:rsidR="005B179F" w:rsidRDefault="005B179F">
      <w:pPr>
        <w:sectPr w:rsidR="005B179F">
          <w:footerReference w:type="default" r:id="rId10"/>
          <w:type w:val="continuous"/>
          <w:pgSz w:w="12240" w:h="15840"/>
          <w:pgMar w:top="1400" w:right="280" w:bottom="1435" w:left="280" w:header="720" w:footer="720" w:gutter="0"/>
          <w:cols w:space="720"/>
        </w:sectPr>
      </w:pPr>
    </w:p>
    <w:bookmarkStart w:id="0" w:name="_bookmark0" w:displacedByCustomXml="next"/>
    <w:bookmarkEnd w:id="0" w:displacedByCustomXml="next"/>
    <w:sdt>
      <w:sdtPr>
        <w:rPr>
          <w:rFonts w:ascii="Calibri" w:eastAsia="Calibri" w:hAnsi="Calibri" w:cs="Calibri"/>
          <w:color w:val="auto"/>
          <w:sz w:val="22"/>
          <w:szCs w:val="22"/>
          <w:lang w:val="en-CA" w:eastAsia="en-CA" w:bidi="en-CA"/>
        </w:rPr>
        <w:id w:val="909426176"/>
        <w:docPartObj>
          <w:docPartGallery w:val="Table of Contents"/>
          <w:docPartUnique/>
        </w:docPartObj>
      </w:sdtPr>
      <w:sdtEndPr>
        <w:rPr>
          <w:b/>
          <w:bCs/>
          <w:noProof/>
        </w:rPr>
      </w:sdtEndPr>
      <w:sdtContent>
        <w:p w14:paraId="1AE2D1E0" w14:textId="3B613A72" w:rsidR="00600501" w:rsidRPr="00716452" w:rsidRDefault="00600501" w:rsidP="00716452">
          <w:pPr>
            <w:pStyle w:val="TOCHeading"/>
            <w:rPr>
              <w:color w:val="365F91"/>
            </w:rPr>
          </w:pPr>
          <w:r>
            <w:t>Table of Contents</w:t>
          </w:r>
        </w:p>
        <w:p w14:paraId="0C2EBAF4" w14:textId="491303AB" w:rsidR="008B0B4F" w:rsidRDefault="00600501">
          <w:pPr>
            <w:pStyle w:val="TOC1"/>
            <w:tabs>
              <w:tab w:val="right" w:leader="dot" w:pos="9890"/>
            </w:tabs>
            <w:rPr>
              <w:rFonts w:asciiTheme="minorHAnsi" w:eastAsiaTheme="minorEastAsia" w:hAnsiTheme="minorHAnsi" w:cstheme="minorBidi"/>
              <w:noProof/>
              <w:lang w:val="en-US" w:eastAsia="en-US" w:bidi="ar-SA"/>
            </w:rPr>
          </w:pPr>
          <w:r>
            <w:fldChar w:fldCharType="begin"/>
          </w:r>
          <w:r>
            <w:instrText xml:space="preserve"> TOC \o "1-3" \h \z \u </w:instrText>
          </w:r>
          <w:r>
            <w:fldChar w:fldCharType="separate"/>
          </w:r>
          <w:hyperlink w:anchor="_Toc46750767" w:history="1">
            <w:r w:rsidR="008B0B4F" w:rsidRPr="00A25B86">
              <w:rPr>
                <w:rStyle w:val="Hyperlink"/>
                <w:noProof/>
              </w:rPr>
              <w:t>SECTION 1: OVERVIEW</w:t>
            </w:r>
            <w:r w:rsidR="008B0B4F">
              <w:rPr>
                <w:noProof/>
                <w:webHidden/>
              </w:rPr>
              <w:tab/>
            </w:r>
            <w:r w:rsidR="008B0B4F">
              <w:rPr>
                <w:noProof/>
                <w:webHidden/>
              </w:rPr>
              <w:fldChar w:fldCharType="begin"/>
            </w:r>
            <w:r w:rsidR="008B0B4F">
              <w:rPr>
                <w:noProof/>
                <w:webHidden/>
              </w:rPr>
              <w:instrText xml:space="preserve"> PAGEREF _Toc46750767 \h </w:instrText>
            </w:r>
            <w:r w:rsidR="008B0B4F">
              <w:rPr>
                <w:noProof/>
                <w:webHidden/>
              </w:rPr>
            </w:r>
            <w:r w:rsidR="008B0B4F">
              <w:rPr>
                <w:noProof/>
                <w:webHidden/>
              </w:rPr>
              <w:fldChar w:fldCharType="separate"/>
            </w:r>
            <w:r w:rsidR="008B0B4F">
              <w:rPr>
                <w:noProof/>
                <w:webHidden/>
              </w:rPr>
              <w:t>5</w:t>
            </w:r>
            <w:r w:rsidR="008B0B4F">
              <w:rPr>
                <w:noProof/>
                <w:webHidden/>
              </w:rPr>
              <w:fldChar w:fldCharType="end"/>
            </w:r>
          </w:hyperlink>
        </w:p>
        <w:p w14:paraId="77C6CFAB" w14:textId="5E22ADBF"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68" w:history="1">
            <w:r w:rsidRPr="00A25B86">
              <w:rPr>
                <w:rStyle w:val="Hyperlink"/>
                <w:noProof/>
                <w:w w:val="99"/>
              </w:rPr>
              <w:t>1.1</w:t>
            </w:r>
            <w:r>
              <w:rPr>
                <w:rFonts w:asciiTheme="minorHAnsi" w:eastAsiaTheme="minorEastAsia" w:hAnsiTheme="minorHAnsi" w:cstheme="minorBidi"/>
                <w:noProof/>
                <w:lang w:val="en-US" w:eastAsia="en-US" w:bidi="ar-SA"/>
              </w:rPr>
              <w:tab/>
            </w:r>
            <w:r w:rsidRPr="00A25B86">
              <w:rPr>
                <w:rStyle w:val="Hyperlink"/>
                <w:noProof/>
              </w:rPr>
              <w:t>Introduction</w:t>
            </w:r>
            <w:r>
              <w:rPr>
                <w:noProof/>
                <w:webHidden/>
              </w:rPr>
              <w:tab/>
            </w:r>
            <w:r>
              <w:rPr>
                <w:noProof/>
                <w:webHidden/>
              </w:rPr>
              <w:fldChar w:fldCharType="begin"/>
            </w:r>
            <w:r>
              <w:rPr>
                <w:noProof/>
                <w:webHidden/>
              </w:rPr>
              <w:instrText xml:space="preserve"> PAGEREF _Toc46750768 \h </w:instrText>
            </w:r>
            <w:r>
              <w:rPr>
                <w:noProof/>
                <w:webHidden/>
              </w:rPr>
            </w:r>
            <w:r>
              <w:rPr>
                <w:noProof/>
                <w:webHidden/>
              </w:rPr>
              <w:fldChar w:fldCharType="separate"/>
            </w:r>
            <w:r>
              <w:rPr>
                <w:noProof/>
                <w:webHidden/>
              </w:rPr>
              <w:t>5</w:t>
            </w:r>
            <w:r>
              <w:rPr>
                <w:noProof/>
                <w:webHidden/>
              </w:rPr>
              <w:fldChar w:fldCharType="end"/>
            </w:r>
          </w:hyperlink>
        </w:p>
        <w:p w14:paraId="2119D9B2" w14:textId="56766189"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69" w:history="1">
            <w:r w:rsidRPr="00A25B86">
              <w:rPr>
                <w:rStyle w:val="Hyperlink"/>
                <w:noProof/>
                <w:w w:val="99"/>
              </w:rPr>
              <w:t>1.2</w:t>
            </w:r>
            <w:r>
              <w:rPr>
                <w:rFonts w:asciiTheme="minorHAnsi" w:eastAsiaTheme="minorEastAsia" w:hAnsiTheme="minorHAnsi" w:cstheme="minorBidi"/>
                <w:noProof/>
                <w:lang w:val="en-US" w:eastAsia="en-US" w:bidi="ar-SA"/>
              </w:rPr>
              <w:tab/>
            </w:r>
            <w:r w:rsidRPr="00A25B86">
              <w:rPr>
                <w:rStyle w:val="Hyperlink"/>
                <w:noProof/>
              </w:rPr>
              <w:t>Purpose and</w:t>
            </w:r>
            <w:r w:rsidRPr="00A25B86">
              <w:rPr>
                <w:rStyle w:val="Hyperlink"/>
                <w:noProof/>
                <w:spacing w:val="-2"/>
              </w:rPr>
              <w:t xml:space="preserve"> </w:t>
            </w:r>
            <w:r w:rsidRPr="00A25B86">
              <w:rPr>
                <w:rStyle w:val="Hyperlink"/>
                <w:noProof/>
              </w:rPr>
              <w:t>Scope</w:t>
            </w:r>
            <w:r>
              <w:rPr>
                <w:noProof/>
                <w:webHidden/>
              </w:rPr>
              <w:tab/>
            </w:r>
            <w:r>
              <w:rPr>
                <w:noProof/>
                <w:webHidden/>
              </w:rPr>
              <w:fldChar w:fldCharType="begin"/>
            </w:r>
            <w:r>
              <w:rPr>
                <w:noProof/>
                <w:webHidden/>
              </w:rPr>
              <w:instrText xml:space="preserve"> PAGEREF _Toc46750769 \h </w:instrText>
            </w:r>
            <w:r>
              <w:rPr>
                <w:noProof/>
                <w:webHidden/>
              </w:rPr>
            </w:r>
            <w:r>
              <w:rPr>
                <w:noProof/>
                <w:webHidden/>
              </w:rPr>
              <w:fldChar w:fldCharType="separate"/>
            </w:r>
            <w:r>
              <w:rPr>
                <w:noProof/>
                <w:webHidden/>
              </w:rPr>
              <w:t>5</w:t>
            </w:r>
            <w:r>
              <w:rPr>
                <w:noProof/>
                <w:webHidden/>
              </w:rPr>
              <w:fldChar w:fldCharType="end"/>
            </w:r>
          </w:hyperlink>
        </w:p>
        <w:p w14:paraId="77C13DD4" w14:textId="7BB7B92E"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70" w:history="1">
            <w:r w:rsidRPr="00A25B86">
              <w:rPr>
                <w:rStyle w:val="Hyperlink"/>
                <w:noProof/>
                <w:w w:val="99"/>
              </w:rPr>
              <w:t>1.3</w:t>
            </w:r>
            <w:r>
              <w:rPr>
                <w:rFonts w:asciiTheme="minorHAnsi" w:eastAsiaTheme="minorEastAsia" w:hAnsiTheme="minorHAnsi" w:cstheme="minorBidi"/>
                <w:noProof/>
                <w:lang w:val="en-US" w:eastAsia="en-US" w:bidi="ar-SA"/>
              </w:rPr>
              <w:tab/>
            </w:r>
            <w:r w:rsidRPr="00A25B86">
              <w:rPr>
                <w:rStyle w:val="Hyperlink"/>
                <w:noProof/>
              </w:rPr>
              <w:t>Plan</w:t>
            </w:r>
            <w:r w:rsidRPr="00A25B86">
              <w:rPr>
                <w:rStyle w:val="Hyperlink"/>
                <w:noProof/>
                <w:spacing w:val="-2"/>
              </w:rPr>
              <w:t xml:space="preserve"> </w:t>
            </w:r>
            <w:r w:rsidRPr="00A25B86">
              <w:rPr>
                <w:rStyle w:val="Hyperlink"/>
                <w:noProof/>
              </w:rPr>
              <w:t>Review/Maintenance/Distribution</w:t>
            </w:r>
            <w:r>
              <w:rPr>
                <w:noProof/>
                <w:webHidden/>
              </w:rPr>
              <w:tab/>
            </w:r>
            <w:r>
              <w:rPr>
                <w:noProof/>
                <w:webHidden/>
              </w:rPr>
              <w:fldChar w:fldCharType="begin"/>
            </w:r>
            <w:r>
              <w:rPr>
                <w:noProof/>
                <w:webHidden/>
              </w:rPr>
              <w:instrText xml:space="preserve"> PAGEREF _Toc46750770 \h </w:instrText>
            </w:r>
            <w:r>
              <w:rPr>
                <w:noProof/>
                <w:webHidden/>
              </w:rPr>
            </w:r>
            <w:r>
              <w:rPr>
                <w:noProof/>
                <w:webHidden/>
              </w:rPr>
              <w:fldChar w:fldCharType="separate"/>
            </w:r>
            <w:r>
              <w:rPr>
                <w:noProof/>
                <w:webHidden/>
              </w:rPr>
              <w:t>5</w:t>
            </w:r>
            <w:r>
              <w:rPr>
                <w:noProof/>
                <w:webHidden/>
              </w:rPr>
              <w:fldChar w:fldCharType="end"/>
            </w:r>
          </w:hyperlink>
        </w:p>
        <w:p w14:paraId="4B6DE8BF" w14:textId="54538E7A"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71" w:history="1">
            <w:r w:rsidRPr="00A25B86">
              <w:rPr>
                <w:rStyle w:val="Hyperlink"/>
                <w:noProof/>
                <w:w w:val="99"/>
              </w:rPr>
              <w:t>1.4</w:t>
            </w:r>
            <w:r>
              <w:rPr>
                <w:rFonts w:asciiTheme="minorHAnsi" w:eastAsiaTheme="minorEastAsia" w:hAnsiTheme="minorHAnsi" w:cstheme="minorBidi"/>
                <w:noProof/>
                <w:lang w:val="en-US" w:eastAsia="en-US" w:bidi="ar-SA"/>
              </w:rPr>
              <w:tab/>
            </w:r>
            <w:r w:rsidRPr="00A25B86">
              <w:rPr>
                <w:rStyle w:val="Hyperlink"/>
                <w:noProof/>
              </w:rPr>
              <w:t>Training and</w:t>
            </w:r>
            <w:r w:rsidRPr="00A25B86">
              <w:rPr>
                <w:rStyle w:val="Hyperlink"/>
                <w:noProof/>
                <w:spacing w:val="-4"/>
              </w:rPr>
              <w:t xml:space="preserve"> </w:t>
            </w:r>
            <w:r w:rsidRPr="00A25B86">
              <w:rPr>
                <w:rStyle w:val="Hyperlink"/>
                <w:noProof/>
              </w:rPr>
              <w:t>Exercises</w:t>
            </w:r>
            <w:r>
              <w:rPr>
                <w:noProof/>
                <w:webHidden/>
              </w:rPr>
              <w:tab/>
            </w:r>
            <w:r>
              <w:rPr>
                <w:noProof/>
                <w:webHidden/>
              </w:rPr>
              <w:fldChar w:fldCharType="begin"/>
            </w:r>
            <w:r>
              <w:rPr>
                <w:noProof/>
                <w:webHidden/>
              </w:rPr>
              <w:instrText xml:space="preserve"> PAGEREF _Toc46750771 \h </w:instrText>
            </w:r>
            <w:r>
              <w:rPr>
                <w:noProof/>
                <w:webHidden/>
              </w:rPr>
            </w:r>
            <w:r>
              <w:rPr>
                <w:noProof/>
                <w:webHidden/>
              </w:rPr>
              <w:fldChar w:fldCharType="separate"/>
            </w:r>
            <w:r>
              <w:rPr>
                <w:noProof/>
                <w:webHidden/>
              </w:rPr>
              <w:t>7</w:t>
            </w:r>
            <w:r>
              <w:rPr>
                <w:noProof/>
                <w:webHidden/>
              </w:rPr>
              <w:fldChar w:fldCharType="end"/>
            </w:r>
          </w:hyperlink>
        </w:p>
        <w:p w14:paraId="5286D59B" w14:textId="0DD737E7"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72" w:history="1">
            <w:r w:rsidRPr="00A25B86">
              <w:rPr>
                <w:rStyle w:val="Hyperlink"/>
                <w:noProof/>
                <w:w w:val="99"/>
              </w:rPr>
              <w:t>1.5</w:t>
            </w:r>
            <w:r>
              <w:rPr>
                <w:rFonts w:asciiTheme="minorHAnsi" w:eastAsiaTheme="minorEastAsia" w:hAnsiTheme="minorHAnsi" w:cstheme="minorBidi"/>
                <w:noProof/>
                <w:lang w:val="en-US" w:eastAsia="en-US" w:bidi="ar-SA"/>
              </w:rPr>
              <w:tab/>
            </w:r>
            <w:r w:rsidRPr="00A25B86">
              <w:rPr>
                <w:rStyle w:val="Hyperlink"/>
                <w:noProof/>
              </w:rPr>
              <w:t>Mutual Aid</w:t>
            </w:r>
            <w:r w:rsidRPr="00A25B86">
              <w:rPr>
                <w:rStyle w:val="Hyperlink"/>
                <w:noProof/>
                <w:spacing w:val="-3"/>
              </w:rPr>
              <w:t xml:space="preserve"> </w:t>
            </w:r>
            <w:r w:rsidRPr="00A25B86">
              <w:rPr>
                <w:rStyle w:val="Hyperlink"/>
                <w:noProof/>
              </w:rPr>
              <w:t>Agreements</w:t>
            </w:r>
            <w:r>
              <w:rPr>
                <w:noProof/>
                <w:webHidden/>
              </w:rPr>
              <w:tab/>
            </w:r>
            <w:r>
              <w:rPr>
                <w:noProof/>
                <w:webHidden/>
              </w:rPr>
              <w:fldChar w:fldCharType="begin"/>
            </w:r>
            <w:r>
              <w:rPr>
                <w:noProof/>
                <w:webHidden/>
              </w:rPr>
              <w:instrText xml:space="preserve"> PAGEREF _Toc46750772 \h </w:instrText>
            </w:r>
            <w:r>
              <w:rPr>
                <w:noProof/>
                <w:webHidden/>
              </w:rPr>
            </w:r>
            <w:r>
              <w:rPr>
                <w:noProof/>
                <w:webHidden/>
              </w:rPr>
              <w:fldChar w:fldCharType="separate"/>
            </w:r>
            <w:r>
              <w:rPr>
                <w:noProof/>
                <w:webHidden/>
              </w:rPr>
              <w:t>7</w:t>
            </w:r>
            <w:r>
              <w:rPr>
                <w:noProof/>
                <w:webHidden/>
              </w:rPr>
              <w:fldChar w:fldCharType="end"/>
            </w:r>
          </w:hyperlink>
        </w:p>
        <w:p w14:paraId="19BD7C91" w14:textId="2DDC8443"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73" w:history="1">
            <w:r w:rsidRPr="00A25B86">
              <w:rPr>
                <w:rStyle w:val="Hyperlink"/>
                <w:noProof/>
                <w:w w:val="99"/>
              </w:rPr>
              <w:t>1.6</w:t>
            </w:r>
            <w:r>
              <w:rPr>
                <w:rFonts w:asciiTheme="minorHAnsi" w:eastAsiaTheme="minorEastAsia" w:hAnsiTheme="minorHAnsi" w:cstheme="minorBidi"/>
                <w:noProof/>
                <w:lang w:val="en-US" w:eastAsia="en-US" w:bidi="ar-SA"/>
              </w:rPr>
              <w:tab/>
            </w:r>
            <w:r w:rsidRPr="00A25B86">
              <w:rPr>
                <w:rStyle w:val="Hyperlink"/>
                <w:noProof/>
              </w:rPr>
              <w:t>Context for a Communicable Disease</w:t>
            </w:r>
            <w:r w:rsidRPr="00A25B86">
              <w:rPr>
                <w:rStyle w:val="Hyperlink"/>
                <w:noProof/>
                <w:spacing w:val="3"/>
              </w:rPr>
              <w:t xml:space="preserve"> </w:t>
            </w:r>
            <w:r w:rsidRPr="00A25B86">
              <w:rPr>
                <w:rStyle w:val="Hyperlink"/>
                <w:noProof/>
              </w:rPr>
              <w:t>Emergency</w:t>
            </w:r>
            <w:r>
              <w:rPr>
                <w:noProof/>
                <w:webHidden/>
              </w:rPr>
              <w:tab/>
            </w:r>
            <w:r>
              <w:rPr>
                <w:noProof/>
                <w:webHidden/>
              </w:rPr>
              <w:fldChar w:fldCharType="begin"/>
            </w:r>
            <w:r>
              <w:rPr>
                <w:noProof/>
                <w:webHidden/>
              </w:rPr>
              <w:instrText xml:space="preserve"> PAGEREF _Toc46750773 \h </w:instrText>
            </w:r>
            <w:r>
              <w:rPr>
                <w:noProof/>
                <w:webHidden/>
              </w:rPr>
            </w:r>
            <w:r>
              <w:rPr>
                <w:noProof/>
                <w:webHidden/>
              </w:rPr>
              <w:fldChar w:fldCharType="separate"/>
            </w:r>
            <w:r>
              <w:rPr>
                <w:noProof/>
                <w:webHidden/>
              </w:rPr>
              <w:t>8</w:t>
            </w:r>
            <w:r>
              <w:rPr>
                <w:noProof/>
                <w:webHidden/>
              </w:rPr>
              <w:fldChar w:fldCharType="end"/>
            </w:r>
          </w:hyperlink>
        </w:p>
        <w:p w14:paraId="156097AD" w14:textId="5B6A0C68"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74" w:history="1">
            <w:r w:rsidRPr="00A25B86">
              <w:rPr>
                <w:rStyle w:val="Hyperlink"/>
                <w:noProof/>
                <w:w w:val="99"/>
              </w:rPr>
              <w:t>1.7</w:t>
            </w:r>
            <w:r>
              <w:rPr>
                <w:rFonts w:asciiTheme="minorHAnsi" w:eastAsiaTheme="minorEastAsia" w:hAnsiTheme="minorHAnsi" w:cstheme="minorBidi"/>
                <w:noProof/>
                <w:lang w:val="en-US" w:eastAsia="en-US" w:bidi="ar-SA"/>
              </w:rPr>
              <w:tab/>
            </w:r>
            <w:r w:rsidRPr="00A25B86">
              <w:rPr>
                <w:rStyle w:val="Hyperlink"/>
                <w:noProof/>
              </w:rPr>
              <w:t>Responsibilities</w:t>
            </w:r>
            <w:r>
              <w:rPr>
                <w:noProof/>
                <w:webHidden/>
              </w:rPr>
              <w:tab/>
            </w:r>
            <w:r>
              <w:rPr>
                <w:noProof/>
                <w:webHidden/>
              </w:rPr>
              <w:fldChar w:fldCharType="begin"/>
            </w:r>
            <w:r>
              <w:rPr>
                <w:noProof/>
                <w:webHidden/>
              </w:rPr>
              <w:instrText xml:space="preserve"> PAGEREF _Toc46750774 \h </w:instrText>
            </w:r>
            <w:r>
              <w:rPr>
                <w:noProof/>
                <w:webHidden/>
              </w:rPr>
            </w:r>
            <w:r>
              <w:rPr>
                <w:noProof/>
                <w:webHidden/>
              </w:rPr>
              <w:fldChar w:fldCharType="separate"/>
            </w:r>
            <w:r>
              <w:rPr>
                <w:noProof/>
                <w:webHidden/>
              </w:rPr>
              <w:t>8</w:t>
            </w:r>
            <w:r>
              <w:rPr>
                <w:noProof/>
                <w:webHidden/>
              </w:rPr>
              <w:fldChar w:fldCharType="end"/>
            </w:r>
          </w:hyperlink>
        </w:p>
        <w:p w14:paraId="35A788E3" w14:textId="3CA9D246" w:rsidR="008B0B4F" w:rsidRDefault="008B0B4F">
          <w:pPr>
            <w:pStyle w:val="TOC3"/>
            <w:tabs>
              <w:tab w:val="left" w:pos="2260"/>
              <w:tab w:val="right" w:leader="dot" w:pos="9890"/>
            </w:tabs>
            <w:rPr>
              <w:rFonts w:asciiTheme="minorHAnsi" w:eastAsiaTheme="minorEastAsia" w:hAnsiTheme="minorHAnsi" w:cstheme="minorBidi"/>
              <w:noProof/>
              <w:lang w:val="en-US" w:eastAsia="en-US" w:bidi="ar-SA"/>
            </w:rPr>
          </w:pPr>
          <w:hyperlink w:anchor="_Toc46750775" w:history="1">
            <w:r w:rsidRPr="00A25B86">
              <w:rPr>
                <w:rStyle w:val="Hyperlink"/>
                <w:rFonts w:ascii="Cambria" w:eastAsia="Cambria" w:hAnsi="Cambria" w:cs="Cambria"/>
                <w:noProof/>
                <w:spacing w:val="-3"/>
              </w:rPr>
              <w:t>1.7.1</w:t>
            </w:r>
            <w:r>
              <w:rPr>
                <w:rFonts w:asciiTheme="minorHAnsi" w:eastAsiaTheme="minorEastAsia" w:hAnsiTheme="minorHAnsi" w:cstheme="minorBidi"/>
                <w:noProof/>
                <w:lang w:val="en-US" w:eastAsia="en-US" w:bidi="ar-SA"/>
              </w:rPr>
              <w:tab/>
            </w:r>
            <w:r w:rsidRPr="00A25B86">
              <w:rPr>
                <w:rStyle w:val="Hyperlink"/>
                <w:rFonts w:ascii="Cambria"/>
                <w:noProof/>
              </w:rPr>
              <w:t>Local Level</w:t>
            </w:r>
            <w:r w:rsidRPr="00A25B86">
              <w:rPr>
                <w:rStyle w:val="Hyperlink"/>
                <w:rFonts w:ascii="Cambria"/>
                <w:noProof/>
                <w:spacing w:val="-2"/>
              </w:rPr>
              <w:t xml:space="preserve"> </w:t>
            </w:r>
            <w:r w:rsidRPr="00A25B86">
              <w:rPr>
                <w:rStyle w:val="Hyperlink"/>
                <w:rFonts w:ascii="Cambria"/>
                <w:noProof/>
              </w:rPr>
              <w:t>Responsibilities</w:t>
            </w:r>
            <w:r>
              <w:rPr>
                <w:noProof/>
                <w:webHidden/>
              </w:rPr>
              <w:tab/>
            </w:r>
            <w:r>
              <w:rPr>
                <w:noProof/>
                <w:webHidden/>
              </w:rPr>
              <w:fldChar w:fldCharType="begin"/>
            </w:r>
            <w:r>
              <w:rPr>
                <w:noProof/>
                <w:webHidden/>
              </w:rPr>
              <w:instrText xml:space="preserve"> PAGEREF _Toc46750775 \h </w:instrText>
            </w:r>
            <w:r>
              <w:rPr>
                <w:noProof/>
                <w:webHidden/>
              </w:rPr>
            </w:r>
            <w:r>
              <w:rPr>
                <w:noProof/>
                <w:webHidden/>
              </w:rPr>
              <w:fldChar w:fldCharType="separate"/>
            </w:r>
            <w:r>
              <w:rPr>
                <w:noProof/>
                <w:webHidden/>
              </w:rPr>
              <w:t>8</w:t>
            </w:r>
            <w:r>
              <w:rPr>
                <w:noProof/>
                <w:webHidden/>
              </w:rPr>
              <w:fldChar w:fldCharType="end"/>
            </w:r>
          </w:hyperlink>
        </w:p>
        <w:p w14:paraId="773B396A" w14:textId="0706614D" w:rsidR="008B0B4F" w:rsidRDefault="008B0B4F">
          <w:pPr>
            <w:pStyle w:val="TOC3"/>
            <w:tabs>
              <w:tab w:val="left" w:pos="2260"/>
              <w:tab w:val="right" w:leader="dot" w:pos="9890"/>
            </w:tabs>
            <w:rPr>
              <w:rFonts w:asciiTheme="minorHAnsi" w:eastAsiaTheme="minorEastAsia" w:hAnsiTheme="minorHAnsi" w:cstheme="minorBidi"/>
              <w:noProof/>
              <w:lang w:val="en-US" w:eastAsia="en-US" w:bidi="ar-SA"/>
            </w:rPr>
          </w:pPr>
          <w:hyperlink w:anchor="_Toc46750776" w:history="1">
            <w:r w:rsidRPr="00A25B86">
              <w:rPr>
                <w:rStyle w:val="Hyperlink"/>
                <w:rFonts w:ascii="Cambria" w:eastAsia="Cambria" w:hAnsi="Cambria" w:cs="Cambria"/>
                <w:noProof/>
                <w:spacing w:val="-3"/>
              </w:rPr>
              <w:t>1.7.2</w:t>
            </w:r>
            <w:r>
              <w:rPr>
                <w:rFonts w:asciiTheme="minorHAnsi" w:eastAsiaTheme="minorEastAsia" w:hAnsiTheme="minorHAnsi" w:cstheme="minorBidi"/>
                <w:noProof/>
                <w:lang w:val="en-US" w:eastAsia="en-US" w:bidi="ar-SA"/>
              </w:rPr>
              <w:tab/>
            </w:r>
            <w:r w:rsidRPr="00A25B86">
              <w:rPr>
                <w:rStyle w:val="Hyperlink"/>
                <w:rFonts w:ascii="Cambria"/>
                <w:noProof/>
              </w:rPr>
              <w:t>Provincial Level</w:t>
            </w:r>
            <w:r w:rsidRPr="00A25B86">
              <w:rPr>
                <w:rStyle w:val="Hyperlink"/>
                <w:rFonts w:ascii="Cambria"/>
                <w:noProof/>
                <w:spacing w:val="-2"/>
              </w:rPr>
              <w:t xml:space="preserve"> </w:t>
            </w:r>
            <w:r w:rsidRPr="00A25B86">
              <w:rPr>
                <w:rStyle w:val="Hyperlink"/>
                <w:rFonts w:ascii="Cambria"/>
                <w:noProof/>
              </w:rPr>
              <w:t>Responsibilities</w:t>
            </w:r>
            <w:r>
              <w:rPr>
                <w:noProof/>
                <w:webHidden/>
              </w:rPr>
              <w:tab/>
            </w:r>
            <w:r>
              <w:rPr>
                <w:noProof/>
                <w:webHidden/>
              </w:rPr>
              <w:fldChar w:fldCharType="begin"/>
            </w:r>
            <w:r>
              <w:rPr>
                <w:noProof/>
                <w:webHidden/>
              </w:rPr>
              <w:instrText xml:space="preserve"> PAGEREF _Toc46750776 \h </w:instrText>
            </w:r>
            <w:r>
              <w:rPr>
                <w:noProof/>
                <w:webHidden/>
              </w:rPr>
            </w:r>
            <w:r>
              <w:rPr>
                <w:noProof/>
                <w:webHidden/>
              </w:rPr>
              <w:fldChar w:fldCharType="separate"/>
            </w:r>
            <w:r>
              <w:rPr>
                <w:noProof/>
                <w:webHidden/>
              </w:rPr>
              <w:t>9</w:t>
            </w:r>
            <w:r>
              <w:rPr>
                <w:noProof/>
                <w:webHidden/>
              </w:rPr>
              <w:fldChar w:fldCharType="end"/>
            </w:r>
          </w:hyperlink>
        </w:p>
        <w:p w14:paraId="36168641" w14:textId="0D325A7C" w:rsidR="008B0B4F" w:rsidRDefault="008B0B4F">
          <w:pPr>
            <w:pStyle w:val="TOC3"/>
            <w:tabs>
              <w:tab w:val="left" w:pos="2260"/>
              <w:tab w:val="right" w:leader="dot" w:pos="9890"/>
            </w:tabs>
            <w:rPr>
              <w:rFonts w:asciiTheme="minorHAnsi" w:eastAsiaTheme="minorEastAsia" w:hAnsiTheme="minorHAnsi" w:cstheme="minorBidi"/>
              <w:noProof/>
              <w:lang w:val="en-US" w:eastAsia="en-US" w:bidi="ar-SA"/>
            </w:rPr>
          </w:pPr>
          <w:hyperlink w:anchor="_Toc46750777" w:history="1">
            <w:r w:rsidRPr="00A25B86">
              <w:rPr>
                <w:rStyle w:val="Hyperlink"/>
                <w:rFonts w:ascii="Cambria" w:eastAsia="Cambria" w:hAnsi="Cambria" w:cs="Cambria"/>
                <w:noProof/>
                <w:spacing w:val="-3"/>
              </w:rPr>
              <w:t>1.7.3</w:t>
            </w:r>
            <w:r>
              <w:rPr>
                <w:rFonts w:asciiTheme="minorHAnsi" w:eastAsiaTheme="minorEastAsia" w:hAnsiTheme="minorHAnsi" w:cstheme="minorBidi"/>
                <w:noProof/>
                <w:lang w:val="en-US" w:eastAsia="en-US" w:bidi="ar-SA"/>
              </w:rPr>
              <w:tab/>
            </w:r>
            <w:r w:rsidRPr="00A25B86">
              <w:rPr>
                <w:rStyle w:val="Hyperlink"/>
                <w:rFonts w:ascii="Cambria"/>
                <w:noProof/>
              </w:rPr>
              <w:t>Federal Level</w:t>
            </w:r>
            <w:r w:rsidRPr="00A25B86">
              <w:rPr>
                <w:rStyle w:val="Hyperlink"/>
                <w:rFonts w:ascii="Cambria"/>
                <w:noProof/>
                <w:spacing w:val="-1"/>
              </w:rPr>
              <w:t xml:space="preserve"> </w:t>
            </w:r>
            <w:r w:rsidRPr="00A25B86">
              <w:rPr>
                <w:rStyle w:val="Hyperlink"/>
                <w:rFonts w:ascii="Cambria"/>
                <w:noProof/>
              </w:rPr>
              <w:t>Responsibilities</w:t>
            </w:r>
            <w:r>
              <w:rPr>
                <w:noProof/>
                <w:webHidden/>
              </w:rPr>
              <w:tab/>
            </w:r>
            <w:r>
              <w:rPr>
                <w:noProof/>
                <w:webHidden/>
              </w:rPr>
              <w:fldChar w:fldCharType="begin"/>
            </w:r>
            <w:r>
              <w:rPr>
                <w:noProof/>
                <w:webHidden/>
              </w:rPr>
              <w:instrText xml:space="preserve"> PAGEREF _Toc46750777 \h </w:instrText>
            </w:r>
            <w:r>
              <w:rPr>
                <w:noProof/>
                <w:webHidden/>
              </w:rPr>
            </w:r>
            <w:r>
              <w:rPr>
                <w:noProof/>
                <w:webHidden/>
              </w:rPr>
              <w:fldChar w:fldCharType="separate"/>
            </w:r>
            <w:r>
              <w:rPr>
                <w:noProof/>
                <w:webHidden/>
              </w:rPr>
              <w:t>9</w:t>
            </w:r>
            <w:r>
              <w:rPr>
                <w:noProof/>
                <w:webHidden/>
              </w:rPr>
              <w:fldChar w:fldCharType="end"/>
            </w:r>
          </w:hyperlink>
        </w:p>
        <w:p w14:paraId="19293113" w14:textId="7A9FE977"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778" w:history="1">
            <w:r w:rsidRPr="00A25B86">
              <w:rPr>
                <w:rStyle w:val="Hyperlink"/>
                <w:noProof/>
              </w:rPr>
              <w:t>SECTION 2: CONCEPT OF OPERATIONS</w:t>
            </w:r>
            <w:r>
              <w:rPr>
                <w:noProof/>
                <w:webHidden/>
              </w:rPr>
              <w:tab/>
            </w:r>
            <w:r>
              <w:rPr>
                <w:noProof/>
                <w:webHidden/>
              </w:rPr>
              <w:fldChar w:fldCharType="begin"/>
            </w:r>
            <w:r>
              <w:rPr>
                <w:noProof/>
                <w:webHidden/>
              </w:rPr>
              <w:instrText xml:space="preserve"> PAGEREF _Toc46750778 \h </w:instrText>
            </w:r>
            <w:r>
              <w:rPr>
                <w:noProof/>
                <w:webHidden/>
              </w:rPr>
            </w:r>
            <w:r>
              <w:rPr>
                <w:noProof/>
                <w:webHidden/>
              </w:rPr>
              <w:fldChar w:fldCharType="separate"/>
            </w:r>
            <w:r>
              <w:rPr>
                <w:noProof/>
                <w:webHidden/>
              </w:rPr>
              <w:t>10</w:t>
            </w:r>
            <w:r>
              <w:rPr>
                <w:noProof/>
                <w:webHidden/>
              </w:rPr>
              <w:fldChar w:fldCharType="end"/>
            </w:r>
          </w:hyperlink>
        </w:p>
        <w:p w14:paraId="5C4C67FD" w14:textId="58CE01E3"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79" w:history="1">
            <w:r w:rsidRPr="00A25B86">
              <w:rPr>
                <w:rStyle w:val="Hyperlink"/>
                <w:noProof/>
                <w:w w:val="99"/>
              </w:rPr>
              <w:t>2.1</w:t>
            </w:r>
            <w:r>
              <w:rPr>
                <w:rFonts w:asciiTheme="minorHAnsi" w:eastAsiaTheme="minorEastAsia" w:hAnsiTheme="minorHAnsi" w:cstheme="minorBidi"/>
                <w:noProof/>
                <w:lang w:val="en-US" w:eastAsia="en-US" w:bidi="ar-SA"/>
              </w:rPr>
              <w:tab/>
            </w:r>
            <w:r w:rsidRPr="00A25B86">
              <w:rPr>
                <w:rStyle w:val="Hyperlink"/>
                <w:noProof/>
              </w:rPr>
              <w:t>Activation of the Communicable Disease Emergency /Pandemic</w:t>
            </w:r>
            <w:r w:rsidRPr="00A25B86">
              <w:rPr>
                <w:rStyle w:val="Hyperlink"/>
                <w:noProof/>
                <w:spacing w:val="-3"/>
              </w:rPr>
              <w:t xml:space="preserve"> </w:t>
            </w:r>
            <w:r w:rsidRPr="00A25B86">
              <w:rPr>
                <w:rStyle w:val="Hyperlink"/>
                <w:noProof/>
              </w:rPr>
              <w:t>Plan</w:t>
            </w:r>
            <w:r>
              <w:rPr>
                <w:noProof/>
                <w:webHidden/>
              </w:rPr>
              <w:tab/>
            </w:r>
            <w:r>
              <w:rPr>
                <w:noProof/>
                <w:webHidden/>
              </w:rPr>
              <w:fldChar w:fldCharType="begin"/>
            </w:r>
            <w:r>
              <w:rPr>
                <w:noProof/>
                <w:webHidden/>
              </w:rPr>
              <w:instrText xml:space="preserve"> PAGEREF _Toc46750779 \h </w:instrText>
            </w:r>
            <w:r>
              <w:rPr>
                <w:noProof/>
                <w:webHidden/>
              </w:rPr>
            </w:r>
            <w:r>
              <w:rPr>
                <w:noProof/>
                <w:webHidden/>
              </w:rPr>
              <w:fldChar w:fldCharType="separate"/>
            </w:r>
            <w:r>
              <w:rPr>
                <w:noProof/>
                <w:webHidden/>
              </w:rPr>
              <w:t>10</w:t>
            </w:r>
            <w:r>
              <w:rPr>
                <w:noProof/>
                <w:webHidden/>
              </w:rPr>
              <w:fldChar w:fldCharType="end"/>
            </w:r>
          </w:hyperlink>
        </w:p>
        <w:p w14:paraId="7A3E36B0" w14:textId="706A8D02"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80" w:history="1">
            <w:r w:rsidRPr="00A25B86">
              <w:rPr>
                <w:rStyle w:val="Hyperlink"/>
                <w:noProof/>
                <w:w w:val="99"/>
              </w:rPr>
              <w:t>2.2</w:t>
            </w:r>
            <w:r>
              <w:rPr>
                <w:rFonts w:asciiTheme="minorHAnsi" w:eastAsiaTheme="minorEastAsia" w:hAnsiTheme="minorHAnsi" w:cstheme="minorBidi"/>
                <w:noProof/>
                <w:lang w:val="en-US" w:eastAsia="en-US" w:bidi="ar-SA"/>
              </w:rPr>
              <w:tab/>
            </w:r>
            <w:r w:rsidRPr="00A25B86">
              <w:rPr>
                <w:rStyle w:val="Hyperlink"/>
                <w:noProof/>
              </w:rPr>
              <w:t>Deactivation of the Communicable Disease Emergency /Pandemic</w:t>
            </w:r>
            <w:r w:rsidRPr="00A25B86">
              <w:rPr>
                <w:rStyle w:val="Hyperlink"/>
                <w:noProof/>
                <w:spacing w:val="-8"/>
              </w:rPr>
              <w:t xml:space="preserve"> </w:t>
            </w:r>
            <w:r w:rsidRPr="00A25B86">
              <w:rPr>
                <w:rStyle w:val="Hyperlink"/>
                <w:noProof/>
              </w:rPr>
              <w:t>Plan</w:t>
            </w:r>
            <w:r>
              <w:rPr>
                <w:noProof/>
                <w:webHidden/>
              </w:rPr>
              <w:tab/>
            </w:r>
            <w:r>
              <w:rPr>
                <w:noProof/>
                <w:webHidden/>
              </w:rPr>
              <w:fldChar w:fldCharType="begin"/>
            </w:r>
            <w:r>
              <w:rPr>
                <w:noProof/>
                <w:webHidden/>
              </w:rPr>
              <w:instrText xml:space="preserve"> PAGEREF _Toc46750780 \h </w:instrText>
            </w:r>
            <w:r>
              <w:rPr>
                <w:noProof/>
                <w:webHidden/>
              </w:rPr>
            </w:r>
            <w:r>
              <w:rPr>
                <w:noProof/>
                <w:webHidden/>
              </w:rPr>
              <w:fldChar w:fldCharType="separate"/>
            </w:r>
            <w:r>
              <w:rPr>
                <w:noProof/>
                <w:webHidden/>
              </w:rPr>
              <w:t>10</w:t>
            </w:r>
            <w:r>
              <w:rPr>
                <w:noProof/>
                <w:webHidden/>
              </w:rPr>
              <w:fldChar w:fldCharType="end"/>
            </w:r>
          </w:hyperlink>
        </w:p>
        <w:p w14:paraId="3FC4FFB7" w14:textId="4E31DB5E"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81" w:history="1">
            <w:r w:rsidRPr="00A25B86">
              <w:rPr>
                <w:rStyle w:val="Hyperlink"/>
                <w:noProof/>
                <w:w w:val="99"/>
              </w:rPr>
              <w:t>2.3</w:t>
            </w:r>
            <w:r>
              <w:rPr>
                <w:rFonts w:asciiTheme="minorHAnsi" w:eastAsiaTheme="minorEastAsia" w:hAnsiTheme="minorHAnsi" w:cstheme="minorBidi"/>
                <w:noProof/>
                <w:lang w:val="en-US" w:eastAsia="en-US" w:bidi="ar-SA"/>
              </w:rPr>
              <w:tab/>
            </w:r>
            <w:r w:rsidRPr="00A25B86">
              <w:rPr>
                <w:rStyle w:val="Hyperlink"/>
                <w:noProof/>
              </w:rPr>
              <w:t>Emergency Operations Centre</w:t>
            </w:r>
            <w:r w:rsidRPr="00A25B86">
              <w:rPr>
                <w:rStyle w:val="Hyperlink"/>
                <w:noProof/>
                <w:spacing w:val="-6"/>
              </w:rPr>
              <w:t xml:space="preserve"> </w:t>
            </w:r>
            <w:r w:rsidRPr="00A25B86">
              <w:rPr>
                <w:rStyle w:val="Hyperlink"/>
                <w:noProof/>
              </w:rPr>
              <w:t>Location</w:t>
            </w:r>
            <w:r>
              <w:rPr>
                <w:noProof/>
                <w:webHidden/>
              </w:rPr>
              <w:tab/>
            </w:r>
            <w:r>
              <w:rPr>
                <w:noProof/>
                <w:webHidden/>
              </w:rPr>
              <w:fldChar w:fldCharType="begin"/>
            </w:r>
            <w:r>
              <w:rPr>
                <w:noProof/>
                <w:webHidden/>
              </w:rPr>
              <w:instrText xml:space="preserve"> PAGEREF _Toc46750781 \h </w:instrText>
            </w:r>
            <w:r>
              <w:rPr>
                <w:noProof/>
                <w:webHidden/>
              </w:rPr>
            </w:r>
            <w:r>
              <w:rPr>
                <w:noProof/>
                <w:webHidden/>
              </w:rPr>
              <w:fldChar w:fldCharType="separate"/>
            </w:r>
            <w:r>
              <w:rPr>
                <w:noProof/>
                <w:webHidden/>
              </w:rPr>
              <w:t>10</w:t>
            </w:r>
            <w:r>
              <w:rPr>
                <w:noProof/>
                <w:webHidden/>
              </w:rPr>
              <w:fldChar w:fldCharType="end"/>
            </w:r>
          </w:hyperlink>
        </w:p>
        <w:p w14:paraId="0392DA0A" w14:textId="6AD46489"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82" w:history="1">
            <w:r w:rsidRPr="00A25B86">
              <w:rPr>
                <w:rStyle w:val="Hyperlink"/>
                <w:noProof/>
                <w:w w:val="99"/>
              </w:rPr>
              <w:t>2.4</w:t>
            </w:r>
            <w:r>
              <w:rPr>
                <w:rFonts w:asciiTheme="minorHAnsi" w:eastAsiaTheme="minorEastAsia" w:hAnsiTheme="minorHAnsi" w:cstheme="minorBidi"/>
                <w:noProof/>
                <w:lang w:val="en-US" w:eastAsia="en-US" w:bidi="ar-SA"/>
              </w:rPr>
              <w:tab/>
            </w:r>
            <w:r w:rsidRPr="00A25B86">
              <w:rPr>
                <w:rStyle w:val="Hyperlink"/>
                <w:noProof/>
              </w:rPr>
              <w:t>Key Components of Communicable Disease Emergency</w:t>
            </w:r>
            <w:r w:rsidRPr="00A25B86">
              <w:rPr>
                <w:rStyle w:val="Hyperlink"/>
                <w:noProof/>
                <w:spacing w:val="-10"/>
              </w:rPr>
              <w:t xml:space="preserve"> </w:t>
            </w:r>
            <w:r w:rsidRPr="00A25B86">
              <w:rPr>
                <w:rStyle w:val="Hyperlink"/>
                <w:noProof/>
              </w:rPr>
              <w:t>Planning</w:t>
            </w:r>
            <w:r>
              <w:rPr>
                <w:noProof/>
                <w:webHidden/>
              </w:rPr>
              <w:tab/>
            </w:r>
            <w:r>
              <w:rPr>
                <w:noProof/>
                <w:webHidden/>
              </w:rPr>
              <w:fldChar w:fldCharType="begin"/>
            </w:r>
            <w:r>
              <w:rPr>
                <w:noProof/>
                <w:webHidden/>
              </w:rPr>
              <w:instrText xml:space="preserve"> PAGEREF _Toc46750782 \h </w:instrText>
            </w:r>
            <w:r>
              <w:rPr>
                <w:noProof/>
                <w:webHidden/>
              </w:rPr>
            </w:r>
            <w:r>
              <w:rPr>
                <w:noProof/>
                <w:webHidden/>
              </w:rPr>
              <w:fldChar w:fldCharType="separate"/>
            </w:r>
            <w:r>
              <w:rPr>
                <w:noProof/>
                <w:webHidden/>
              </w:rPr>
              <w:t>10</w:t>
            </w:r>
            <w:r>
              <w:rPr>
                <w:noProof/>
                <w:webHidden/>
              </w:rPr>
              <w:fldChar w:fldCharType="end"/>
            </w:r>
          </w:hyperlink>
        </w:p>
        <w:p w14:paraId="33C35AD8" w14:textId="345F41B0"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83" w:history="1">
            <w:r w:rsidRPr="00A25B86">
              <w:rPr>
                <w:rStyle w:val="Hyperlink"/>
                <w:rFonts w:ascii="Cambria" w:eastAsia="Cambria" w:hAnsi="Cambria" w:cs="Cambria"/>
                <w:noProof/>
                <w:spacing w:val="-1"/>
              </w:rPr>
              <w:t>2.4.1</w:t>
            </w:r>
            <w:r>
              <w:rPr>
                <w:rFonts w:asciiTheme="minorHAnsi" w:eastAsiaTheme="minorEastAsia" w:hAnsiTheme="minorHAnsi" w:cstheme="minorBidi"/>
                <w:noProof/>
                <w:lang w:val="en-US" w:eastAsia="en-US" w:bidi="ar-SA"/>
              </w:rPr>
              <w:tab/>
            </w:r>
            <w:r w:rsidRPr="00A25B86">
              <w:rPr>
                <w:rStyle w:val="Hyperlink"/>
                <w:rFonts w:ascii="Cambria"/>
                <w:noProof/>
              </w:rPr>
              <w:t>Communications</w:t>
            </w:r>
            <w:r>
              <w:rPr>
                <w:noProof/>
                <w:webHidden/>
              </w:rPr>
              <w:tab/>
            </w:r>
            <w:r>
              <w:rPr>
                <w:noProof/>
                <w:webHidden/>
              </w:rPr>
              <w:fldChar w:fldCharType="begin"/>
            </w:r>
            <w:r>
              <w:rPr>
                <w:noProof/>
                <w:webHidden/>
              </w:rPr>
              <w:instrText xml:space="preserve"> PAGEREF _Toc46750783 \h </w:instrText>
            </w:r>
            <w:r>
              <w:rPr>
                <w:noProof/>
                <w:webHidden/>
              </w:rPr>
            </w:r>
            <w:r>
              <w:rPr>
                <w:noProof/>
                <w:webHidden/>
              </w:rPr>
              <w:fldChar w:fldCharType="separate"/>
            </w:r>
            <w:r>
              <w:rPr>
                <w:noProof/>
                <w:webHidden/>
              </w:rPr>
              <w:t>10</w:t>
            </w:r>
            <w:r>
              <w:rPr>
                <w:noProof/>
                <w:webHidden/>
              </w:rPr>
              <w:fldChar w:fldCharType="end"/>
            </w:r>
          </w:hyperlink>
        </w:p>
        <w:p w14:paraId="6880E68F" w14:textId="3C0302D4"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84" w:history="1">
            <w:r w:rsidRPr="00A25B86">
              <w:rPr>
                <w:rStyle w:val="Hyperlink"/>
                <w:rFonts w:ascii="Cambria" w:eastAsia="Cambria" w:hAnsi="Cambria" w:cs="Cambria"/>
                <w:noProof/>
                <w:spacing w:val="-1"/>
              </w:rPr>
              <w:t>2.4.2</w:t>
            </w:r>
            <w:r>
              <w:rPr>
                <w:rFonts w:asciiTheme="minorHAnsi" w:eastAsiaTheme="minorEastAsia" w:hAnsiTheme="minorHAnsi" w:cstheme="minorBidi"/>
                <w:noProof/>
                <w:lang w:val="en-US" w:eastAsia="en-US" w:bidi="ar-SA"/>
              </w:rPr>
              <w:tab/>
            </w:r>
            <w:r w:rsidRPr="00A25B86">
              <w:rPr>
                <w:rStyle w:val="Hyperlink"/>
                <w:rFonts w:ascii="Cambria"/>
                <w:noProof/>
              </w:rPr>
              <w:t>Surveillance</w:t>
            </w:r>
            <w:r>
              <w:rPr>
                <w:noProof/>
                <w:webHidden/>
              </w:rPr>
              <w:tab/>
            </w:r>
            <w:r>
              <w:rPr>
                <w:noProof/>
                <w:webHidden/>
              </w:rPr>
              <w:fldChar w:fldCharType="begin"/>
            </w:r>
            <w:r>
              <w:rPr>
                <w:noProof/>
                <w:webHidden/>
              </w:rPr>
              <w:instrText xml:space="preserve"> PAGEREF _Toc46750784 \h </w:instrText>
            </w:r>
            <w:r>
              <w:rPr>
                <w:noProof/>
                <w:webHidden/>
              </w:rPr>
            </w:r>
            <w:r>
              <w:rPr>
                <w:noProof/>
                <w:webHidden/>
              </w:rPr>
              <w:fldChar w:fldCharType="separate"/>
            </w:r>
            <w:r>
              <w:rPr>
                <w:noProof/>
                <w:webHidden/>
              </w:rPr>
              <w:t>11</w:t>
            </w:r>
            <w:r>
              <w:rPr>
                <w:noProof/>
                <w:webHidden/>
              </w:rPr>
              <w:fldChar w:fldCharType="end"/>
            </w:r>
          </w:hyperlink>
        </w:p>
        <w:p w14:paraId="3419F0D7" w14:textId="148A5874"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85" w:history="1">
            <w:r w:rsidRPr="00A25B86">
              <w:rPr>
                <w:rStyle w:val="Hyperlink"/>
                <w:rFonts w:ascii="Cambria" w:eastAsia="Cambria" w:hAnsi="Cambria" w:cs="Cambria"/>
                <w:noProof/>
                <w:spacing w:val="-1"/>
              </w:rPr>
              <w:t>2.4.3</w:t>
            </w:r>
            <w:r>
              <w:rPr>
                <w:rFonts w:asciiTheme="minorHAnsi" w:eastAsiaTheme="minorEastAsia" w:hAnsiTheme="minorHAnsi" w:cstheme="minorBidi"/>
                <w:noProof/>
                <w:lang w:val="en-US" w:eastAsia="en-US" w:bidi="ar-SA"/>
              </w:rPr>
              <w:tab/>
            </w:r>
            <w:r w:rsidRPr="00A25B86">
              <w:rPr>
                <w:rStyle w:val="Hyperlink"/>
                <w:rFonts w:ascii="Cambria"/>
                <w:noProof/>
              </w:rPr>
              <w:t>Public Health</w:t>
            </w:r>
            <w:r w:rsidRPr="00A25B86">
              <w:rPr>
                <w:rStyle w:val="Hyperlink"/>
                <w:rFonts w:ascii="Cambria"/>
                <w:noProof/>
                <w:spacing w:val="-3"/>
              </w:rPr>
              <w:t xml:space="preserve"> </w:t>
            </w:r>
            <w:r w:rsidRPr="00A25B86">
              <w:rPr>
                <w:rStyle w:val="Hyperlink"/>
                <w:rFonts w:ascii="Cambria"/>
                <w:noProof/>
              </w:rPr>
              <w:t>Measures</w:t>
            </w:r>
            <w:r>
              <w:rPr>
                <w:noProof/>
                <w:webHidden/>
              </w:rPr>
              <w:tab/>
            </w:r>
            <w:r>
              <w:rPr>
                <w:noProof/>
                <w:webHidden/>
              </w:rPr>
              <w:fldChar w:fldCharType="begin"/>
            </w:r>
            <w:r>
              <w:rPr>
                <w:noProof/>
                <w:webHidden/>
              </w:rPr>
              <w:instrText xml:space="preserve"> PAGEREF _Toc46750785 \h </w:instrText>
            </w:r>
            <w:r>
              <w:rPr>
                <w:noProof/>
                <w:webHidden/>
              </w:rPr>
            </w:r>
            <w:r>
              <w:rPr>
                <w:noProof/>
                <w:webHidden/>
              </w:rPr>
              <w:fldChar w:fldCharType="separate"/>
            </w:r>
            <w:r>
              <w:rPr>
                <w:noProof/>
                <w:webHidden/>
              </w:rPr>
              <w:t>12</w:t>
            </w:r>
            <w:r>
              <w:rPr>
                <w:noProof/>
                <w:webHidden/>
              </w:rPr>
              <w:fldChar w:fldCharType="end"/>
            </w:r>
          </w:hyperlink>
        </w:p>
        <w:p w14:paraId="6239295E" w14:textId="60526861"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86" w:history="1">
            <w:r w:rsidRPr="00A25B86">
              <w:rPr>
                <w:rStyle w:val="Hyperlink"/>
                <w:rFonts w:ascii="Cambria" w:eastAsia="Cambria" w:hAnsi="Cambria" w:cs="Cambria"/>
                <w:noProof/>
                <w:spacing w:val="-1"/>
              </w:rPr>
              <w:t>2.4.4</w:t>
            </w:r>
            <w:r>
              <w:rPr>
                <w:rFonts w:asciiTheme="minorHAnsi" w:eastAsiaTheme="minorEastAsia" w:hAnsiTheme="minorHAnsi" w:cstheme="minorBidi"/>
                <w:noProof/>
                <w:lang w:val="en-US" w:eastAsia="en-US" w:bidi="ar-SA"/>
              </w:rPr>
              <w:tab/>
            </w:r>
            <w:r w:rsidRPr="00A25B86">
              <w:rPr>
                <w:rStyle w:val="Hyperlink"/>
                <w:rFonts w:ascii="Cambria"/>
                <w:noProof/>
              </w:rPr>
              <w:t>Infection, Prevention and Control Measures</w:t>
            </w:r>
            <w:r>
              <w:rPr>
                <w:noProof/>
                <w:webHidden/>
              </w:rPr>
              <w:tab/>
            </w:r>
            <w:r>
              <w:rPr>
                <w:noProof/>
                <w:webHidden/>
              </w:rPr>
              <w:fldChar w:fldCharType="begin"/>
            </w:r>
            <w:r>
              <w:rPr>
                <w:noProof/>
                <w:webHidden/>
              </w:rPr>
              <w:instrText xml:space="preserve"> PAGEREF _Toc46750786 \h </w:instrText>
            </w:r>
            <w:r>
              <w:rPr>
                <w:noProof/>
                <w:webHidden/>
              </w:rPr>
            </w:r>
            <w:r>
              <w:rPr>
                <w:noProof/>
                <w:webHidden/>
              </w:rPr>
              <w:fldChar w:fldCharType="separate"/>
            </w:r>
            <w:r>
              <w:rPr>
                <w:noProof/>
                <w:webHidden/>
              </w:rPr>
              <w:t>14</w:t>
            </w:r>
            <w:r>
              <w:rPr>
                <w:noProof/>
                <w:webHidden/>
              </w:rPr>
              <w:fldChar w:fldCharType="end"/>
            </w:r>
          </w:hyperlink>
        </w:p>
        <w:p w14:paraId="45F4DD01" w14:textId="7FCAC793"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87" w:history="1">
            <w:r w:rsidRPr="00A25B86">
              <w:rPr>
                <w:rStyle w:val="Hyperlink"/>
                <w:rFonts w:ascii="Cambria" w:eastAsia="Cambria" w:hAnsi="Cambria" w:cs="Cambria"/>
                <w:noProof/>
                <w:spacing w:val="-1"/>
              </w:rPr>
              <w:t>2.4.5</w:t>
            </w:r>
            <w:r>
              <w:rPr>
                <w:rFonts w:asciiTheme="minorHAnsi" w:eastAsiaTheme="minorEastAsia" w:hAnsiTheme="minorHAnsi" w:cstheme="minorBidi"/>
                <w:noProof/>
                <w:lang w:val="en-US" w:eastAsia="en-US" w:bidi="ar-SA"/>
              </w:rPr>
              <w:tab/>
            </w:r>
            <w:r w:rsidRPr="00A25B86">
              <w:rPr>
                <w:rStyle w:val="Hyperlink"/>
                <w:rFonts w:ascii="Cambria"/>
                <w:noProof/>
              </w:rPr>
              <w:t>Continuity of Health</w:t>
            </w:r>
            <w:r w:rsidRPr="00A25B86">
              <w:rPr>
                <w:rStyle w:val="Hyperlink"/>
                <w:rFonts w:ascii="Cambria"/>
                <w:noProof/>
                <w:spacing w:val="-4"/>
              </w:rPr>
              <w:t xml:space="preserve"> </w:t>
            </w:r>
            <w:r w:rsidRPr="00A25B86">
              <w:rPr>
                <w:rStyle w:val="Hyperlink"/>
                <w:rFonts w:ascii="Cambria"/>
                <w:noProof/>
              </w:rPr>
              <w:t>Operations</w:t>
            </w:r>
            <w:r>
              <w:rPr>
                <w:noProof/>
                <w:webHidden/>
              </w:rPr>
              <w:tab/>
            </w:r>
            <w:r>
              <w:rPr>
                <w:noProof/>
                <w:webHidden/>
              </w:rPr>
              <w:fldChar w:fldCharType="begin"/>
            </w:r>
            <w:r>
              <w:rPr>
                <w:noProof/>
                <w:webHidden/>
              </w:rPr>
              <w:instrText xml:space="preserve"> PAGEREF _Toc46750787 \h </w:instrText>
            </w:r>
            <w:r>
              <w:rPr>
                <w:noProof/>
                <w:webHidden/>
              </w:rPr>
            </w:r>
            <w:r>
              <w:rPr>
                <w:noProof/>
                <w:webHidden/>
              </w:rPr>
              <w:fldChar w:fldCharType="separate"/>
            </w:r>
            <w:r>
              <w:rPr>
                <w:noProof/>
                <w:webHidden/>
              </w:rPr>
              <w:t>15</w:t>
            </w:r>
            <w:r>
              <w:rPr>
                <w:noProof/>
                <w:webHidden/>
              </w:rPr>
              <w:fldChar w:fldCharType="end"/>
            </w:r>
          </w:hyperlink>
        </w:p>
        <w:p w14:paraId="5DCF51BE" w14:textId="609EFAC6"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88" w:history="1">
            <w:r w:rsidRPr="00A25B86">
              <w:rPr>
                <w:rStyle w:val="Hyperlink"/>
                <w:rFonts w:ascii="Cambria" w:eastAsia="Cambria" w:hAnsi="Cambria" w:cs="Cambria"/>
                <w:noProof/>
                <w:spacing w:val="-1"/>
              </w:rPr>
              <w:t>2.4.6</w:t>
            </w:r>
            <w:r>
              <w:rPr>
                <w:rFonts w:asciiTheme="minorHAnsi" w:eastAsiaTheme="minorEastAsia" w:hAnsiTheme="minorHAnsi" w:cstheme="minorBidi"/>
                <w:noProof/>
                <w:lang w:val="en-US" w:eastAsia="en-US" w:bidi="ar-SA"/>
              </w:rPr>
              <w:tab/>
            </w:r>
            <w:r w:rsidRPr="00A25B86">
              <w:rPr>
                <w:rStyle w:val="Hyperlink"/>
                <w:rFonts w:ascii="Cambria"/>
                <w:noProof/>
              </w:rPr>
              <w:t>Laboratory</w:t>
            </w:r>
            <w:r w:rsidRPr="00A25B86">
              <w:rPr>
                <w:rStyle w:val="Hyperlink"/>
                <w:rFonts w:ascii="Cambria"/>
                <w:noProof/>
                <w:spacing w:val="-2"/>
              </w:rPr>
              <w:t xml:space="preserve"> </w:t>
            </w:r>
            <w:r w:rsidRPr="00A25B86">
              <w:rPr>
                <w:rStyle w:val="Hyperlink"/>
                <w:rFonts w:ascii="Cambria"/>
                <w:noProof/>
              </w:rPr>
              <w:t>Services</w:t>
            </w:r>
            <w:r>
              <w:rPr>
                <w:noProof/>
                <w:webHidden/>
              </w:rPr>
              <w:tab/>
            </w:r>
            <w:r>
              <w:rPr>
                <w:noProof/>
                <w:webHidden/>
              </w:rPr>
              <w:fldChar w:fldCharType="begin"/>
            </w:r>
            <w:r>
              <w:rPr>
                <w:noProof/>
                <w:webHidden/>
              </w:rPr>
              <w:instrText xml:space="preserve"> PAGEREF _Toc46750788 \h </w:instrText>
            </w:r>
            <w:r>
              <w:rPr>
                <w:noProof/>
                <w:webHidden/>
              </w:rPr>
            </w:r>
            <w:r>
              <w:rPr>
                <w:noProof/>
                <w:webHidden/>
              </w:rPr>
              <w:fldChar w:fldCharType="separate"/>
            </w:r>
            <w:r>
              <w:rPr>
                <w:noProof/>
                <w:webHidden/>
              </w:rPr>
              <w:t>16</w:t>
            </w:r>
            <w:r>
              <w:rPr>
                <w:noProof/>
                <w:webHidden/>
              </w:rPr>
              <w:fldChar w:fldCharType="end"/>
            </w:r>
          </w:hyperlink>
        </w:p>
        <w:p w14:paraId="757FD2D1" w14:textId="571DF578"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89" w:history="1">
            <w:r w:rsidRPr="00A25B86">
              <w:rPr>
                <w:rStyle w:val="Hyperlink"/>
                <w:rFonts w:ascii="Cambria" w:eastAsia="Cambria" w:hAnsi="Cambria" w:cs="Cambria"/>
                <w:noProof/>
                <w:spacing w:val="-1"/>
              </w:rPr>
              <w:t>2.4.7</w:t>
            </w:r>
            <w:r>
              <w:rPr>
                <w:rFonts w:asciiTheme="minorHAnsi" w:eastAsiaTheme="minorEastAsia" w:hAnsiTheme="minorHAnsi" w:cstheme="minorBidi"/>
                <w:noProof/>
                <w:lang w:val="en-US" w:eastAsia="en-US" w:bidi="ar-SA"/>
              </w:rPr>
              <w:tab/>
            </w:r>
            <w:r w:rsidRPr="00A25B86">
              <w:rPr>
                <w:rStyle w:val="Hyperlink"/>
                <w:noProof/>
              </w:rPr>
              <w:t>A</w:t>
            </w:r>
            <w:r w:rsidRPr="00A25B86">
              <w:rPr>
                <w:rStyle w:val="Hyperlink"/>
                <w:rFonts w:ascii="Cambria"/>
                <w:noProof/>
              </w:rPr>
              <w:t>ntiviral</w:t>
            </w:r>
            <w:r w:rsidRPr="00A25B86">
              <w:rPr>
                <w:rStyle w:val="Hyperlink"/>
                <w:rFonts w:ascii="Cambria"/>
                <w:noProof/>
                <w:spacing w:val="-2"/>
              </w:rPr>
              <w:t xml:space="preserve"> </w:t>
            </w:r>
            <w:r w:rsidRPr="00A25B86">
              <w:rPr>
                <w:rStyle w:val="Hyperlink"/>
                <w:rFonts w:ascii="Cambria"/>
                <w:noProof/>
              </w:rPr>
              <w:t>Medication</w:t>
            </w:r>
            <w:r>
              <w:rPr>
                <w:noProof/>
                <w:webHidden/>
              </w:rPr>
              <w:tab/>
            </w:r>
            <w:r>
              <w:rPr>
                <w:noProof/>
                <w:webHidden/>
              </w:rPr>
              <w:fldChar w:fldCharType="begin"/>
            </w:r>
            <w:r>
              <w:rPr>
                <w:noProof/>
                <w:webHidden/>
              </w:rPr>
              <w:instrText xml:space="preserve"> PAGEREF _Toc46750789 \h </w:instrText>
            </w:r>
            <w:r>
              <w:rPr>
                <w:noProof/>
                <w:webHidden/>
              </w:rPr>
            </w:r>
            <w:r>
              <w:rPr>
                <w:noProof/>
                <w:webHidden/>
              </w:rPr>
              <w:fldChar w:fldCharType="separate"/>
            </w:r>
            <w:r>
              <w:rPr>
                <w:noProof/>
                <w:webHidden/>
              </w:rPr>
              <w:t>17</w:t>
            </w:r>
            <w:r>
              <w:rPr>
                <w:noProof/>
                <w:webHidden/>
              </w:rPr>
              <w:fldChar w:fldCharType="end"/>
            </w:r>
          </w:hyperlink>
        </w:p>
        <w:p w14:paraId="43C7923D" w14:textId="0543D37A"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90" w:history="1">
            <w:r w:rsidRPr="00A25B86">
              <w:rPr>
                <w:rStyle w:val="Hyperlink"/>
                <w:rFonts w:ascii="Cambria" w:eastAsia="Cambria" w:hAnsi="Cambria" w:cs="Cambria"/>
                <w:noProof/>
                <w:spacing w:val="-1"/>
              </w:rPr>
              <w:t>2.4.8</w:t>
            </w:r>
            <w:r>
              <w:rPr>
                <w:rFonts w:asciiTheme="minorHAnsi" w:eastAsiaTheme="minorEastAsia" w:hAnsiTheme="minorHAnsi" w:cstheme="minorBidi"/>
                <w:noProof/>
                <w:lang w:val="en-US" w:eastAsia="en-US" w:bidi="ar-SA"/>
              </w:rPr>
              <w:tab/>
            </w:r>
            <w:r w:rsidRPr="00A25B86">
              <w:rPr>
                <w:rStyle w:val="Hyperlink"/>
                <w:rFonts w:ascii="Cambria"/>
                <w:noProof/>
              </w:rPr>
              <w:t>Vaccines</w:t>
            </w:r>
            <w:r>
              <w:rPr>
                <w:noProof/>
                <w:webHidden/>
              </w:rPr>
              <w:tab/>
            </w:r>
            <w:r>
              <w:rPr>
                <w:noProof/>
                <w:webHidden/>
              </w:rPr>
              <w:fldChar w:fldCharType="begin"/>
            </w:r>
            <w:r>
              <w:rPr>
                <w:noProof/>
                <w:webHidden/>
              </w:rPr>
              <w:instrText xml:space="preserve"> PAGEREF _Toc46750790 \h </w:instrText>
            </w:r>
            <w:r>
              <w:rPr>
                <w:noProof/>
                <w:webHidden/>
              </w:rPr>
            </w:r>
            <w:r>
              <w:rPr>
                <w:noProof/>
                <w:webHidden/>
              </w:rPr>
              <w:fldChar w:fldCharType="separate"/>
            </w:r>
            <w:r>
              <w:rPr>
                <w:noProof/>
                <w:webHidden/>
              </w:rPr>
              <w:t>17</w:t>
            </w:r>
            <w:r>
              <w:rPr>
                <w:noProof/>
                <w:webHidden/>
              </w:rPr>
              <w:fldChar w:fldCharType="end"/>
            </w:r>
          </w:hyperlink>
        </w:p>
        <w:p w14:paraId="5A4200CE" w14:textId="2078F280" w:rsidR="008B0B4F" w:rsidRDefault="008B0B4F">
          <w:pPr>
            <w:pStyle w:val="TOC3"/>
            <w:tabs>
              <w:tab w:val="left" w:pos="2270"/>
              <w:tab w:val="right" w:leader="dot" w:pos="9890"/>
            </w:tabs>
            <w:rPr>
              <w:rFonts w:asciiTheme="minorHAnsi" w:eastAsiaTheme="minorEastAsia" w:hAnsiTheme="minorHAnsi" w:cstheme="minorBidi"/>
              <w:noProof/>
              <w:lang w:val="en-US" w:eastAsia="en-US" w:bidi="ar-SA"/>
            </w:rPr>
          </w:pPr>
          <w:hyperlink w:anchor="_Toc46750791" w:history="1">
            <w:r w:rsidRPr="00A25B86">
              <w:rPr>
                <w:rStyle w:val="Hyperlink"/>
                <w:rFonts w:ascii="Cambria" w:eastAsia="Cambria" w:hAnsi="Cambria" w:cs="Cambria"/>
                <w:noProof/>
                <w:spacing w:val="-1"/>
              </w:rPr>
              <w:t>2.4.9</w:t>
            </w:r>
            <w:r>
              <w:rPr>
                <w:rFonts w:asciiTheme="minorHAnsi" w:eastAsiaTheme="minorEastAsia" w:hAnsiTheme="minorHAnsi" w:cstheme="minorBidi"/>
                <w:noProof/>
                <w:lang w:val="en-US" w:eastAsia="en-US" w:bidi="ar-SA"/>
              </w:rPr>
              <w:tab/>
            </w:r>
            <w:r w:rsidRPr="00A25B86">
              <w:rPr>
                <w:rStyle w:val="Hyperlink"/>
                <w:rFonts w:ascii="Cambria"/>
                <w:noProof/>
              </w:rPr>
              <w:t>Ethical</w:t>
            </w:r>
            <w:r w:rsidRPr="00A25B86">
              <w:rPr>
                <w:rStyle w:val="Hyperlink"/>
                <w:rFonts w:ascii="Cambria"/>
                <w:noProof/>
                <w:spacing w:val="-2"/>
              </w:rPr>
              <w:t xml:space="preserve"> </w:t>
            </w:r>
            <w:r w:rsidRPr="00A25B86">
              <w:rPr>
                <w:rStyle w:val="Hyperlink"/>
                <w:rFonts w:ascii="Cambria"/>
                <w:noProof/>
              </w:rPr>
              <w:t>Considerations</w:t>
            </w:r>
            <w:r>
              <w:rPr>
                <w:noProof/>
                <w:webHidden/>
              </w:rPr>
              <w:tab/>
            </w:r>
            <w:r>
              <w:rPr>
                <w:noProof/>
                <w:webHidden/>
              </w:rPr>
              <w:fldChar w:fldCharType="begin"/>
            </w:r>
            <w:r>
              <w:rPr>
                <w:noProof/>
                <w:webHidden/>
              </w:rPr>
              <w:instrText xml:space="preserve"> PAGEREF _Toc46750791 \h </w:instrText>
            </w:r>
            <w:r>
              <w:rPr>
                <w:noProof/>
                <w:webHidden/>
              </w:rPr>
            </w:r>
            <w:r>
              <w:rPr>
                <w:noProof/>
                <w:webHidden/>
              </w:rPr>
              <w:fldChar w:fldCharType="separate"/>
            </w:r>
            <w:r>
              <w:rPr>
                <w:noProof/>
                <w:webHidden/>
              </w:rPr>
              <w:t>18</w:t>
            </w:r>
            <w:r>
              <w:rPr>
                <w:noProof/>
                <w:webHidden/>
              </w:rPr>
              <w:fldChar w:fldCharType="end"/>
            </w:r>
          </w:hyperlink>
        </w:p>
        <w:p w14:paraId="3125C617" w14:textId="7B258933"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792" w:history="1">
            <w:r w:rsidRPr="00A25B86">
              <w:rPr>
                <w:rStyle w:val="Hyperlink"/>
                <w:noProof/>
              </w:rPr>
              <w:t>SECTION 3: RECOVERY AND EVALUATING THE COMMUNICABLE DISEASE EMERGENCY RESPONSE</w:t>
            </w:r>
            <w:r>
              <w:rPr>
                <w:noProof/>
                <w:webHidden/>
              </w:rPr>
              <w:tab/>
            </w:r>
            <w:r>
              <w:rPr>
                <w:noProof/>
                <w:webHidden/>
              </w:rPr>
              <w:fldChar w:fldCharType="begin"/>
            </w:r>
            <w:r>
              <w:rPr>
                <w:noProof/>
                <w:webHidden/>
              </w:rPr>
              <w:instrText xml:space="preserve"> PAGEREF _Toc46750792 \h </w:instrText>
            </w:r>
            <w:r>
              <w:rPr>
                <w:noProof/>
                <w:webHidden/>
              </w:rPr>
            </w:r>
            <w:r>
              <w:rPr>
                <w:noProof/>
                <w:webHidden/>
              </w:rPr>
              <w:fldChar w:fldCharType="separate"/>
            </w:r>
            <w:r>
              <w:rPr>
                <w:noProof/>
                <w:webHidden/>
              </w:rPr>
              <w:t>19</w:t>
            </w:r>
            <w:r>
              <w:rPr>
                <w:noProof/>
                <w:webHidden/>
              </w:rPr>
              <w:fldChar w:fldCharType="end"/>
            </w:r>
          </w:hyperlink>
        </w:p>
        <w:p w14:paraId="112D1F60" w14:textId="5A125E6C"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93" w:history="1">
            <w:r w:rsidRPr="00A25B86">
              <w:rPr>
                <w:rStyle w:val="Hyperlink"/>
                <w:noProof/>
                <w:w w:val="99"/>
              </w:rPr>
              <w:t>3.1</w:t>
            </w:r>
            <w:r>
              <w:rPr>
                <w:rFonts w:asciiTheme="minorHAnsi" w:eastAsiaTheme="minorEastAsia" w:hAnsiTheme="minorHAnsi" w:cstheme="minorBidi"/>
                <w:noProof/>
                <w:lang w:val="en-US" w:eastAsia="en-US" w:bidi="ar-SA"/>
              </w:rPr>
              <w:tab/>
            </w:r>
            <w:r w:rsidRPr="00A25B86">
              <w:rPr>
                <w:rStyle w:val="Hyperlink"/>
                <w:noProof/>
              </w:rPr>
              <w:t>Debriefing(s)</w:t>
            </w:r>
            <w:r>
              <w:rPr>
                <w:noProof/>
                <w:webHidden/>
              </w:rPr>
              <w:tab/>
            </w:r>
            <w:r>
              <w:rPr>
                <w:noProof/>
                <w:webHidden/>
              </w:rPr>
              <w:fldChar w:fldCharType="begin"/>
            </w:r>
            <w:r>
              <w:rPr>
                <w:noProof/>
                <w:webHidden/>
              </w:rPr>
              <w:instrText xml:space="preserve"> PAGEREF _Toc46750793 \h </w:instrText>
            </w:r>
            <w:r>
              <w:rPr>
                <w:noProof/>
                <w:webHidden/>
              </w:rPr>
            </w:r>
            <w:r>
              <w:rPr>
                <w:noProof/>
                <w:webHidden/>
              </w:rPr>
              <w:fldChar w:fldCharType="separate"/>
            </w:r>
            <w:r>
              <w:rPr>
                <w:noProof/>
                <w:webHidden/>
              </w:rPr>
              <w:t>19</w:t>
            </w:r>
            <w:r>
              <w:rPr>
                <w:noProof/>
                <w:webHidden/>
              </w:rPr>
              <w:fldChar w:fldCharType="end"/>
            </w:r>
          </w:hyperlink>
        </w:p>
        <w:p w14:paraId="0B195023" w14:textId="5CB30E31" w:rsidR="008B0B4F" w:rsidRDefault="008B0B4F">
          <w:pPr>
            <w:pStyle w:val="TOC2"/>
            <w:tabs>
              <w:tab w:val="left" w:pos="1877"/>
              <w:tab w:val="right" w:leader="dot" w:pos="9890"/>
            </w:tabs>
            <w:rPr>
              <w:rFonts w:asciiTheme="minorHAnsi" w:eastAsiaTheme="minorEastAsia" w:hAnsiTheme="minorHAnsi" w:cstheme="minorBidi"/>
              <w:noProof/>
              <w:lang w:val="en-US" w:eastAsia="en-US" w:bidi="ar-SA"/>
            </w:rPr>
          </w:pPr>
          <w:hyperlink w:anchor="_Toc46750794" w:history="1">
            <w:r w:rsidRPr="00A25B86">
              <w:rPr>
                <w:rStyle w:val="Hyperlink"/>
                <w:noProof/>
                <w:w w:val="99"/>
              </w:rPr>
              <w:t>3.2</w:t>
            </w:r>
            <w:r>
              <w:rPr>
                <w:rFonts w:asciiTheme="minorHAnsi" w:eastAsiaTheme="minorEastAsia" w:hAnsiTheme="minorHAnsi" w:cstheme="minorBidi"/>
                <w:noProof/>
                <w:lang w:val="en-US" w:eastAsia="en-US" w:bidi="ar-SA"/>
              </w:rPr>
              <w:tab/>
            </w:r>
            <w:r w:rsidRPr="00A25B86">
              <w:rPr>
                <w:rStyle w:val="Hyperlink"/>
                <w:noProof/>
              </w:rPr>
              <w:t>Recovery</w:t>
            </w:r>
            <w:r>
              <w:rPr>
                <w:noProof/>
                <w:webHidden/>
              </w:rPr>
              <w:tab/>
            </w:r>
            <w:r>
              <w:rPr>
                <w:noProof/>
                <w:webHidden/>
              </w:rPr>
              <w:fldChar w:fldCharType="begin"/>
            </w:r>
            <w:r>
              <w:rPr>
                <w:noProof/>
                <w:webHidden/>
              </w:rPr>
              <w:instrText xml:space="preserve"> PAGEREF _Toc46750794 \h </w:instrText>
            </w:r>
            <w:r>
              <w:rPr>
                <w:noProof/>
                <w:webHidden/>
              </w:rPr>
            </w:r>
            <w:r>
              <w:rPr>
                <w:noProof/>
                <w:webHidden/>
              </w:rPr>
              <w:fldChar w:fldCharType="separate"/>
            </w:r>
            <w:r>
              <w:rPr>
                <w:noProof/>
                <w:webHidden/>
              </w:rPr>
              <w:t>19</w:t>
            </w:r>
            <w:r>
              <w:rPr>
                <w:noProof/>
                <w:webHidden/>
              </w:rPr>
              <w:fldChar w:fldCharType="end"/>
            </w:r>
          </w:hyperlink>
        </w:p>
        <w:p w14:paraId="65241346" w14:textId="5D9FD00F"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795" w:history="1">
            <w:r w:rsidRPr="00A25B86">
              <w:rPr>
                <w:rStyle w:val="Hyperlink"/>
                <w:noProof/>
              </w:rPr>
              <w:t>SECTION 4: APPROVAL of PANDEMIC INFLUENZA PLAN</w:t>
            </w:r>
            <w:r>
              <w:rPr>
                <w:noProof/>
                <w:webHidden/>
              </w:rPr>
              <w:tab/>
            </w:r>
            <w:r>
              <w:rPr>
                <w:noProof/>
                <w:webHidden/>
              </w:rPr>
              <w:fldChar w:fldCharType="begin"/>
            </w:r>
            <w:r>
              <w:rPr>
                <w:noProof/>
                <w:webHidden/>
              </w:rPr>
              <w:instrText xml:space="preserve"> PAGEREF _Toc46750795 \h </w:instrText>
            </w:r>
            <w:r>
              <w:rPr>
                <w:noProof/>
                <w:webHidden/>
              </w:rPr>
            </w:r>
            <w:r>
              <w:rPr>
                <w:noProof/>
                <w:webHidden/>
              </w:rPr>
              <w:fldChar w:fldCharType="separate"/>
            </w:r>
            <w:r>
              <w:rPr>
                <w:noProof/>
                <w:webHidden/>
              </w:rPr>
              <w:t>20</w:t>
            </w:r>
            <w:r>
              <w:rPr>
                <w:noProof/>
                <w:webHidden/>
              </w:rPr>
              <w:fldChar w:fldCharType="end"/>
            </w:r>
          </w:hyperlink>
        </w:p>
        <w:p w14:paraId="340445FD" w14:textId="64C8F9AA"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796" w:history="1">
            <w:r w:rsidRPr="00A25B86">
              <w:rPr>
                <w:rStyle w:val="Hyperlink"/>
                <w:noProof/>
              </w:rPr>
              <w:t>SECTION 5: APPENDICES</w:t>
            </w:r>
            <w:r>
              <w:rPr>
                <w:noProof/>
                <w:webHidden/>
              </w:rPr>
              <w:tab/>
            </w:r>
            <w:r>
              <w:rPr>
                <w:noProof/>
                <w:webHidden/>
              </w:rPr>
              <w:fldChar w:fldCharType="begin"/>
            </w:r>
            <w:r>
              <w:rPr>
                <w:noProof/>
                <w:webHidden/>
              </w:rPr>
              <w:instrText xml:space="preserve"> PAGEREF _Toc46750796 \h </w:instrText>
            </w:r>
            <w:r>
              <w:rPr>
                <w:noProof/>
                <w:webHidden/>
              </w:rPr>
            </w:r>
            <w:r>
              <w:rPr>
                <w:noProof/>
                <w:webHidden/>
              </w:rPr>
              <w:fldChar w:fldCharType="separate"/>
            </w:r>
            <w:r>
              <w:rPr>
                <w:noProof/>
                <w:webHidden/>
              </w:rPr>
              <w:t>21</w:t>
            </w:r>
            <w:r>
              <w:rPr>
                <w:noProof/>
                <w:webHidden/>
              </w:rPr>
              <w:fldChar w:fldCharType="end"/>
            </w:r>
          </w:hyperlink>
        </w:p>
        <w:p w14:paraId="22FDC16B" w14:textId="058FBF86"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797" w:history="1">
            <w:r w:rsidRPr="00A25B86">
              <w:rPr>
                <w:rStyle w:val="Hyperlink"/>
                <w:noProof/>
              </w:rPr>
              <w:t>Appendix A</w:t>
            </w:r>
            <w:r>
              <w:rPr>
                <w:noProof/>
                <w:webHidden/>
              </w:rPr>
              <w:tab/>
            </w:r>
            <w:r>
              <w:rPr>
                <w:noProof/>
                <w:webHidden/>
              </w:rPr>
              <w:fldChar w:fldCharType="begin"/>
            </w:r>
            <w:r>
              <w:rPr>
                <w:noProof/>
                <w:webHidden/>
              </w:rPr>
              <w:instrText xml:space="preserve"> PAGEREF _Toc46750797 \h </w:instrText>
            </w:r>
            <w:r>
              <w:rPr>
                <w:noProof/>
                <w:webHidden/>
              </w:rPr>
            </w:r>
            <w:r>
              <w:rPr>
                <w:noProof/>
                <w:webHidden/>
              </w:rPr>
              <w:fldChar w:fldCharType="separate"/>
            </w:r>
            <w:r>
              <w:rPr>
                <w:noProof/>
                <w:webHidden/>
              </w:rPr>
              <w:t>21</w:t>
            </w:r>
            <w:r>
              <w:rPr>
                <w:noProof/>
                <w:webHidden/>
              </w:rPr>
              <w:fldChar w:fldCharType="end"/>
            </w:r>
          </w:hyperlink>
        </w:p>
        <w:p w14:paraId="7BF1FCC9" w14:textId="2AC02BF5"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798" w:history="1">
            <w:r w:rsidRPr="00A25B86">
              <w:rPr>
                <w:rStyle w:val="Hyperlink"/>
                <w:rFonts w:ascii="Cambria"/>
                <w:noProof/>
              </w:rPr>
              <w:t>Volunteer Contact Information List</w:t>
            </w:r>
            <w:r>
              <w:rPr>
                <w:noProof/>
                <w:webHidden/>
              </w:rPr>
              <w:tab/>
            </w:r>
            <w:r>
              <w:rPr>
                <w:noProof/>
                <w:webHidden/>
              </w:rPr>
              <w:fldChar w:fldCharType="begin"/>
            </w:r>
            <w:r>
              <w:rPr>
                <w:noProof/>
                <w:webHidden/>
              </w:rPr>
              <w:instrText xml:space="preserve"> PAGEREF _Toc46750798 \h </w:instrText>
            </w:r>
            <w:r>
              <w:rPr>
                <w:noProof/>
                <w:webHidden/>
              </w:rPr>
            </w:r>
            <w:r>
              <w:rPr>
                <w:noProof/>
                <w:webHidden/>
              </w:rPr>
              <w:fldChar w:fldCharType="separate"/>
            </w:r>
            <w:r>
              <w:rPr>
                <w:noProof/>
                <w:webHidden/>
              </w:rPr>
              <w:t>21</w:t>
            </w:r>
            <w:r>
              <w:rPr>
                <w:noProof/>
                <w:webHidden/>
              </w:rPr>
              <w:fldChar w:fldCharType="end"/>
            </w:r>
          </w:hyperlink>
        </w:p>
        <w:p w14:paraId="0D7B9FD6" w14:textId="4206BBB3"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799" w:history="1">
            <w:r w:rsidRPr="00A25B86">
              <w:rPr>
                <w:rStyle w:val="Hyperlink"/>
                <w:noProof/>
              </w:rPr>
              <w:t>Appendix B</w:t>
            </w:r>
            <w:r>
              <w:rPr>
                <w:noProof/>
                <w:webHidden/>
              </w:rPr>
              <w:tab/>
            </w:r>
            <w:r>
              <w:rPr>
                <w:noProof/>
                <w:webHidden/>
              </w:rPr>
              <w:fldChar w:fldCharType="begin"/>
            </w:r>
            <w:r>
              <w:rPr>
                <w:noProof/>
                <w:webHidden/>
              </w:rPr>
              <w:instrText xml:space="preserve"> PAGEREF _Toc46750799 \h </w:instrText>
            </w:r>
            <w:r>
              <w:rPr>
                <w:noProof/>
                <w:webHidden/>
              </w:rPr>
            </w:r>
            <w:r>
              <w:rPr>
                <w:noProof/>
                <w:webHidden/>
              </w:rPr>
              <w:fldChar w:fldCharType="separate"/>
            </w:r>
            <w:r>
              <w:rPr>
                <w:noProof/>
                <w:webHidden/>
              </w:rPr>
              <w:t>22</w:t>
            </w:r>
            <w:r>
              <w:rPr>
                <w:noProof/>
                <w:webHidden/>
              </w:rPr>
              <w:fldChar w:fldCharType="end"/>
            </w:r>
          </w:hyperlink>
        </w:p>
        <w:p w14:paraId="5AAF8F1C" w14:textId="3AE266CD"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00" w:history="1">
            <w:r w:rsidRPr="00A25B86">
              <w:rPr>
                <w:rStyle w:val="Hyperlink"/>
                <w:noProof/>
              </w:rPr>
              <w:t>Handrub Procedures</w:t>
            </w:r>
            <w:r>
              <w:rPr>
                <w:noProof/>
                <w:webHidden/>
              </w:rPr>
              <w:tab/>
            </w:r>
            <w:r>
              <w:rPr>
                <w:noProof/>
                <w:webHidden/>
              </w:rPr>
              <w:fldChar w:fldCharType="begin"/>
            </w:r>
            <w:r>
              <w:rPr>
                <w:noProof/>
                <w:webHidden/>
              </w:rPr>
              <w:instrText xml:space="preserve"> PAGEREF _Toc46750800 \h </w:instrText>
            </w:r>
            <w:r>
              <w:rPr>
                <w:noProof/>
                <w:webHidden/>
              </w:rPr>
            </w:r>
            <w:r>
              <w:rPr>
                <w:noProof/>
                <w:webHidden/>
              </w:rPr>
              <w:fldChar w:fldCharType="separate"/>
            </w:r>
            <w:r>
              <w:rPr>
                <w:noProof/>
                <w:webHidden/>
              </w:rPr>
              <w:t>22</w:t>
            </w:r>
            <w:r>
              <w:rPr>
                <w:noProof/>
                <w:webHidden/>
              </w:rPr>
              <w:fldChar w:fldCharType="end"/>
            </w:r>
          </w:hyperlink>
        </w:p>
        <w:p w14:paraId="1C12121F" w14:textId="208F0ACB"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801" w:history="1">
            <w:r w:rsidRPr="00A25B86">
              <w:rPr>
                <w:rStyle w:val="Hyperlink"/>
                <w:noProof/>
              </w:rPr>
              <w:t>Appendix C</w:t>
            </w:r>
            <w:r>
              <w:rPr>
                <w:noProof/>
                <w:webHidden/>
              </w:rPr>
              <w:tab/>
            </w:r>
            <w:r>
              <w:rPr>
                <w:noProof/>
                <w:webHidden/>
              </w:rPr>
              <w:fldChar w:fldCharType="begin"/>
            </w:r>
            <w:r>
              <w:rPr>
                <w:noProof/>
                <w:webHidden/>
              </w:rPr>
              <w:instrText xml:space="preserve"> PAGEREF _Toc46750801 \h </w:instrText>
            </w:r>
            <w:r>
              <w:rPr>
                <w:noProof/>
                <w:webHidden/>
              </w:rPr>
            </w:r>
            <w:r>
              <w:rPr>
                <w:noProof/>
                <w:webHidden/>
              </w:rPr>
              <w:fldChar w:fldCharType="separate"/>
            </w:r>
            <w:r>
              <w:rPr>
                <w:noProof/>
                <w:webHidden/>
              </w:rPr>
              <w:t>23</w:t>
            </w:r>
            <w:r>
              <w:rPr>
                <w:noProof/>
                <w:webHidden/>
              </w:rPr>
              <w:fldChar w:fldCharType="end"/>
            </w:r>
          </w:hyperlink>
        </w:p>
        <w:p w14:paraId="7C4DE6C8" w14:textId="39149711"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02" w:history="1">
            <w:r w:rsidRPr="00A25B86">
              <w:rPr>
                <w:rStyle w:val="Hyperlink"/>
                <w:noProof/>
              </w:rPr>
              <w:t>Handwash Procedures</w:t>
            </w:r>
            <w:r>
              <w:rPr>
                <w:noProof/>
                <w:webHidden/>
              </w:rPr>
              <w:tab/>
            </w:r>
            <w:r>
              <w:rPr>
                <w:noProof/>
                <w:webHidden/>
              </w:rPr>
              <w:fldChar w:fldCharType="begin"/>
            </w:r>
            <w:r>
              <w:rPr>
                <w:noProof/>
                <w:webHidden/>
              </w:rPr>
              <w:instrText xml:space="preserve"> PAGEREF _Toc46750802 \h </w:instrText>
            </w:r>
            <w:r>
              <w:rPr>
                <w:noProof/>
                <w:webHidden/>
              </w:rPr>
            </w:r>
            <w:r>
              <w:rPr>
                <w:noProof/>
                <w:webHidden/>
              </w:rPr>
              <w:fldChar w:fldCharType="separate"/>
            </w:r>
            <w:r>
              <w:rPr>
                <w:noProof/>
                <w:webHidden/>
              </w:rPr>
              <w:t>23</w:t>
            </w:r>
            <w:r>
              <w:rPr>
                <w:noProof/>
                <w:webHidden/>
              </w:rPr>
              <w:fldChar w:fldCharType="end"/>
            </w:r>
          </w:hyperlink>
        </w:p>
        <w:p w14:paraId="539B7759" w14:textId="24C7D8DC"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803" w:history="1">
            <w:r w:rsidRPr="00A25B86">
              <w:rPr>
                <w:rStyle w:val="Hyperlink"/>
                <w:noProof/>
              </w:rPr>
              <w:t>Appendix D</w:t>
            </w:r>
            <w:r>
              <w:rPr>
                <w:noProof/>
                <w:webHidden/>
              </w:rPr>
              <w:tab/>
            </w:r>
            <w:r>
              <w:rPr>
                <w:noProof/>
                <w:webHidden/>
              </w:rPr>
              <w:fldChar w:fldCharType="begin"/>
            </w:r>
            <w:r>
              <w:rPr>
                <w:noProof/>
                <w:webHidden/>
              </w:rPr>
              <w:instrText xml:space="preserve"> PAGEREF _Toc46750803 \h </w:instrText>
            </w:r>
            <w:r>
              <w:rPr>
                <w:noProof/>
                <w:webHidden/>
              </w:rPr>
            </w:r>
            <w:r>
              <w:rPr>
                <w:noProof/>
                <w:webHidden/>
              </w:rPr>
              <w:fldChar w:fldCharType="separate"/>
            </w:r>
            <w:r>
              <w:rPr>
                <w:noProof/>
                <w:webHidden/>
              </w:rPr>
              <w:t>24</w:t>
            </w:r>
            <w:r>
              <w:rPr>
                <w:noProof/>
                <w:webHidden/>
              </w:rPr>
              <w:fldChar w:fldCharType="end"/>
            </w:r>
          </w:hyperlink>
        </w:p>
        <w:p w14:paraId="0E3E725E" w14:textId="4E51EA4A"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04" w:history="1">
            <w:r w:rsidRPr="00A25B86">
              <w:rPr>
                <w:rStyle w:val="Hyperlink"/>
                <w:noProof/>
              </w:rPr>
              <w:t>Contact Information of Internal/External Government Departments and Community Partners</w:t>
            </w:r>
            <w:r>
              <w:rPr>
                <w:noProof/>
                <w:webHidden/>
              </w:rPr>
              <w:tab/>
            </w:r>
            <w:r>
              <w:rPr>
                <w:noProof/>
                <w:webHidden/>
              </w:rPr>
              <w:fldChar w:fldCharType="begin"/>
            </w:r>
            <w:r>
              <w:rPr>
                <w:noProof/>
                <w:webHidden/>
              </w:rPr>
              <w:instrText xml:space="preserve"> PAGEREF _Toc46750804 \h </w:instrText>
            </w:r>
            <w:r>
              <w:rPr>
                <w:noProof/>
                <w:webHidden/>
              </w:rPr>
            </w:r>
            <w:r>
              <w:rPr>
                <w:noProof/>
                <w:webHidden/>
              </w:rPr>
              <w:fldChar w:fldCharType="separate"/>
            </w:r>
            <w:r>
              <w:rPr>
                <w:noProof/>
                <w:webHidden/>
              </w:rPr>
              <w:t>24</w:t>
            </w:r>
            <w:r>
              <w:rPr>
                <w:noProof/>
                <w:webHidden/>
              </w:rPr>
              <w:fldChar w:fldCharType="end"/>
            </w:r>
          </w:hyperlink>
        </w:p>
        <w:p w14:paraId="0CB63C3F" w14:textId="1F4EB1A5"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05" w:history="1">
            <w:r w:rsidRPr="00A25B86">
              <w:rPr>
                <w:rStyle w:val="Hyperlink"/>
                <w:noProof/>
              </w:rPr>
              <w:t>Appendix E</w:t>
            </w:r>
            <w:r>
              <w:rPr>
                <w:noProof/>
                <w:webHidden/>
              </w:rPr>
              <w:tab/>
            </w:r>
            <w:r>
              <w:rPr>
                <w:noProof/>
                <w:webHidden/>
              </w:rPr>
              <w:fldChar w:fldCharType="begin"/>
            </w:r>
            <w:r>
              <w:rPr>
                <w:noProof/>
                <w:webHidden/>
              </w:rPr>
              <w:instrText xml:space="preserve"> PAGEREF _Toc46750805 \h </w:instrText>
            </w:r>
            <w:r>
              <w:rPr>
                <w:noProof/>
                <w:webHidden/>
              </w:rPr>
            </w:r>
            <w:r>
              <w:rPr>
                <w:noProof/>
                <w:webHidden/>
              </w:rPr>
              <w:fldChar w:fldCharType="separate"/>
            </w:r>
            <w:r>
              <w:rPr>
                <w:noProof/>
                <w:webHidden/>
              </w:rPr>
              <w:t>25</w:t>
            </w:r>
            <w:r>
              <w:rPr>
                <w:noProof/>
                <w:webHidden/>
              </w:rPr>
              <w:fldChar w:fldCharType="end"/>
            </w:r>
          </w:hyperlink>
        </w:p>
        <w:p w14:paraId="4631E3ED" w14:textId="0465380E"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06" w:history="1">
            <w:r w:rsidRPr="00A25B86">
              <w:rPr>
                <w:rStyle w:val="Hyperlink"/>
                <w:rFonts w:ascii="Cambria"/>
                <w:noProof/>
              </w:rPr>
              <w:t>Vaccination Priority Groups</w:t>
            </w:r>
            <w:r>
              <w:rPr>
                <w:noProof/>
                <w:webHidden/>
              </w:rPr>
              <w:tab/>
            </w:r>
            <w:r>
              <w:rPr>
                <w:noProof/>
                <w:webHidden/>
              </w:rPr>
              <w:fldChar w:fldCharType="begin"/>
            </w:r>
            <w:r>
              <w:rPr>
                <w:noProof/>
                <w:webHidden/>
              </w:rPr>
              <w:instrText xml:space="preserve"> PAGEREF _Toc46750806 \h </w:instrText>
            </w:r>
            <w:r>
              <w:rPr>
                <w:noProof/>
                <w:webHidden/>
              </w:rPr>
            </w:r>
            <w:r>
              <w:rPr>
                <w:noProof/>
                <w:webHidden/>
              </w:rPr>
              <w:fldChar w:fldCharType="separate"/>
            </w:r>
            <w:r>
              <w:rPr>
                <w:noProof/>
                <w:webHidden/>
              </w:rPr>
              <w:t>25</w:t>
            </w:r>
            <w:r>
              <w:rPr>
                <w:noProof/>
                <w:webHidden/>
              </w:rPr>
              <w:fldChar w:fldCharType="end"/>
            </w:r>
          </w:hyperlink>
        </w:p>
        <w:p w14:paraId="0301C6EE" w14:textId="249DFADC"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07" w:history="1">
            <w:r w:rsidRPr="00A25B86">
              <w:rPr>
                <w:rStyle w:val="Hyperlink"/>
                <w:noProof/>
              </w:rPr>
              <w:t>Appendix F</w:t>
            </w:r>
            <w:r>
              <w:rPr>
                <w:noProof/>
                <w:webHidden/>
              </w:rPr>
              <w:tab/>
            </w:r>
            <w:r>
              <w:rPr>
                <w:noProof/>
                <w:webHidden/>
              </w:rPr>
              <w:fldChar w:fldCharType="begin"/>
            </w:r>
            <w:r>
              <w:rPr>
                <w:noProof/>
                <w:webHidden/>
              </w:rPr>
              <w:instrText xml:space="preserve"> PAGEREF _Toc46750807 \h </w:instrText>
            </w:r>
            <w:r>
              <w:rPr>
                <w:noProof/>
                <w:webHidden/>
              </w:rPr>
            </w:r>
            <w:r>
              <w:rPr>
                <w:noProof/>
                <w:webHidden/>
              </w:rPr>
              <w:fldChar w:fldCharType="separate"/>
            </w:r>
            <w:r>
              <w:rPr>
                <w:noProof/>
                <w:webHidden/>
              </w:rPr>
              <w:t>26</w:t>
            </w:r>
            <w:r>
              <w:rPr>
                <w:noProof/>
                <w:webHidden/>
              </w:rPr>
              <w:fldChar w:fldCharType="end"/>
            </w:r>
          </w:hyperlink>
        </w:p>
        <w:p w14:paraId="7639450A" w14:textId="5190AD40"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08" w:history="1">
            <w:r w:rsidRPr="00A25B86">
              <w:rPr>
                <w:rStyle w:val="Hyperlink"/>
                <w:noProof/>
              </w:rPr>
              <w:t>Appendix G</w:t>
            </w:r>
            <w:r>
              <w:rPr>
                <w:noProof/>
                <w:webHidden/>
              </w:rPr>
              <w:tab/>
            </w:r>
            <w:r>
              <w:rPr>
                <w:noProof/>
                <w:webHidden/>
              </w:rPr>
              <w:fldChar w:fldCharType="begin"/>
            </w:r>
            <w:r>
              <w:rPr>
                <w:noProof/>
                <w:webHidden/>
              </w:rPr>
              <w:instrText xml:space="preserve"> PAGEREF _Toc46750808 \h </w:instrText>
            </w:r>
            <w:r>
              <w:rPr>
                <w:noProof/>
                <w:webHidden/>
              </w:rPr>
            </w:r>
            <w:r>
              <w:rPr>
                <w:noProof/>
                <w:webHidden/>
              </w:rPr>
              <w:fldChar w:fldCharType="separate"/>
            </w:r>
            <w:r>
              <w:rPr>
                <w:noProof/>
                <w:webHidden/>
              </w:rPr>
              <w:t>28</w:t>
            </w:r>
            <w:r>
              <w:rPr>
                <w:noProof/>
                <w:webHidden/>
              </w:rPr>
              <w:fldChar w:fldCharType="end"/>
            </w:r>
          </w:hyperlink>
        </w:p>
        <w:p w14:paraId="0E1A93C3" w14:textId="6932F887"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09" w:history="1">
            <w:r w:rsidRPr="00A25B86">
              <w:rPr>
                <w:rStyle w:val="Hyperlink"/>
                <w:rFonts w:ascii="Cambria"/>
                <w:noProof/>
              </w:rPr>
              <w:t>Influenza Clinic Registration Sheet</w:t>
            </w:r>
            <w:r>
              <w:rPr>
                <w:noProof/>
                <w:webHidden/>
              </w:rPr>
              <w:tab/>
            </w:r>
            <w:r>
              <w:rPr>
                <w:noProof/>
                <w:webHidden/>
              </w:rPr>
              <w:fldChar w:fldCharType="begin"/>
            </w:r>
            <w:r>
              <w:rPr>
                <w:noProof/>
                <w:webHidden/>
              </w:rPr>
              <w:instrText xml:space="preserve"> PAGEREF _Toc46750809 \h </w:instrText>
            </w:r>
            <w:r>
              <w:rPr>
                <w:noProof/>
                <w:webHidden/>
              </w:rPr>
            </w:r>
            <w:r>
              <w:rPr>
                <w:noProof/>
                <w:webHidden/>
              </w:rPr>
              <w:fldChar w:fldCharType="separate"/>
            </w:r>
            <w:r>
              <w:rPr>
                <w:noProof/>
                <w:webHidden/>
              </w:rPr>
              <w:t>28</w:t>
            </w:r>
            <w:r>
              <w:rPr>
                <w:noProof/>
                <w:webHidden/>
              </w:rPr>
              <w:fldChar w:fldCharType="end"/>
            </w:r>
          </w:hyperlink>
        </w:p>
        <w:p w14:paraId="2CA36573" w14:textId="56950B12"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810" w:history="1">
            <w:r w:rsidRPr="00A25B86">
              <w:rPr>
                <w:rStyle w:val="Hyperlink"/>
                <w:rFonts w:ascii="Arial Narrow"/>
                <w:noProof/>
              </w:rPr>
              <w:t>A</w:t>
            </w:r>
            <w:r w:rsidRPr="00A25B86">
              <w:rPr>
                <w:rStyle w:val="Hyperlink"/>
                <w:noProof/>
              </w:rPr>
              <w:t>ppendix H</w:t>
            </w:r>
            <w:r>
              <w:rPr>
                <w:noProof/>
                <w:webHidden/>
              </w:rPr>
              <w:tab/>
            </w:r>
            <w:r>
              <w:rPr>
                <w:noProof/>
                <w:webHidden/>
              </w:rPr>
              <w:fldChar w:fldCharType="begin"/>
            </w:r>
            <w:r>
              <w:rPr>
                <w:noProof/>
                <w:webHidden/>
              </w:rPr>
              <w:instrText xml:space="preserve"> PAGEREF _Toc46750810 \h </w:instrText>
            </w:r>
            <w:r>
              <w:rPr>
                <w:noProof/>
                <w:webHidden/>
              </w:rPr>
            </w:r>
            <w:r>
              <w:rPr>
                <w:noProof/>
                <w:webHidden/>
              </w:rPr>
              <w:fldChar w:fldCharType="separate"/>
            </w:r>
            <w:r>
              <w:rPr>
                <w:noProof/>
                <w:webHidden/>
              </w:rPr>
              <w:t>30</w:t>
            </w:r>
            <w:r>
              <w:rPr>
                <w:noProof/>
                <w:webHidden/>
              </w:rPr>
              <w:fldChar w:fldCharType="end"/>
            </w:r>
          </w:hyperlink>
        </w:p>
        <w:p w14:paraId="1377BCCE" w14:textId="3C6DF38C"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11" w:history="1">
            <w:r w:rsidRPr="00A25B86">
              <w:rPr>
                <w:rStyle w:val="Hyperlink"/>
                <w:rFonts w:ascii="Cambria"/>
                <w:noProof/>
              </w:rPr>
              <w:t>Mass Clinic Equipment List</w:t>
            </w:r>
            <w:r>
              <w:rPr>
                <w:noProof/>
                <w:webHidden/>
              </w:rPr>
              <w:tab/>
            </w:r>
            <w:r>
              <w:rPr>
                <w:noProof/>
                <w:webHidden/>
              </w:rPr>
              <w:fldChar w:fldCharType="begin"/>
            </w:r>
            <w:r>
              <w:rPr>
                <w:noProof/>
                <w:webHidden/>
              </w:rPr>
              <w:instrText xml:space="preserve"> PAGEREF _Toc46750811 \h </w:instrText>
            </w:r>
            <w:r>
              <w:rPr>
                <w:noProof/>
                <w:webHidden/>
              </w:rPr>
            </w:r>
            <w:r>
              <w:rPr>
                <w:noProof/>
                <w:webHidden/>
              </w:rPr>
              <w:fldChar w:fldCharType="separate"/>
            </w:r>
            <w:r>
              <w:rPr>
                <w:noProof/>
                <w:webHidden/>
              </w:rPr>
              <w:t>30</w:t>
            </w:r>
            <w:r>
              <w:rPr>
                <w:noProof/>
                <w:webHidden/>
              </w:rPr>
              <w:fldChar w:fldCharType="end"/>
            </w:r>
          </w:hyperlink>
        </w:p>
        <w:p w14:paraId="7392DE02" w14:textId="327AF058"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12" w:history="1">
            <w:r w:rsidRPr="00A25B86">
              <w:rPr>
                <w:rStyle w:val="Hyperlink"/>
                <w:rFonts w:ascii="Arial Narrow"/>
                <w:noProof/>
              </w:rPr>
              <w:t>A</w:t>
            </w:r>
            <w:r w:rsidRPr="00A25B86">
              <w:rPr>
                <w:rStyle w:val="Hyperlink"/>
                <w:noProof/>
              </w:rPr>
              <w:t>ppendix I</w:t>
            </w:r>
            <w:r>
              <w:rPr>
                <w:noProof/>
                <w:webHidden/>
              </w:rPr>
              <w:tab/>
            </w:r>
            <w:r>
              <w:rPr>
                <w:noProof/>
                <w:webHidden/>
              </w:rPr>
              <w:fldChar w:fldCharType="begin"/>
            </w:r>
            <w:r>
              <w:rPr>
                <w:noProof/>
                <w:webHidden/>
              </w:rPr>
              <w:instrText xml:space="preserve"> PAGEREF _Toc46750812 \h </w:instrText>
            </w:r>
            <w:r>
              <w:rPr>
                <w:noProof/>
                <w:webHidden/>
              </w:rPr>
            </w:r>
            <w:r>
              <w:rPr>
                <w:noProof/>
                <w:webHidden/>
              </w:rPr>
              <w:fldChar w:fldCharType="separate"/>
            </w:r>
            <w:r>
              <w:rPr>
                <w:noProof/>
                <w:webHidden/>
              </w:rPr>
              <w:t>32</w:t>
            </w:r>
            <w:r>
              <w:rPr>
                <w:noProof/>
                <w:webHidden/>
              </w:rPr>
              <w:fldChar w:fldCharType="end"/>
            </w:r>
          </w:hyperlink>
        </w:p>
        <w:p w14:paraId="645BF540" w14:textId="51717F2D"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13" w:history="1">
            <w:r w:rsidRPr="00A25B86">
              <w:rPr>
                <w:rStyle w:val="Hyperlink"/>
                <w:rFonts w:ascii="Cambria"/>
                <w:noProof/>
              </w:rPr>
              <w:t>Sample pre-recorded messages for local telephone line</w:t>
            </w:r>
            <w:r>
              <w:rPr>
                <w:noProof/>
                <w:webHidden/>
              </w:rPr>
              <w:tab/>
            </w:r>
            <w:r>
              <w:rPr>
                <w:noProof/>
                <w:webHidden/>
              </w:rPr>
              <w:fldChar w:fldCharType="begin"/>
            </w:r>
            <w:r>
              <w:rPr>
                <w:noProof/>
                <w:webHidden/>
              </w:rPr>
              <w:instrText xml:space="preserve"> PAGEREF _Toc46750813 \h </w:instrText>
            </w:r>
            <w:r>
              <w:rPr>
                <w:noProof/>
                <w:webHidden/>
              </w:rPr>
            </w:r>
            <w:r>
              <w:rPr>
                <w:noProof/>
                <w:webHidden/>
              </w:rPr>
              <w:fldChar w:fldCharType="separate"/>
            </w:r>
            <w:r>
              <w:rPr>
                <w:noProof/>
                <w:webHidden/>
              </w:rPr>
              <w:t>32</w:t>
            </w:r>
            <w:r>
              <w:rPr>
                <w:noProof/>
                <w:webHidden/>
              </w:rPr>
              <w:fldChar w:fldCharType="end"/>
            </w:r>
          </w:hyperlink>
        </w:p>
        <w:p w14:paraId="36DC8246" w14:textId="79AC1BE1"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14" w:history="1">
            <w:r w:rsidRPr="00A25B86">
              <w:rPr>
                <w:rStyle w:val="Hyperlink"/>
                <w:noProof/>
              </w:rPr>
              <w:t>Appendix J</w:t>
            </w:r>
            <w:r>
              <w:rPr>
                <w:noProof/>
                <w:webHidden/>
              </w:rPr>
              <w:tab/>
            </w:r>
            <w:r>
              <w:rPr>
                <w:noProof/>
                <w:webHidden/>
              </w:rPr>
              <w:fldChar w:fldCharType="begin"/>
            </w:r>
            <w:r>
              <w:rPr>
                <w:noProof/>
                <w:webHidden/>
              </w:rPr>
              <w:instrText xml:space="preserve"> PAGEREF _Toc46750814 \h </w:instrText>
            </w:r>
            <w:r>
              <w:rPr>
                <w:noProof/>
                <w:webHidden/>
              </w:rPr>
            </w:r>
            <w:r>
              <w:rPr>
                <w:noProof/>
                <w:webHidden/>
              </w:rPr>
              <w:fldChar w:fldCharType="separate"/>
            </w:r>
            <w:r>
              <w:rPr>
                <w:noProof/>
                <w:webHidden/>
              </w:rPr>
              <w:t>33</w:t>
            </w:r>
            <w:r>
              <w:rPr>
                <w:noProof/>
                <w:webHidden/>
              </w:rPr>
              <w:fldChar w:fldCharType="end"/>
            </w:r>
          </w:hyperlink>
        </w:p>
        <w:p w14:paraId="447E9218" w14:textId="40427A9F"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15" w:history="1">
            <w:r w:rsidRPr="00A25B86">
              <w:rPr>
                <w:rStyle w:val="Hyperlink"/>
                <w:rFonts w:ascii="Cambria"/>
                <w:noProof/>
              </w:rPr>
              <w:t>Pandemic Influenza Client Immunization Record</w:t>
            </w:r>
            <w:r>
              <w:rPr>
                <w:noProof/>
                <w:webHidden/>
              </w:rPr>
              <w:tab/>
            </w:r>
            <w:r>
              <w:rPr>
                <w:noProof/>
                <w:webHidden/>
              </w:rPr>
              <w:fldChar w:fldCharType="begin"/>
            </w:r>
            <w:r>
              <w:rPr>
                <w:noProof/>
                <w:webHidden/>
              </w:rPr>
              <w:instrText xml:space="preserve"> PAGEREF _Toc46750815 \h </w:instrText>
            </w:r>
            <w:r>
              <w:rPr>
                <w:noProof/>
                <w:webHidden/>
              </w:rPr>
            </w:r>
            <w:r>
              <w:rPr>
                <w:noProof/>
                <w:webHidden/>
              </w:rPr>
              <w:fldChar w:fldCharType="separate"/>
            </w:r>
            <w:r>
              <w:rPr>
                <w:noProof/>
                <w:webHidden/>
              </w:rPr>
              <w:t>33</w:t>
            </w:r>
            <w:r>
              <w:rPr>
                <w:noProof/>
                <w:webHidden/>
              </w:rPr>
              <w:fldChar w:fldCharType="end"/>
            </w:r>
          </w:hyperlink>
        </w:p>
        <w:p w14:paraId="46B77451" w14:textId="6E593204"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816" w:history="1">
            <w:r w:rsidRPr="00A25B86">
              <w:rPr>
                <w:rStyle w:val="Hyperlink"/>
                <w:noProof/>
              </w:rPr>
              <w:t>Appendix K</w:t>
            </w:r>
            <w:r>
              <w:rPr>
                <w:noProof/>
                <w:webHidden/>
              </w:rPr>
              <w:tab/>
            </w:r>
            <w:r>
              <w:rPr>
                <w:noProof/>
                <w:webHidden/>
              </w:rPr>
              <w:fldChar w:fldCharType="begin"/>
            </w:r>
            <w:r>
              <w:rPr>
                <w:noProof/>
                <w:webHidden/>
              </w:rPr>
              <w:instrText xml:space="preserve"> PAGEREF _Toc46750816 \h </w:instrText>
            </w:r>
            <w:r>
              <w:rPr>
                <w:noProof/>
                <w:webHidden/>
              </w:rPr>
            </w:r>
            <w:r>
              <w:rPr>
                <w:noProof/>
                <w:webHidden/>
              </w:rPr>
              <w:fldChar w:fldCharType="separate"/>
            </w:r>
            <w:r>
              <w:rPr>
                <w:noProof/>
                <w:webHidden/>
              </w:rPr>
              <w:t>34</w:t>
            </w:r>
            <w:r>
              <w:rPr>
                <w:noProof/>
                <w:webHidden/>
              </w:rPr>
              <w:fldChar w:fldCharType="end"/>
            </w:r>
          </w:hyperlink>
        </w:p>
        <w:p w14:paraId="06F619DA" w14:textId="67CB1C48"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17" w:history="1">
            <w:r w:rsidRPr="00A25B86">
              <w:rPr>
                <w:rStyle w:val="Hyperlink"/>
                <w:rFonts w:ascii="Cambria"/>
                <w:noProof/>
              </w:rPr>
              <w:t>Supplies</w:t>
            </w:r>
            <w:r>
              <w:rPr>
                <w:noProof/>
                <w:webHidden/>
              </w:rPr>
              <w:tab/>
            </w:r>
            <w:r>
              <w:rPr>
                <w:noProof/>
                <w:webHidden/>
              </w:rPr>
              <w:fldChar w:fldCharType="begin"/>
            </w:r>
            <w:r>
              <w:rPr>
                <w:noProof/>
                <w:webHidden/>
              </w:rPr>
              <w:instrText xml:space="preserve"> PAGEREF _Toc46750817 \h </w:instrText>
            </w:r>
            <w:r>
              <w:rPr>
                <w:noProof/>
                <w:webHidden/>
              </w:rPr>
            </w:r>
            <w:r>
              <w:rPr>
                <w:noProof/>
                <w:webHidden/>
              </w:rPr>
              <w:fldChar w:fldCharType="separate"/>
            </w:r>
            <w:r>
              <w:rPr>
                <w:noProof/>
                <w:webHidden/>
              </w:rPr>
              <w:t>34</w:t>
            </w:r>
            <w:r>
              <w:rPr>
                <w:noProof/>
                <w:webHidden/>
              </w:rPr>
              <w:fldChar w:fldCharType="end"/>
            </w:r>
          </w:hyperlink>
        </w:p>
        <w:p w14:paraId="2A4A6C2E" w14:textId="7F66A8D9"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18" w:history="1">
            <w:r w:rsidRPr="00A25B86">
              <w:rPr>
                <w:rStyle w:val="Hyperlink"/>
                <w:noProof/>
              </w:rPr>
              <w:t>Appendix L</w:t>
            </w:r>
            <w:r>
              <w:rPr>
                <w:noProof/>
                <w:webHidden/>
              </w:rPr>
              <w:tab/>
            </w:r>
            <w:r>
              <w:rPr>
                <w:noProof/>
                <w:webHidden/>
              </w:rPr>
              <w:fldChar w:fldCharType="begin"/>
            </w:r>
            <w:r>
              <w:rPr>
                <w:noProof/>
                <w:webHidden/>
              </w:rPr>
              <w:instrText xml:space="preserve"> PAGEREF _Toc46750818 \h </w:instrText>
            </w:r>
            <w:r>
              <w:rPr>
                <w:noProof/>
                <w:webHidden/>
              </w:rPr>
            </w:r>
            <w:r>
              <w:rPr>
                <w:noProof/>
                <w:webHidden/>
              </w:rPr>
              <w:fldChar w:fldCharType="separate"/>
            </w:r>
            <w:r>
              <w:rPr>
                <w:noProof/>
                <w:webHidden/>
              </w:rPr>
              <w:t>35</w:t>
            </w:r>
            <w:r>
              <w:rPr>
                <w:noProof/>
                <w:webHidden/>
              </w:rPr>
              <w:fldChar w:fldCharType="end"/>
            </w:r>
          </w:hyperlink>
        </w:p>
        <w:p w14:paraId="0424EC18" w14:textId="1B6B15CB"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19" w:history="1">
            <w:r w:rsidRPr="00A25B86">
              <w:rPr>
                <w:rStyle w:val="Hyperlink"/>
                <w:rFonts w:ascii="Cambria"/>
                <w:noProof/>
              </w:rPr>
              <w:t>Pandemic Tracking System</w:t>
            </w:r>
            <w:r>
              <w:rPr>
                <w:noProof/>
                <w:webHidden/>
              </w:rPr>
              <w:tab/>
            </w:r>
            <w:r>
              <w:rPr>
                <w:noProof/>
                <w:webHidden/>
              </w:rPr>
              <w:fldChar w:fldCharType="begin"/>
            </w:r>
            <w:r>
              <w:rPr>
                <w:noProof/>
                <w:webHidden/>
              </w:rPr>
              <w:instrText xml:space="preserve"> PAGEREF _Toc46750819 \h </w:instrText>
            </w:r>
            <w:r>
              <w:rPr>
                <w:noProof/>
                <w:webHidden/>
              </w:rPr>
            </w:r>
            <w:r>
              <w:rPr>
                <w:noProof/>
                <w:webHidden/>
              </w:rPr>
              <w:fldChar w:fldCharType="separate"/>
            </w:r>
            <w:r>
              <w:rPr>
                <w:noProof/>
                <w:webHidden/>
              </w:rPr>
              <w:t>35</w:t>
            </w:r>
            <w:r>
              <w:rPr>
                <w:noProof/>
                <w:webHidden/>
              </w:rPr>
              <w:fldChar w:fldCharType="end"/>
            </w:r>
          </w:hyperlink>
        </w:p>
        <w:p w14:paraId="1781FDDB" w14:textId="6B1CEBE9"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20" w:history="1">
            <w:r w:rsidRPr="00A25B86">
              <w:rPr>
                <w:rStyle w:val="Hyperlink"/>
                <w:noProof/>
              </w:rPr>
              <w:t>Appendix M</w:t>
            </w:r>
            <w:r>
              <w:rPr>
                <w:noProof/>
                <w:webHidden/>
              </w:rPr>
              <w:tab/>
            </w:r>
            <w:r>
              <w:rPr>
                <w:noProof/>
                <w:webHidden/>
              </w:rPr>
              <w:fldChar w:fldCharType="begin"/>
            </w:r>
            <w:r>
              <w:rPr>
                <w:noProof/>
                <w:webHidden/>
              </w:rPr>
              <w:instrText xml:space="preserve"> PAGEREF _Toc46750820 \h </w:instrText>
            </w:r>
            <w:r>
              <w:rPr>
                <w:noProof/>
                <w:webHidden/>
              </w:rPr>
            </w:r>
            <w:r>
              <w:rPr>
                <w:noProof/>
                <w:webHidden/>
              </w:rPr>
              <w:fldChar w:fldCharType="separate"/>
            </w:r>
            <w:r>
              <w:rPr>
                <w:noProof/>
                <w:webHidden/>
              </w:rPr>
              <w:t>37</w:t>
            </w:r>
            <w:r>
              <w:rPr>
                <w:noProof/>
                <w:webHidden/>
              </w:rPr>
              <w:fldChar w:fldCharType="end"/>
            </w:r>
          </w:hyperlink>
        </w:p>
        <w:p w14:paraId="70F489AE" w14:textId="4A983521"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21" w:history="1">
            <w:r w:rsidRPr="00A25B86">
              <w:rPr>
                <w:rStyle w:val="Hyperlink"/>
                <w:rFonts w:ascii="Cambria"/>
                <w:noProof/>
              </w:rPr>
              <w:t>Points to consider when choosing an Alternate Care Site</w:t>
            </w:r>
            <w:r>
              <w:rPr>
                <w:noProof/>
                <w:webHidden/>
              </w:rPr>
              <w:tab/>
            </w:r>
            <w:r>
              <w:rPr>
                <w:noProof/>
                <w:webHidden/>
              </w:rPr>
              <w:fldChar w:fldCharType="begin"/>
            </w:r>
            <w:r>
              <w:rPr>
                <w:noProof/>
                <w:webHidden/>
              </w:rPr>
              <w:instrText xml:space="preserve"> PAGEREF _Toc46750821 \h </w:instrText>
            </w:r>
            <w:r>
              <w:rPr>
                <w:noProof/>
                <w:webHidden/>
              </w:rPr>
            </w:r>
            <w:r>
              <w:rPr>
                <w:noProof/>
                <w:webHidden/>
              </w:rPr>
              <w:fldChar w:fldCharType="separate"/>
            </w:r>
            <w:r>
              <w:rPr>
                <w:noProof/>
                <w:webHidden/>
              </w:rPr>
              <w:t>37</w:t>
            </w:r>
            <w:r>
              <w:rPr>
                <w:noProof/>
                <w:webHidden/>
              </w:rPr>
              <w:fldChar w:fldCharType="end"/>
            </w:r>
          </w:hyperlink>
        </w:p>
        <w:p w14:paraId="7052D138" w14:textId="3E8DCFB7"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22" w:history="1">
            <w:r w:rsidRPr="00A25B86">
              <w:rPr>
                <w:rStyle w:val="Hyperlink"/>
                <w:noProof/>
              </w:rPr>
              <w:t>Appendix N</w:t>
            </w:r>
            <w:r>
              <w:rPr>
                <w:noProof/>
                <w:webHidden/>
              </w:rPr>
              <w:tab/>
            </w:r>
            <w:r>
              <w:rPr>
                <w:noProof/>
                <w:webHidden/>
              </w:rPr>
              <w:fldChar w:fldCharType="begin"/>
            </w:r>
            <w:r>
              <w:rPr>
                <w:noProof/>
                <w:webHidden/>
              </w:rPr>
              <w:instrText xml:space="preserve"> PAGEREF _Toc46750822 \h </w:instrText>
            </w:r>
            <w:r>
              <w:rPr>
                <w:noProof/>
                <w:webHidden/>
              </w:rPr>
            </w:r>
            <w:r>
              <w:rPr>
                <w:noProof/>
                <w:webHidden/>
              </w:rPr>
              <w:fldChar w:fldCharType="separate"/>
            </w:r>
            <w:r>
              <w:rPr>
                <w:noProof/>
                <w:webHidden/>
              </w:rPr>
              <w:t>38</w:t>
            </w:r>
            <w:r>
              <w:rPr>
                <w:noProof/>
                <w:webHidden/>
              </w:rPr>
              <w:fldChar w:fldCharType="end"/>
            </w:r>
          </w:hyperlink>
        </w:p>
        <w:p w14:paraId="343138AC" w14:textId="41E923E0"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23" w:history="1">
            <w:r w:rsidRPr="00A25B86">
              <w:rPr>
                <w:rStyle w:val="Hyperlink"/>
                <w:rFonts w:ascii="Cambria" w:hAnsi="Cambria"/>
                <w:noProof/>
              </w:rPr>
              <w:t>Infection Control – for Clinic Staff</w:t>
            </w:r>
            <w:r>
              <w:rPr>
                <w:noProof/>
                <w:webHidden/>
              </w:rPr>
              <w:tab/>
            </w:r>
            <w:r>
              <w:rPr>
                <w:noProof/>
                <w:webHidden/>
              </w:rPr>
              <w:fldChar w:fldCharType="begin"/>
            </w:r>
            <w:r>
              <w:rPr>
                <w:noProof/>
                <w:webHidden/>
              </w:rPr>
              <w:instrText xml:space="preserve"> PAGEREF _Toc46750823 \h </w:instrText>
            </w:r>
            <w:r>
              <w:rPr>
                <w:noProof/>
                <w:webHidden/>
              </w:rPr>
            </w:r>
            <w:r>
              <w:rPr>
                <w:noProof/>
                <w:webHidden/>
              </w:rPr>
              <w:fldChar w:fldCharType="separate"/>
            </w:r>
            <w:r>
              <w:rPr>
                <w:noProof/>
                <w:webHidden/>
              </w:rPr>
              <w:t>38</w:t>
            </w:r>
            <w:r>
              <w:rPr>
                <w:noProof/>
                <w:webHidden/>
              </w:rPr>
              <w:fldChar w:fldCharType="end"/>
            </w:r>
          </w:hyperlink>
        </w:p>
        <w:p w14:paraId="5F57E48A" w14:textId="2051863F"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24" w:history="1">
            <w:r w:rsidRPr="00A25B86">
              <w:rPr>
                <w:rStyle w:val="Hyperlink"/>
                <w:noProof/>
              </w:rPr>
              <w:t>Appendix O</w:t>
            </w:r>
            <w:r>
              <w:rPr>
                <w:noProof/>
                <w:webHidden/>
              </w:rPr>
              <w:tab/>
            </w:r>
            <w:r>
              <w:rPr>
                <w:noProof/>
                <w:webHidden/>
              </w:rPr>
              <w:fldChar w:fldCharType="begin"/>
            </w:r>
            <w:r>
              <w:rPr>
                <w:noProof/>
                <w:webHidden/>
              </w:rPr>
              <w:instrText xml:space="preserve"> PAGEREF _Toc46750824 \h </w:instrText>
            </w:r>
            <w:r>
              <w:rPr>
                <w:noProof/>
                <w:webHidden/>
              </w:rPr>
            </w:r>
            <w:r>
              <w:rPr>
                <w:noProof/>
                <w:webHidden/>
              </w:rPr>
              <w:fldChar w:fldCharType="separate"/>
            </w:r>
            <w:r>
              <w:rPr>
                <w:noProof/>
                <w:webHidden/>
              </w:rPr>
              <w:t>39</w:t>
            </w:r>
            <w:r>
              <w:rPr>
                <w:noProof/>
                <w:webHidden/>
              </w:rPr>
              <w:fldChar w:fldCharType="end"/>
            </w:r>
          </w:hyperlink>
        </w:p>
        <w:p w14:paraId="49E77BF7" w14:textId="73AD9D66"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25" w:history="1">
            <w:r w:rsidRPr="00A25B86">
              <w:rPr>
                <w:rStyle w:val="Hyperlink"/>
                <w:rFonts w:ascii="Cambria"/>
                <w:noProof/>
              </w:rPr>
              <w:t>Physical Care of the Deceased</w:t>
            </w:r>
            <w:r>
              <w:rPr>
                <w:noProof/>
                <w:webHidden/>
              </w:rPr>
              <w:tab/>
            </w:r>
            <w:r>
              <w:rPr>
                <w:noProof/>
                <w:webHidden/>
              </w:rPr>
              <w:fldChar w:fldCharType="begin"/>
            </w:r>
            <w:r>
              <w:rPr>
                <w:noProof/>
                <w:webHidden/>
              </w:rPr>
              <w:instrText xml:space="preserve"> PAGEREF _Toc46750825 \h </w:instrText>
            </w:r>
            <w:r>
              <w:rPr>
                <w:noProof/>
                <w:webHidden/>
              </w:rPr>
            </w:r>
            <w:r>
              <w:rPr>
                <w:noProof/>
                <w:webHidden/>
              </w:rPr>
              <w:fldChar w:fldCharType="separate"/>
            </w:r>
            <w:r>
              <w:rPr>
                <w:noProof/>
                <w:webHidden/>
              </w:rPr>
              <w:t>39</w:t>
            </w:r>
            <w:r>
              <w:rPr>
                <w:noProof/>
                <w:webHidden/>
              </w:rPr>
              <w:fldChar w:fldCharType="end"/>
            </w:r>
          </w:hyperlink>
        </w:p>
        <w:p w14:paraId="508B99E8" w14:textId="351D12AB"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26" w:history="1">
            <w:r w:rsidRPr="00A25B86">
              <w:rPr>
                <w:rStyle w:val="Hyperlink"/>
                <w:noProof/>
              </w:rPr>
              <w:t>Appendix P</w:t>
            </w:r>
            <w:r>
              <w:rPr>
                <w:noProof/>
                <w:webHidden/>
              </w:rPr>
              <w:tab/>
            </w:r>
            <w:r>
              <w:rPr>
                <w:noProof/>
                <w:webHidden/>
              </w:rPr>
              <w:fldChar w:fldCharType="begin"/>
            </w:r>
            <w:r>
              <w:rPr>
                <w:noProof/>
                <w:webHidden/>
              </w:rPr>
              <w:instrText xml:space="preserve"> PAGEREF _Toc46750826 \h </w:instrText>
            </w:r>
            <w:r>
              <w:rPr>
                <w:noProof/>
                <w:webHidden/>
              </w:rPr>
            </w:r>
            <w:r>
              <w:rPr>
                <w:noProof/>
                <w:webHidden/>
              </w:rPr>
              <w:fldChar w:fldCharType="separate"/>
            </w:r>
            <w:r>
              <w:rPr>
                <w:noProof/>
                <w:webHidden/>
              </w:rPr>
              <w:t>40</w:t>
            </w:r>
            <w:r>
              <w:rPr>
                <w:noProof/>
                <w:webHidden/>
              </w:rPr>
              <w:fldChar w:fldCharType="end"/>
            </w:r>
          </w:hyperlink>
        </w:p>
        <w:p w14:paraId="169C37B2" w14:textId="63FF4A38"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27" w:history="1">
            <w:r w:rsidRPr="00A25B86">
              <w:rPr>
                <w:rStyle w:val="Hyperlink"/>
                <w:rFonts w:ascii="Cambria"/>
                <w:noProof/>
              </w:rPr>
              <w:t>Example:  Personal Protective Equipment</w:t>
            </w:r>
            <w:r w:rsidRPr="00A25B86">
              <w:rPr>
                <w:rStyle w:val="Hyperlink"/>
                <w:rFonts w:ascii="Cambria"/>
                <w:noProof/>
                <w:spacing w:val="-18"/>
              </w:rPr>
              <w:t xml:space="preserve"> </w:t>
            </w:r>
            <w:r w:rsidRPr="00A25B86">
              <w:rPr>
                <w:rStyle w:val="Hyperlink"/>
                <w:rFonts w:ascii="Cambria"/>
                <w:noProof/>
              </w:rPr>
              <w:t>Policy</w:t>
            </w:r>
            <w:r>
              <w:rPr>
                <w:noProof/>
                <w:webHidden/>
              </w:rPr>
              <w:tab/>
            </w:r>
            <w:r>
              <w:rPr>
                <w:noProof/>
                <w:webHidden/>
              </w:rPr>
              <w:fldChar w:fldCharType="begin"/>
            </w:r>
            <w:r>
              <w:rPr>
                <w:noProof/>
                <w:webHidden/>
              </w:rPr>
              <w:instrText xml:space="preserve"> PAGEREF _Toc46750827 \h </w:instrText>
            </w:r>
            <w:r>
              <w:rPr>
                <w:noProof/>
                <w:webHidden/>
              </w:rPr>
            </w:r>
            <w:r>
              <w:rPr>
                <w:noProof/>
                <w:webHidden/>
              </w:rPr>
              <w:fldChar w:fldCharType="separate"/>
            </w:r>
            <w:r>
              <w:rPr>
                <w:noProof/>
                <w:webHidden/>
              </w:rPr>
              <w:t>40</w:t>
            </w:r>
            <w:r>
              <w:rPr>
                <w:noProof/>
                <w:webHidden/>
              </w:rPr>
              <w:fldChar w:fldCharType="end"/>
            </w:r>
          </w:hyperlink>
        </w:p>
        <w:p w14:paraId="0211560C" w14:textId="58DF96BE"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28" w:history="1">
            <w:r w:rsidRPr="00A25B86">
              <w:rPr>
                <w:rStyle w:val="Hyperlink"/>
                <w:noProof/>
              </w:rPr>
              <w:t>Appendix Q</w:t>
            </w:r>
            <w:r>
              <w:rPr>
                <w:noProof/>
                <w:webHidden/>
              </w:rPr>
              <w:tab/>
            </w:r>
            <w:r>
              <w:rPr>
                <w:noProof/>
                <w:webHidden/>
              </w:rPr>
              <w:fldChar w:fldCharType="begin"/>
            </w:r>
            <w:r>
              <w:rPr>
                <w:noProof/>
                <w:webHidden/>
              </w:rPr>
              <w:instrText xml:space="preserve"> PAGEREF _Toc46750828 \h </w:instrText>
            </w:r>
            <w:r>
              <w:rPr>
                <w:noProof/>
                <w:webHidden/>
              </w:rPr>
            </w:r>
            <w:r>
              <w:rPr>
                <w:noProof/>
                <w:webHidden/>
              </w:rPr>
              <w:fldChar w:fldCharType="separate"/>
            </w:r>
            <w:r>
              <w:rPr>
                <w:noProof/>
                <w:webHidden/>
              </w:rPr>
              <w:t>41</w:t>
            </w:r>
            <w:r>
              <w:rPr>
                <w:noProof/>
                <w:webHidden/>
              </w:rPr>
              <w:fldChar w:fldCharType="end"/>
            </w:r>
          </w:hyperlink>
        </w:p>
        <w:p w14:paraId="6E1ECE8B" w14:textId="20488A05"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29" w:history="1">
            <w:r w:rsidRPr="00A25B86">
              <w:rPr>
                <w:rStyle w:val="Hyperlink"/>
                <w:rFonts w:ascii="Cambria"/>
                <w:noProof/>
              </w:rPr>
              <w:t>Potential Housekeeping Frequencies</w:t>
            </w:r>
            <w:r>
              <w:rPr>
                <w:noProof/>
                <w:webHidden/>
              </w:rPr>
              <w:tab/>
            </w:r>
            <w:r>
              <w:rPr>
                <w:noProof/>
                <w:webHidden/>
              </w:rPr>
              <w:fldChar w:fldCharType="begin"/>
            </w:r>
            <w:r>
              <w:rPr>
                <w:noProof/>
                <w:webHidden/>
              </w:rPr>
              <w:instrText xml:space="preserve"> PAGEREF _Toc46750829 \h </w:instrText>
            </w:r>
            <w:r>
              <w:rPr>
                <w:noProof/>
                <w:webHidden/>
              </w:rPr>
            </w:r>
            <w:r>
              <w:rPr>
                <w:noProof/>
                <w:webHidden/>
              </w:rPr>
              <w:fldChar w:fldCharType="separate"/>
            </w:r>
            <w:r>
              <w:rPr>
                <w:noProof/>
                <w:webHidden/>
              </w:rPr>
              <w:t>41</w:t>
            </w:r>
            <w:r>
              <w:rPr>
                <w:noProof/>
                <w:webHidden/>
              </w:rPr>
              <w:fldChar w:fldCharType="end"/>
            </w:r>
          </w:hyperlink>
        </w:p>
        <w:p w14:paraId="2EE68F94" w14:textId="7070576E" w:rsidR="008B0B4F" w:rsidRDefault="008B0B4F">
          <w:pPr>
            <w:pStyle w:val="TOC2"/>
            <w:tabs>
              <w:tab w:val="right" w:leader="dot" w:pos="9890"/>
            </w:tabs>
            <w:rPr>
              <w:rFonts w:asciiTheme="minorHAnsi" w:eastAsiaTheme="minorEastAsia" w:hAnsiTheme="minorHAnsi" w:cstheme="minorBidi"/>
              <w:noProof/>
              <w:lang w:val="en-US" w:eastAsia="en-US" w:bidi="ar-SA"/>
            </w:rPr>
          </w:pPr>
          <w:hyperlink w:anchor="_Toc46750830" w:history="1">
            <w:r w:rsidRPr="00A25B86">
              <w:rPr>
                <w:rStyle w:val="Hyperlink"/>
                <w:i/>
                <w:noProof/>
              </w:rPr>
              <w:t>A</w:t>
            </w:r>
            <w:r w:rsidRPr="00A25B86">
              <w:rPr>
                <w:rStyle w:val="Hyperlink"/>
                <w:noProof/>
              </w:rPr>
              <w:t>ppendix R</w:t>
            </w:r>
            <w:r>
              <w:rPr>
                <w:noProof/>
                <w:webHidden/>
              </w:rPr>
              <w:tab/>
            </w:r>
            <w:r>
              <w:rPr>
                <w:noProof/>
                <w:webHidden/>
              </w:rPr>
              <w:fldChar w:fldCharType="begin"/>
            </w:r>
            <w:r>
              <w:rPr>
                <w:noProof/>
                <w:webHidden/>
              </w:rPr>
              <w:instrText xml:space="preserve"> PAGEREF _Toc46750830 \h </w:instrText>
            </w:r>
            <w:r>
              <w:rPr>
                <w:noProof/>
                <w:webHidden/>
              </w:rPr>
            </w:r>
            <w:r>
              <w:rPr>
                <w:noProof/>
                <w:webHidden/>
              </w:rPr>
              <w:fldChar w:fldCharType="separate"/>
            </w:r>
            <w:r>
              <w:rPr>
                <w:noProof/>
                <w:webHidden/>
              </w:rPr>
              <w:t>43</w:t>
            </w:r>
            <w:r>
              <w:rPr>
                <w:noProof/>
                <w:webHidden/>
              </w:rPr>
              <w:fldChar w:fldCharType="end"/>
            </w:r>
          </w:hyperlink>
        </w:p>
        <w:p w14:paraId="5E1EEC84" w14:textId="54266837"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31" w:history="1">
            <w:r w:rsidRPr="00A25B86">
              <w:rPr>
                <w:rStyle w:val="Hyperlink"/>
                <w:rFonts w:ascii="Cambria"/>
                <w:noProof/>
              </w:rPr>
              <w:t>Pandemic Planning Committee</w:t>
            </w:r>
            <w:r>
              <w:rPr>
                <w:noProof/>
                <w:webHidden/>
              </w:rPr>
              <w:tab/>
            </w:r>
            <w:r>
              <w:rPr>
                <w:noProof/>
                <w:webHidden/>
              </w:rPr>
              <w:fldChar w:fldCharType="begin"/>
            </w:r>
            <w:r>
              <w:rPr>
                <w:noProof/>
                <w:webHidden/>
              </w:rPr>
              <w:instrText xml:space="preserve"> PAGEREF _Toc46750831 \h </w:instrText>
            </w:r>
            <w:r>
              <w:rPr>
                <w:noProof/>
                <w:webHidden/>
              </w:rPr>
            </w:r>
            <w:r>
              <w:rPr>
                <w:noProof/>
                <w:webHidden/>
              </w:rPr>
              <w:fldChar w:fldCharType="separate"/>
            </w:r>
            <w:r>
              <w:rPr>
                <w:noProof/>
                <w:webHidden/>
              </w:rPr>
              <w:t>43</w:t>
            </w:r>
            <w:r>
              <w:rPr>
                <w:noProof/>
                <w:webHidden/>
              </w:rPr>
              <w:fldChar w:fldCharType="end"/>
            </w:r>
          </w:hyperlink>
        </w:p>
        <w:p w14:paraId="6364764B" w14:textId="01ED31A6"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32" w:history="1">
            <w:r w:rsidRPr="00A25B86">
              <w:rPr>
                <w:rStyle w:val="Hyperlink"/>
                <w:rFonts w:ascii="Cambria"/>
                <w:noProof/>
              </w:rPr>
              <w:t>Communication and Coordination</w:t>
            </w:r>
            <w:r>
              <w:rPr>
                <w:noProof/>
                <w:webHidden/>
              </w:rPr>
              <w:tab/>
            </w:r>
            <w:r>
              <w:rPr>
                <w:noProof/>
                <w:webHidden/>
              </w:rPr>
              <w:fldChar w:fldCharType="begin"/>
            </w:r>
            <w:r>
              <w:rPr>
                <w:noProof/>
                <w:webHidden/>
              </w:rPr>
              <w:instrText xml:space="preserve"> PAGEREF _Toc46750832 \h </w:instrText>
            </w:r>
            <w:r>
              <w:rPr>
                <w:noProof/>
                <w:webHidden/>
              </w:rPr>
            </w:r>
            <w:r>
              <w:rPr>
                <w:noProof/>
                <w:webHidden/>
              </w:rPr>
              <w:fldChar w:fldCharType="separate"/>
            </w:r>
            <w:r>
              <w:rPr>
                <w:noProof/>
                <w:webHidden/>
              </w:rPr>
              <w:t>43</w:t>
            </w:r>
            <w:r>
              <w:rPr>
                <w:noProof/>
                <w:webHidden/>
              </w:rPr>
              <w:fldChar w:fldCharType="end"/>
            </w:r>
          </w:hyperlink>
        </w:p>
        <w:p w14:paraId="201AFC21" w14:textId="20C6B4DD"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33" w:history="1">
            <w:r w:rsidRPr="00A25B86">
              <w:rPr>
                <w:rStyle w:val="Hyperlink"/>
                <w:rFonts w:ascii="Cambria"/>
                <w:noProof/>
              </w:rPr>
              <w:t>Surveillance</w:t>
            </w:r>
            <w:r>
              <w:rPr>
                <w:noProof/>
                <w:webHidden/>
              </w:rPr>
              <w:tab/>
            </w:r>
            <w:r>
              <w:rPr>
                <w:noProof/>
                <w:webHidden/>
              </w:rPr>
              <w:fldChar w:fldCharType="begin"/>
            </w:r>
            <w:r>
              <w:rPr>
                <w:noProof/>
                <w:webHidden/>
              </w:rPr>
              <w:instrText xml:space="preserve"> PAGEREF _Toc46750833 \h </w:instrText>
            </w:r>
            <w:r>
              <w:rPr>
                <w:noProof/>
                <w:webHidden/>
              </w:rPr>
            </w:r>
            <w:r>
              <w:rPr>
                <w:noProof/>
                <w:webHidden/>
              </w:rPr>
              <w:fldChar w:fldCharType="separate"/>
            </w:r>
            <w:r>
              <w:rPr>
                <w:noProof/>
                <w:webHidden/>
              </w:rPr>
              <w:t>43</w:t>
            </w:r>
            <w:r>
              <w:rPr>
                <w:noProof/>
                <w:webHidden/>
              </w:rPr>
              <w:fldChar w:fldCharType="end"/>
            </w:r>
          </w:hyperlink>
        </w:p>
        <w:p w14:paraId="46475282" w14:textId="67E28CD4"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34" w:history="1">
            <w:r w:rsidRPr="00A25B86">
              <w:rPr>
                <w:rStyle w:val="Hyperlink"/>
                <w:rFonts w:ascii="Cambria"/>
                <w:noProof/>
              </w:rPr>
              <w:t>Health Care Services</w:t>
            </w:r>
            <w:r>
              <w:rPr>
                <w:noProof/>
                <w:webHidden/>
              </w:rPr>
              <w:tab/>
            </w:r>
            <w:r>
              <w:rPr>
                <w:noProof/>
                <w:webHidden/>
              </w:rPr>
              <w:fldChar w:fldCharType="begin"/>
            </w:r>
            <w:r>
              <w:rPr>
                <w:noProof/>
                <w:webHidden/>
              </w:rPr>
              <w:instrText xml:space="preserve"> PAGEREF _Toc46750834 \h </w:instrText>
            </w:r>
            <w:r>
              <w:rPr>
                <w:noProof/>
                <w:webHidden/>
              </w:rPr>
            </w:r>
            <w:r>
              <w:rPr>
                <w:noProof/>
                <w:webHidden/>
              </w:rPr>
              <w:fldChar w:fldCharType="separate"/>
            </w:r>
            <w:r>
              <w:rPr>
                <w:noProof/>
                <w:webHidden/>
              </w:rPr>
              <w:t>43</w:t>
            </w:r>
            <w:r>
              <w:rPr>
                <w:noProof/>
                <w:webHidden/>
              </w:rPr>
              <w:fldChar w:fldCharType="end"/>
            </w:r>
          </w:hyperlink>
        </w:p>
        <w:p w14:paraId="39351ADF" w14:textId="78BF7814"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35" w:history="1">
            <w:r w:rsidRPr="00A25B86">
              <w:rPr>
                <w:rStyle w:val="Hyperlink"/>
                <w:rFonts w:ascii="Cambria"/>
                <w:noProof/>
              </w:rPr>
              <w:t>Infection Control</w:t>
            </w:r>
            <w:r>
              <w:rPr>
                <w:noProof/>
                <w:webHidden/>
              </w:rPr>
              <w:tab/>
            </w:r>
            <w:r>
              <w:rPr>
                <w:noProof/>
                <w:webHidden/>
              </w:rPr>
              <w:fldChar w:fldCharType="begin"/>
            </w:r>
            <w:r>
              <w:rPr>
                <w:noProof/>
                <w:webHidden/>
              </w:rPr>
              <w:instrText xml:space="preserve"> PAGEREF _Toc46750835 \h </w:instrText>
            </w:r>
            <w:r>
              <w:rPr>
                <w:noProof/>
                <w:webHidden/>
              </w:rPr>
            </w:r>
            <w:r>
              <w:rPr>
                <w:noProof/>
                <w:webHidden/>
              </w:rPr>
              <w:fldChar w:fldCharType="separate"/>
            </w:r>
            <w:r>
              <w:rPr>
                <w:noProof/>
                <w:webHidden/>
              </w:rPr>
              <w:t>43</w:t>
            </w:r>
            <w:r>
              <w:rPr>
                <w:noProof/>
                <w:webHidden/>
              </w:rPr>
              <w:fldChar w:fldCharType="end"/>
            </w:r>
          </w:hyperlink>
        </w:p>
        <w:p w14:paraId="4554A817" w14:textId="0451027D"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36" w:history="1">
            <w:r w:rsidRPr="00A25B86">
              <w:rPr>
                <w:rStyle w:val="Hyperlink"/>
                <w:rFonts w:ascii="Cambria"/>
                <w:noProof/>
              </w:rPr>
              <w:t>Vaccines/Antivirals</w:t>
            </w:r>
            <w:r>
              <w:rPr>
                <w:noProof/>
                <w:webHidden/>
              </w:rPr>
              <w:tab/>
            </w:r>
            <w:r>
              <w:rPr>
                <w:noProof/>
                <w:webHidden/>
              </w:rPr>
              <w:fldChar w:fldCharType="begin"/>
            </w:r>
            <w:r>
              <w:rPr>
                <w:noProof/>
                <w:webHidden/>
              </w:rPr>
              <w:instrText xml:space="preserve"> PAGEREF _Toc46750836 \h </w:instrText>
            </w:r>
            <w:r>
              <w:rPr>
                <w:noProof/>
                <w:webHidden/>
              </w:rPr>
            </w:r>
            <w:r>
              <w:rPr>
                <w:noProof/>
                <w:webHidden/>
              </w:rPr>
              <w:fldChar w:fldCharType="separate"/>
            </w:r>
            <w:r>
              <w:rPr>
                <w:noProof/>
                <w:webHidden/>
              </w:rPr>
              <w:t>43</w:t>
            </w:r>
            <w:r>
              <w:rPr>
                <w:noProof/>
                <w:webHidden/>
              </w:rPr>
              <w:fldChar w:fldCharType="end"/>
            </w:r>
          </w:hyperlink>
        </w:p>
        <w:p w14:paraId="5BC15458" w14:textId="7F17D8A5"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37" w:history="1">
            <w:r w:rsidRPr="00A25B86">
              <w:rPr>
                <w:rStyle w:val="Hyperlink"/>
                <w:rFonts w:ascii="Cambria"/>
                <w:noProof/>
              </w:rPr>
              <w:t>Human Resources</w:t>
            </w:r>
            <w:r>
              <w:rPr>
                <w:noProof/>
                <w:webHidden/>
              </w:rPr>
              <w:tab/>
            </w:r>
            <w:r>
              <w:rPr>
                <w:noProof/>
                <w:webHidden/>
              </w:rPr>
              <w:fldChar w:fldCharType="begin"/>
            </w:r>
            <w:r>
              <w:rPr>
                <w:noProof/>
                <w:webHidden/>
              </w:rPr>
              <w:instrText xml:space="preserve"> PAGEREF _Toc46750837 \h </w:instrText>
            </w:r>
            <w:r>
              <w:rPr>
                <w:noProof/>
                <w:webHidden/>
              </w:rPr>
            </w:r>
            <w:r>
              <w:rPr>
                <w:noProof/>
                <w:webHidden/>
              </w:rPr>
              <w:fldChar w:fldCharType="separate"/>
            </w:r>
            <w:r>
              <w:rPr>
                <w:noProof/>
                <w:webHidden/>
              </w:rPr>
              <w:t>43</w:t>
            </w:r>
            <w:r>
              <w:rPr>
                <w:noProof/>
                <w:webHidden/>
              </w:rPr>
              <w:fldChar w:fldCharType="end"/>
            </w:r>
          </w:hyperlink>
        </w:p>
        <w:p w14:paraId="22CD9394" w14:textId="0CFEAF2E" w:rsidR="008B0B4F" w:rsidRDefault="008B0B4F">
          <w:pPr>
            <w:pStyle w:val="TOC3"/>
            <w:tabs>
              <w:tab w:val="right" w:leader="dot" w:pos="9890"/>
            </w:tabs>
            <w:rPr>
              <w:rFonts w:asciiTheme="minorHAnsi" w:eastAsiaTheme="minorEastAsia" w:hAnsiTheme="minorHAnsi" w:cstheme="minorBidi"/>
              <w:noProof/>
              <w:lang w:val="en-US" w:eastAsia="en-US" w:bidi="ar-SA"/>
            </w:rPr>
          </w:pPr>
          <w:hyperlink w:anchor="_Toc46750838" w:history="1">
            <w:r w:rsidRPr="00A25B86">
              <w:rPr>
                <w:rStyle w:val="Hyperlink"/>
                <w:rFonts w:ascii="Cambria"/>
                <w:noProof/>
              </w:rPr>
              <w:t>Care of Deceased</w:t>
            </w:r>
            <w:r>
              <w:rPr>
                <w:noProof/>
                <w:webHidden/>
              </w:rPr>
              <w:tab/>
            </w:r>
            <w:r>
              <w:rPr>
                <w:noProof/>
                <w:webHidden/>
              </w:rPr>
              <w:fldChar w:fldCharType="begin"/>
            </w:r>
            <w:r>
              <w:rPr>
                <w:noProof/>
                <w:webHidden/>
              </w:rPr>
              <w:instrText xml:space="preserve"> PAGEREF _Toc46750838 \h </w:instrText>
            </w:r>
            <w:r>
              <w:rPr>
                <w:noProof/>
                <w:webHidden/>
              </w:rPr>
            </w:r>
            <w:r>
              <w:rPr>
                <w:noProof/>
                <w:webHidden/>
              </w:rPr>
              <w:fldChar w:fldCharType="separate"/>
            </w:r>
            <w:r>
              <w:rPr>
                <w:noProof/>
                <w:webHidden/>
              </w:rPr>
              <w:t>43</w:t>
            </w:r>
            <w:r>
              <w:rPr>
                <w:noProof/>
                <w:webHidden/>
              </w:rPr>
              <w:fldChar w:fldCharType="end"/>
            </w:r>
          </w:hyperlink>
        </w:p>
        <w:p w14:paraId="43A365EA" w14:textId="7D55A4CD" w:rsidR="008B0B4F" w:rsidRDefault="008B0B4F">
          <w:pPr>
            <w:pStyle w:val="TOC1"/>
            <w:tabs>
              <w:tab w:val="right" w:leader="dot" w:pos="9890"/>
            </w:tabs>
            <w:rPr>
              <w:rFonts w:asciiTheme="minorHAnsi" w:eastAsiaTheme="minorEastAsia" w:hAnsiTheme="minorHAnsi" w:cstheme="minorBidi"/>
              <w:noProof/>
              <w:lang w:val="en-US" w:eastAsia="en-US" w:bidi="ar-SA"/>
            </w:rPr>
          </w:pPr>
          <w:hyperlink w:anchor="_Toc46750839" w:history="1">
            <w:r w:rsidRPr="00A25B86">
              <w:rPr>
                <w:rStyle w:val="Hyperlink"/>
                <w:noProof/>
              </w:rPr>
              <w:t>SECTION 6: GLOSSARY</w:t>
            </w:r>
            <w:r>
              <w:rPr>
                <w:noProof/>
                <w:webHidden/>
              </w:rPr>
              <w:tab/>
            </w:r>
            <w:r>
              <w:rPr>
                <w:noProof/>
                <w:webHidden/>
              </w:rPr>
              <w:fldChar w:fldCharType="begin"/>
            </w:r>
            <w:r>
              <w:rPr>
                <w:noProof/>
                <w:webHidden/>
              </w:rPr>
              <w:instrText xml:space="preserve"> PAGEREF _Toc46750839 \h </w:instrText>
            </w:r>
            <w:r>
              <w:rPr>
                <w:noProof/>
                <w:webHidden/>
              </w:rPr>
            </w:r>
            <w:r>
              <w:rPr>
                <w:noProof/>
                <w:webHidden/>
              </w:rPr>
              <w:fldChar w:fldCharType="separate"/>
            </w:r>
            <w:r>
              <w:rPr>
                <w:noProof/>
                <w:webHidden/>
              </w:rPr>
              <w:t>44</w:t>
            </w:r>
            <w:r>
              <w:rPr>
                <w:noProof/>
                <w:webHidden/>
              </w:rPr>
              <w:fldChar w:fldCharType="end"/>
            </w:r>
          </w:hyperlink>
        </w:p>
        <w:p w14:paraId="0A9A43E9" w14:textId="6E8990FB" w:rsidR="00600501" w:rsidRDefault="00600501">
          <w:r>
            <w:rPr>
              <w:b/>
              <w:bCs/>
              <w:noProof/>
            </w:rPr>
            <w:fldChar w:fldCharType="end"/>
          </w:r>
        </w:p>
      </w:sdtContent>
    </w:sdt>
    <w:p w14:paraId="0B2BCDFF" w14:textId="403E836C" w:rsidR="00600501" w:rsidRDefault="00600501">
      <w:pPr>
        <w:rPr>
          <w:rFonts w:ascii="Cambria" w:eastAsia="Cambria" w:hAnsi="Cambria" w:cs="Cambria"/>
          <w:color w:val="365F91"/>
          <w:sz w:val="32"/>
          <w:szCs w:val="32"/>
        </w:rPr>
      </w:pPr>
    </w:p>
    <w:p w14:paraId="0A14780E" w14:textId="77777777" w:rsidR="000E59BE" w:rsidRDefault="000E59BE">
      <w:pPr>
        <w:rPr>
          <w:rFonts w:ascii="Cambria" w:eastAsia="Cambria" w:hAnsi="Cambria" w:cs="Cambria"/>
          <w:color w:val="365F91"/>
          <w:sz w:val="32"/>
          <w:szCs w:val="32"/>
        </w:rPr>
      </w:pPr>
      <w:r>
        <w:rPr>
          <w:color w:val="365F91"/>
        </w:rPr>
        <w:br w:type="page"/>
      </w:r>
    </w:p>
    <w:p w14:paraId="3E6A89BF" w14:textId="28ACD92E" w:rsidR="005B179F" w:rsidRDefault="000E59BE">
      <w:pPr>
        <w:pStyle w:val="Heading1"/>
      </w:pPr>
      <w:bookmarkStart w:id="1" w:name="_Toc46750767"/>
      <w:r>
        <w:rPr>
          <w:color w:val="365F91"/>
        </w:rPr>
        <w:lastRenderedPageBreak/>
        <w:t>SECTION 1: OVERVIEW</w:t>
      </w:r>
      <w:bookmarkEnd w:id="1"/>
    </w:p>
    <w:p w14:paraId="3E6A89C0" w14:textId="77777777" w:rsidR="005B179F" w:rsidRDefault="005B179F">
      <w:pPr>
        <w:pStyle w:val="BodyText"/>
        <w:spacing w:before="5"/>
        <w:rPr>
          <w:rFonts w:ascii="Cambria"/>
          <w:sz w:val="41"/>
        </w:rPr>
      </w:pPr>
    </w:p>
    <w:p w14:paraId="3E6A89C1" w14:textId="77777777" w:rsidR="005B179F" w:rsidRDefault="000E59BE">
      <w:pPr>
        <w:pStyle w:val="Heading2"/>
        <w:numPr>
          <w:ilvl w:val="1"/>
          <w:numId w:val="27"/>
        </w:numPr>
        <w:tabs>
          <w:tab w:val="left" w:pos="1846"/>
          <w:tab w:val="left" w:pos="1847"/>
        </w:tabs>
      </w:pPr>
      <w:bookmarkStart w:id="2" w:name="_bookmark1"/>
      <w:bookmarkStart w:id="3" w:name="_Toc46750768"/>
      <w:bookmarkEnd w:id="2"/>
      <w:r>
        <w:rPr>
          <w:color w:val="365F91"/>
        </w:rPr>
        <w:t>Introduction</w:t>
      </w:r>
      <w:bookmarkEnd w:id="3"/>
    </w:p>
    <w:p w14:paraId="3E6A89C2" w14:textId="29A4FC37" w:rsidR="005B179F" w:rsidRDefault="00873694">
      <w:pPr>
        <w:pStyle w:val="BodyText"/>
        <w:spacing w:before="45" w:line="276" w:lineRule="auto"/>
        <w:ind w:left="1880" w:right="1281"/>
      </w:pPr>
      <w:r>
        <w:t>____________</w:t>
      </w:r>
      <w:r w:rsidR="000E59BE">
        <w:t xml:space="preserve"> First Nation acknowledges its role and responsibility in the event of a communicable disease emergency (CDE) such as pandemic influenza. </w:t>
      </w:r>
      <w:r>
        <w:t>____________________</w:t>
      </w:r>
      <w:r w:rsidR="000E59BE">
        <w:t xml:space="preserve"> First Nation will work closely with key partners to implement an integrated, comprehensive, and coordinated plan in the event of a CDE.</w:t>
      </w:r>
    </w:p>
    <w:p w14:paraId="3E6A89C3" w14:textId="77777777" w:rsidR="005B179F" w:rsidRDefault="005B179F">
      <w:pPr>
        <w:pStyle w:val="BodyText"/>
        <w:spacing w:before="5"/>
        <w:rPr>
          <w:sz w:val="25"/>
        </w:rPr>
      </w:pPr>
    </w:p>
    <w:p w14:paraId="3E6A89C4" w14:textId="77777777" w:rsidR="005B179F" w:rsidRDefault="000E59BE">
      <w:pPr>
        <w:pStyle w:val="BodyText"/>
        <w:spacing w:after="39"/>
        <w:ind w:left="1880"/>
      </w:pPr>
      <w:r>
        <w:t>Partners</w:t>
      </w: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7543"/>
      </w:tblGrid>
      <w:tr w:rsidR="005B179F" w14:paraId="3E6A89C7" w14:textId="77777777">
        <w:trPr>
          <w:trHeight w:val="280"/>
        </w:trPr>
        <w:tc>
          <w:tcPr>
            <w:tcW w:w="1090" w:type="dxa"/>
          </w:tcPr>
          <w:p w14:paraId="3E6A89C5" w14:textId="77777777" w:rsidR="005B179F" w:rsidRDefault="000E59BE">
            <w:pPr>
              <w:pStyle w:val="TableParagraph"/>
              <w:spacing w:line="260" w:lineRule="exact"/>
              <w:ind w:left="107"/>
            </w:pPr>
            <w:r>
              <w:t>Local</w:t>
            </w:r>
          </w:p>
        </w:tc>
        <w:tc>
          <w:tcPr>
            <w:tcW w:w="7543" w:type="dxa"/>
          </w:tcPr>
          <w:p w14:paraId="3E6A89C6" w14:textId="13BF300A" w:rsidR="005B179F" w:rsidRDefault="00873694">
            <w:pPr>
              <w:pStyle w:val="TableParagraph"/>
              <w:numPr>
                <w:ilvl w:val="0"/>
                <w:numId w:val="26"/>
              </w:numPr>
              <w:tabs>
                <w:tab w:val="left" w:pos="827"/>
                <w:tab w:val="left" w:pos="828"/>
              </w:tabs>
              <w:spacing w:line="260" w:lineRule="exact"/>
            </w:pPr>
            <w:r>
              <w:t>____________________</w:t>
            </w:r>
            <w:r w:rsidR="000E59BE">
              <w:t xml:space="preserve"> Community Health</w:t>
            </w:r>
            <w:r w:rsidR="000E59BE">
              <w:rPr>
                <w:spacing w:val="-1"/>
              </w:rPr>
              <w:t xml:space="preserve"> </w:t>
            </w:r>
            <w:r w:rsidR="000E59BE">
              <w:t>Center</w:t>
            </w:r>
          </w:p>
        </w:tc>
      </w:tr>
      <w:tr w:rsidR="005B179F" w14:paraId="3E6A89CB" w14:textId="77777777">
        <w:trPr>
          <w:trHeight w:val="561"/>
        </w:trPr>
        <w:tc>
          <w:tcPr>
            <w:tcW w:w="1090" w:type="dxa"/>
          </w:tcPr>
          <w:p w14:paraId="3E6A89C8" w14:textId="77777777" w:rsidR="005B179F" w:rsidRDefault="000E59BE">
            <w:pPr>
              <w:pStyle w:val="TableParagraph"/>
              <w:spacing w:line="268" w:lineRule="exact"/>
              <w:ind w:left="107"/>
            </w:pPr>
            <w:r>
              <w:t>Regional</w:t>
            </w:r>
          </w:p>
        </w:tc>
        <w:tc>
          <w:tcPr>
            <w:tcW w:w="7543" w:type="dxa"/>
          </w:tcPr>
          <w:p w14:paraId="3E6A89C9" w14:textId="229F1039" w:rsidR="005B179F" w:rsidRDefault="00873694">
            <w:pPr>
              <w:pStyle w:val="TableParagraph"/>
              <w:numPr>
                <w:ilvl w:val="0"/>
                <w:numId w:val="25"/>
              </w:numPr>
              <w:tabs>
                <w:tab w:val="left" w:pos="827"/>
                <w:tab w:val="left" w:pos="828"/>
              </w:tabs>
              <w:spacing w:line="280" w:lineRule="exact"/>
            </w:pPr>
            <w:r>
              <w:t>Identify local and Regional Hospitals</w:t>
            </w:r>
          </w:p>
          <w:p w14:paraId="3E6A89CA" w14:textId="4B3E1C92" w:rsidR="005B179F" w:rsidRDefault="005B179F">
            <w:pPr>
              <w:pStyle w:val="TableParagraph"/>
              <w:numPr>
                <w:ilvl w:val="0"/>
                <w:numId w:val="25"/>
              </w:numPr>
              <w:tabs>
                <w:tab w:val="left" w:pos="827"/>
                <w:tab w:val="left" w:pos="828"/>
              </w:tabs>
              <w:spacing w:before="1" w:line="261" w:lineRule="exact"/>
            </w:pPr>
          </w:p>
        </w:tc>
      </w:tr>
      <w:tr w:rsidR="005B179F" w14:paraId="3E6A89CE" w14:textId="77777777">
        <w:trPr>
          <w:trHeight w:val="549"/>
        </w:trPr>
        <w:tc>
          <w:tcPr>
            <w:tcW w:w="1090" w:type="dxa"/>
          </w:tcPr>
          <w:p w14:paraId="3E6A89CC" w14:textId="77777777" w:rsidR="005B179F" w:rsidRDefault="000E59BE">
            <w:pPr>
              <w:pStyle w:val="TableParagraph"/>
              <w:spacing w:line="268" w:lineRule="exact"/>
              <w:ind w:left="107"/>
            </w:pPr>
            <w:r>
              <w:t>Provincial</w:t>
            </w:r>
          </w:p>
        </w:tc>
        <w:tc>
          <w:tcPr>
            <w:tcW w:w="7543" w:type="dxa"/>
          </w:tcPr>
          <w:p w14:paraId="3E6A89CD" w14:textId="3F7C545B" w:rsidR="005B179F" w:rsidRDefault="00873694">
            <w:pPr>
              <w:pStyle w:val="TableParagraph"/>
              <w:numPr>
                <w:ilvl w:val="0"/>
                <w:numId w:val="24"/>
              </w:numPr>
              <w:tabs>
                <w:tab w:val="left" w:pos="827"/>
                <w:tab w:val="left" w:pos="828"/>
              </w:tabs>
              <w:spacing w:line="280" w:lineRule="exact"/>
            </w:pPr>
            <w:r>
              <w:t xml:space="preserve">Identify Provincial </w:t>
            </w:r>
            <w:r w:rsidR="000E59BE">
              <w:t>Health</w:t>
            </w:r>
            <w:r w:rsidR="000E59BE">
              <w:rPr>
                <w:spacing w:val="-1"/>
              </w:rPr>
              <w:t xml:space="preserve"> </w:t>
            </w:r>
            <w:r w:rsidR="000E59BE">
              <w:t>Authority</w:t>
            </w:r>
          </w:p>
        </w:tc>
      </w:tr>
      <w:tr w:rsidR="005B179F" w14:paraId="3E6A89D1" w14:textId="77777777">
        <w:trPr>
          <w:trHeight w:val="280"/>
        </w:trPr>
        <w:tc>
          <w:tcPr>
            <w:tcW w:w="1090" w:type="dxa"/>
          </w:tcPr>
          <w:p w14:paraId="3E6A89CF" w14:textId="77777777" w:rsidR="005B179F" w:rsidRDefault="000E59BE">
            <w:pPr>
              <w:pStyle w:val="TableParagraph"/>
              <w:spacing w:line="260" w:lineRule="exact"/>
              <w:ind w:left="107"/>
            </w:pPr>
            <w:r>
              <w:t>Federal</w:t>
            </w:r>
          </w:p>
        </w:tc>
        <w:tc>
          <w:tcPr>
            <w:tcW w:w="7543" w:type="dxa"/>
          </w:tcPr>
          <w:p w14:paraId="3E6A89D0" w14:textId="77777777" w:rsidR="005B179F" w:rsidRDefault="000E59BE">
            <w:pPr>
              <w:pStyle w:val="TableParagraph"/>
              <w:numPr>
                <w:ilvl w:val="0"/>
                <w:numId w:val="23"/>
              </w:numPr>
              <w:tabs>
                <w:tab w:val="left" w:pos="827"/>
                <w:tab w:val="left" w:pos="828"/>
              </w:tabs>
              <w:spacing w:line="260" w:lineRule="exact"/>
            </w:pPr>
            <w:r>
              <w:t>FNIHB, Health</w:t>
            </w:r>
            <w:r>
              <w:rPr>
                <w:spacing w:val="-1"/>
              </w:rPr>
              <w:t xml:space="preserve"> </w:t>
            </w:r>
            <w:r>
              <w:t>Canada</w:t>
            </w:r>
          </w:p>
        </w:tc>
      </w:tr>
    </w:tbl>
    <w:p w14:paraId="3E6A89D2" w14:textId="77777777" w:rsidR="005B179F" w:rsidRDefault="005B179F">
      <w:pPr>
        <w:pStyle w:val="BodyText"/>
      </w:pPr>
    </w:p>
    <w:p w14:paraId="3E6A89D3" w14:textId="77777777" w:rsidR="005B179F" w:rsidRDefault="005B179F">
      <w:pPr>
        <w:pStyle w:val="BodyText"/>
        <w:spacing w:before="8"/>
        <w:rPr>
          <w:sz w:val="19"/>
        </w:rPr>
      </w:pPr>
    </w:p>
    <w:p w14:paraId="3E6A89D4" w14:textId="77777777" w:rsidR="005B179F" w:rsidRDefault="000E59BE">
      <w:pPr>
        <w:pStyle w:val="Heading2"/>
        <w:numPr>
          <w:ilvl w:val="1"/>
          <w:numId w:val="27"/>
        </w:numPr>
        <w:tabs>
          <w:tab w:val="left" w:pos="1880"/>
          <w:tab w:val="left" w:pos="1881"/>
        </w:tabs>
        <w:ind w:left="1880" w:hanging="721"/>
      </w:pPr>
      <w:bookmarkStart w:id="4" w:name="_bookmark2"/>
      <w:bookmarkStart w:id="5" w:name="_Toc46750769"/>
      <w:bookmarkEnd w:id="4"/>
      <w:r>
        <w:rPr>
          <w:color w:val="365F91"/>
        </w:rPr>
        <w:t>Purpose and</w:t>
      </w:r>
      <w:r>
        <w:rPr>
          <w:color w:val="365F91"/>
          <w:spacing w:val="-2"/>
        </w:rPr>
        <w:t xml:space="preserve"> </w:t>
      </w:r>
      <w:r>
        <w:rPr>
          <w:color w:val="365F91"/>
        </w:rPr>
        <w:t>Scope</w:t>
      </w:r>
      <w:bookmarkEnd w:id="5"/>
    </w:p>
    <w:p w14:paraId="3E6A89D5" w14:textId="77777777" w:rsidR="005B179F" w:rsidRDefault="000E59BE">
      <w:pPr>
        <w:pStyle w:val="BodyText"/>
        <w:spacing w:before="45"/>
        <w:ind w:left="1880"/>
      </w:pPr>
      <w:r>
        <w:t>The purpose of this plan is to minimize the impact of the CDE by helping the community</w:t>
      </w:r>
    </w:p>
    <w:p w14:paraId="3E6A89D6" w14:textId="77777777" w:rsidR="005B179F" w:rsidRDefault="000E59BE">
      <w:pPr>
        <w:pStyle w:val="ListParagraph"/>
        <w:numPr>
          <w:ilvl w:val="2"/>
          <w:numId w:val="27"/>
        </w:numPr>
        <w:tabs>
          <w:tab w:val="left" w:pos="2600"/>
          <w:tab w:val="left" w:pos="2601"/>
        </w:tabs>
        <w:spacing w:before="41"/>
        <w:ind w:left="2600" w:hanging="361"/>
        <w:rPr>
          <w:rFonts w:ascii="Calibri" w:hAnsi="Calibri"/>
        </w:rPr>
      </w:pPr>
      <w:r>
        <w:rPr>
          <w:rFonts w:ascii="Calibri" w:hAnsi="Calibri"/>
        </w:rPr>
        <w:t>Prepare for, respond to, and recover from a</w:t>
      </w:r>
      <w:r>
        <w:rPr>
          <w:rFonts w:ascii="Calibri" w:hAnsi="Calibri"/>
          <w:spacing w:val="-8"/>
        </w:rPr>
        <w:t xml:space="preserve"> </w:t>
      </w:r>
      <w:r>
        <w:rPr>
          <w:rFonts w:ascii="Calibri" w:hAnsi="Calibri"/>
        </w:rPr>
        <w:t>CDE</w:t>
      </w:r>
    </w:p>
    <w:p w14:paraId="3E6A89D7" w14:textId="77777777" w:rsidR="005B179F" w:rsidRDefault="000E59BE">
      <w:pPr>
        <w:pStyle w:val="ListParagraph"/>
        <w:numPr>
          <w:ilvl w:val="2"/>
          <w:numId w:val="27"/>
        </w:numPr>
        <w:tabs>
          <w:tab w:val="left" w:pos="2600"/>
          <w:tab w:val="left" w:pos="2601"/>
        </w:tabs>
        <w:spacing w:before="32"/>
        <w:ind w:left="2600" w:hanging="361"/>
        <w:rPr>
          <w:rFonts w:ascii="Calibri" w:hAnsi="Calibri"/>
        </w:rPr>
      </w:pPr>
      <w:r>
        <w:rPr>
          <w:rFonts w:ascii="Calibri" w:hAnsi="Calibri"/>
        </w:rPr>
        <w:t>Ensure a coordinated response to a</w:t>
      </w:r>
      <w:r>
        <w:rPr>
          <w:rFonts w:ascii="Calibri" w:hAnsi="Calibri"/>
          <w:spacing w:val="-4"/>
        </w:rPr>
        <w:t xml:space="preserve"> </w:t>
      </w:r>
      <w:r>
        <w:rPr>
          <w:rFonts w:ascii="Calibri" w:hAnsi="Calibri"/>
        </w:rPr>
        <w:t>CDE</w:t>
      </w:r>
    </w:p>
    <w:p w14:paraId="3E6A89D8" w14:textId="77777777" w:rsidR="005B179F" w:rsidRDefault="000E59BE">
      <w:pPr>
        <w:pStyle w:val="ListParagraph"/>
        <w:numPr>
          <w:ilvl w:val="2"/>
          <w:numId w:val="27"/>
        </w:numPr>
        <w:tabs>
          <w:tab w:val="left" w:pos="2600"/>
          <w:tab w:val="left" w:pos="2601"/>
        </w:tabs>
        <w:spacing w:before="34"/>
        <w:ind w:left="2600" w:hanging="361"/>
        <w:rPr>
          <w:rFonts w:ascii="Calibri" w:hAnsi="Calibri"/>
        </w:rPr>
      </w:pPr>
      <w:r>
        <w:rPr>
          <w:rFonts w:ascii="Calibri" w:hAnsi="Calibri"/>
        </w:rPr>
        <w:t>Preserve the health and well-being of community members and</w:t>
      </w:r>
      <w:r>
        <w:rPr>
          <w:rFonts w:ascii="Calibri" w:hAnsi="Calibri"/>
          <w:spacing w:val="-13"/>
        </w:rPr>
        <w:t xml:space="preserve"> </w:t>
      </w:r>
      <w:r>
        <w:rPr>
          <w:rFonts w:ascii="Calibri" w:hAnsi="Calibri"/>
        </w:rPr>
        <w:t>staff</w:t>
      </w:r>
    </w:p>
    <w:p w14:paraId="150EB99A" w14:textId="77777777" w:rsidR="008B0B4F" w:rsidRDefault="000E59BE" w:rsidP="008B0B4F">
      <w:pPr>
        <w:pStyle w:val="ListParagraph"/>
        <w:numPr>
          <w:ilvl w:val="0"/>
          <w:numId w:val="31"/>
        </w:numPr>
        <w:spacing w:line="444" w:lineRule="auto"/>
        <w:ind w:left="2610" w:right="-90"/>
        <w:rPr>
          <w:rFonts w:ascii="Calibri" w:hAnsi="Calibri"/>
        </w:rPr>
      </w:pPr>
      <w:r>
        <w:rPr>
          <w:rFonts w:ascii="Calibri" w:hAnsi="Calibri"/>
        </w:rPr>
        <w:t>Sustain essential</w:t>
      </w:r>
      <w:r w:rsidR="008B0B4F">
        <w:rPr>
          <w:rFonts w:ascii="Calibri" w:hAnsi="Calibri"/>
          <w:spacing w:val="-14"/>
        </w:rPr>
        <w:t xml:space="preserve"> </w:t>
      </w:r>
      <w:r>
        <w:rPr>
          <w:rFonts w:ascii="Calibri" w:hAnsi="Calibri"/>
        </w:rPr>
        <w:t xml:space="preserve">operations. </w:t>
      </w:r>
    </w:p>
    <w:p w14:paraId="3E6A89D9" w14:textId="19F632FC" w:rsidR="005B179F" w:rsidRDefault="000E59BE" w:rsidP="008B0B4F">
      <w:pPr>
        <w:pStyle w:val="ListParagraph"/>
        <w:ind w:left="2610" w:right="-90" w:firstLine="0"/>
        <w:rPr>
          <w:rFonts w:ascii="Calibri" w:hAnsi="Calibri"/>
        </w:rPr>
      </w:pPr>
      <w:r>
        <w:rPr>
          <w:rFonts w:ascii="Calibri" w:hAnsi="Calibri"/>
        </w:rPr>
        <w:t>The Plan</w:t>
      </w:r>
      <w:r>
        <w:rPr>
          <w:rFonts w:ascii="Calibri" w:hAnsi="Calibri"/>
          <w:spacing w:val="-1"/>
        </w:rPr>
        <w:t xml:space="preserve"> </w:t>
      </w:r>
      <w:r>
        <w:rPr>
          <w:rFonts w:ascii="Calibri" w:hAnsi="Calibri"/>
        </w:rPr>
        <w:t>includes:</w:t>
      </w:r>
    </w:p>
    <w:p w14:paraId="3E6A89DA" w14:textId="02DC74E6" w:rsidR="005B179F" w:rsidRDefault="000E59BE" w:rsidP="008B0B4F">
      <w:pPr>
        <w:pStyle w:val="ListParagraph"/>
        <w:numPr>
          <w:ilvl w:val="2"/>
          <w:numId w:val="27"/>
        </w:numPr>
        <w:spacing w:line="235" w:lineRule="auto"/>
        <w:ind w:left="2970" w:right="1519"/>
        <w:rPr>
          <w:rFonts w:ascii="Calibri" w:hAnsi="Calibri"/>
        </w:rPr>
      </w:pPr>
      <w:r>
        <w:rPr>
          <w:rFonts w:ascii="Calibri" w:hAnsi="Calibri"/>
        </w:rPr>
        <w:t xml:space="preserve">Roles and responsibilities of </w:t>
      </w:r>
      <w:r w:rsidR="00873694">
        <w:rPr>
          <w:rFonts w:ascii="Calibri" w:hAnsi="Calibri"/>
        </w:rPr>
        <w:t>____________________</w:t>
      </w:r>
      <w:r>
        <w:rPr>
          <w:rFonts w:ascii="Calibri" w:hAnsi="Calibri"/>
        </w:rPr>
        <w:t xml:space="preserve"> First Nation, and regional/ provincial /federal health partners;</w:t>
      </w:r>
    </w:p>
    <w:p w14:paraId="3E6A89DB" w14:textId="77777777" w:rsidR="005B179F" w:rsidRDefault="000E59BE" w:rsidP="008B0B4F">
      <w:pPr>
        <w:pStyle w:val="ListParagraph"/>
        <w:numPr>
          <w:ilvl w:val="2"/>
          <w:numId w:val="27"/>
        </w:numPr>
        <w:spacing w:line="272" w:lineRule="exact"/>
        <w:ind w:left="2970" w:hanging="361"/>
        <w:rPr>
          <w:rFonts w:ascii="Calibri" w:hAnsi="Calibri"/>
        </w:rPr>
      </w:pPr>
      <w:r>
        <w:rPr>
          <w:rFonts w:ascii="Calibri" w:hAnsi="Calibri"/>
        </w:rPr>
        <w:t>The decision-making process to activate and deactivate the</w:t>
      </w:r>
      <w:r>
        <w:rPr>
          <w:rFonts w:ascii="Calibri" w:hAnsi="Calibri"/>
          <w:spacing w:val="-3"/>
        </w:rPr>
        <w:t xml:space="preserve"> </w:t>
      </w:r>
      <w:r>
        <w:rPr>
          <w:rFonts w:ascii="Calibri" w:hAnsi="Calibri"/>
        </w:rPr>
        <w:t>Plan;</w:t>
      </w:r>
    </w:p>
    <w:p w14:paraId="3E6A89DC" w14:textId="77777777" w:rsidR="005B179F" w:rsidRDefault="000E59BE" w:rsidP="008B0B4F">
      <w:pPr>
        <w:pStyle w:val="ListParagraph"/>
        <w:numPr>
          <w:ilvl w:val="2"/>
          <w:numId w:val="27"/>
        </w:numPr>
        <w:spacing w:line="269" w:lineRule="exact"/>
        <w:ind w:left="2970" w:hanging="361"/>
        <w:rPr>
          <w:rFonts w:ascii="Calibri" w:hAnsi="Calibri"/>
        </w:rPr>
      </w:pPr>
      <w:r>
        <w:rPr>
          <w:rFonts w:ascii="Calibri" w:hAnsi="Calibri"/>
        </w:rPr>
        <w:t>A process for ethical decision-making during an</w:t>
      </w:r>
      <w:r>
        <w:rPr>
          <w:rFonts w:ascii="Calibri" w:hAnsi="Calibri"/>
          <w:spacing w:val="-3"/>
        </w:rPr>
        <w:t xml:space="preserve"> </w:t>
      </w:r>
      <w:r>
        <w:rPr>
          <w:rFonts w:ascii="Calibri" w:hAnsi="Calibri"/>
        </w:rPr>
        <w:t>emergency;</w:t>
      </w:r>
    </w:p>
    <w:p w14:paraId="3E6A89DD" w14:textId="77777777" w:rsidR="005B179F" w:rsidRDefault="000E59BE" w:rsidP="008B0B4F">
      <w:pPr>
        <w:pStyle w:val="ListParagraph"/>
        <w:numPr>
          <w:ilvl w:val="2"/>
          <w:numId w:val="27"/>
        </w:numPr>
        <w:spacing w:line="272" w:lineRule="exact"/>
        <w:ind w:left="2970" w:hanging="361"/>
        <w:rPr>
          <w:rFonts w:ascii="Calibri" w:hAnsi="Calibri"/>
        </w:rPr>
      </w:pPr>
      <w:r>
        <w:rPr>
          <w:rFonts w:ascii="Calibri" w:hAnsi="Calibri"/>
        </w:rPr>
        <w:t>Key elements of communicable disease emergency preparedness and</w:t>
      </w:r>
      <w:r>
        <w:rPr>
          <w:rFonts w:ascii="Calibri" w:hAnsi="Calibri"/>
          <w:spacing w:val="-7"/>
        </w:rPr>
        <w:t xml:space="preserve"> </w:t>
      </w:r>
      <w:r>
        <w:rPr>
          <w:rFonts w:ascii="Calibri" w:hAnsi="Calibri"/>
        </w:rPr>
        <w:t>response.</w:t>
      </w:r>
    </w:p>
    <w:p w14:paraId="3E6A89DE" w14:textId="77777777" w:rsidR="005B179F" w:rsidRDefault="005B179F">
      <w:pPr>
        <w:pStyle w:val="BodyText"/>
        <w:spacing w:before="2"/>
        <w:rPr>
          <w:sz w:val="29"/>
        </w:rPr>
      </w:pPr>
    </w:p>
    <w:p w14:paraId="3E6A89DF" w14:textId="77777777" w:rsidR="005B179F" w:rsidRDefault="000E59BE">
      <w:pPr>
        <w:pStyle w:val="Heading2"/>
        <w:numPr>
          <w:ilvl w:val="1"/>
          <w:numId w:val="27"/>
        </w:numPr>
        <w:tabs>
          <w:tab w:val="left" w:pos="1904"/>
          <w:tab w:val="left" w:pos="1905"/>
        </w:tabs>
        <w:ind w:left="1904" w:hanging="745"/>
      </w:pPr>
      <w:bookmarkStart w:id="6" w:name="_bookmark3"/>
      <w:bookmarkStart w:id="7" w:name="_Toc46750770"/>
      <w:bookmarkEnd w:id="6"/>
      <w:r>
        <w:rPr>
          <w:color w:val="365F91"/>
        </w:rPr>
        <w:t>Plan</w:t>
      </w:r>
      <w:r>
        <w:rPr>
          <w:color w:val="365F91"/>
          <w:spacing w:val="-2"/>
        </w:rPr>
        <w:t xml:space="preserve"> </w:t>
      </w:r>
      <w:r>
        <w:rPr>
          <w:color w:val="365F91"/>
        </w:rPr>
        <w:t>Review/Maintenance/Distribution</w:t>
      </w:r>
      <w:bookmarkEnd w:id="7"/>
    </w:p>
    <w:p w14:paraId="3E6A89E0" w14:textId="77777777" w:rsidR="005B179F" w:rsidRDefault="000E59BE">
      <w:pPr>
        <w:pStyle w:val="BodyText"/>
        <w:spacing w:before="45" w:line="276" w:lineRule="auto"/>
        <w:ind w:left="1880" w:right="1245"/>
      </w:pPr>
      <w:r>
        <w:t>The following emergency management plans/agreements were reviewed to ensure consistency with the communicable disease emergency plan (add/ remove as relevant).</w:t>
      </w:r>
    </w:p>
    <w:p w14:paraId="3E6A89E1" w14:textId="77777777" w:rsidR="005B179F" w:rsidRDefault="005B179F">
      <w:pPr>
        <w:pStyle w:val="BodyText"/>
        <w:spacing w:before="7"/>
        <w:rPr>
          <w:sz w:val="16"/>
        </w:rPr>
      </w:pPr>
    </w:p>
    <w:tbl>
      <w:tblPr>
        <w:tblW w:w="8535" w:type="dxa"/>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7421"/>
      </w:tblGrid>
      <w:tr w:rsidR="005B179F" w14:paraId="3E6A89E7" w14:textId="77777777" w:rsidTr="004856AB">
        <w:trPr>
          <w:trHeight w:val="1120"/>
        </w:trPr>
        <w:tc>
          <w:tcPr>
            <w:tcW w:w="1114" w:type="dxa"/>
          </w:tcPr>
          <w:p w14:paraId="3E6A89E2" w14:textId="77777777" w:rsidR="005B179F" w:rsidRDefault="000E59BE">
            <w:pPr>
              <w:pStyle w:val="TableParagraph"/>
              <w:spacing w:line="268" w:lineRule="exact"/>
              <w:ind w:left="107"/>
              <w:rPr>
                <w:b/>
              </w:rPr>
            </w:pPr>
            <w:r>
              <w:rPr>
                <w:b/>
              </w:rPr>
              <w:t>Local</w:t>
            </w:r>
          </w:p>
        </w:tc>
        <w:tc>
          <w:tcPr>
            <w:tcW w:w="7421" w:type="dxa"/>
          </w:tcPr>
          <w:p w14:paraId="3E6A89E3" w14:textId="0892B47B" w:rsidR="005B179F" w:rsidRDefault="00873694">
            <w:pPr>
              <w:pStyle w:val="TableParagraph"/>
              <w:numPr>
                <w:ilvl w:val="0"/>
                <w:numId w:val="22"/>
              </w:numPr>
              <w:tabs>
                <w:tab w:val="left" w:pos="827"/>
                <w:tab w:val="left" w:pos="828"/>
              </w:tabs>
              <w:spacing w:line="280" w:lineRule="exact"/>
            </w:pPr>
            <w:r>
              <w:t>____________________</w:t>
            </w:r>
            <w:r w:rsidR="000E59BE">
              <w:t xml:space="preserve"> First Nation All-hazards emergency</w:t>
            </w:r>
            <w:r w:rsidR="000E59BE">
              <w:rPr>
                <w:spacing w:val="-2"/>
              </w:rPr>
              <w:t xml:space="preserve"> </w:t>
            </w:r>
            <w:r w:rsidR="000E59BE">
              <w:t>plan</w:t>
            </w:r>
          </w:p>
          <w:p w14:paraId="3E6A89E4" w14:textId="6A9003EB" w:rsidR="005B179F" w:rsidRDefault="00873694">
            <w:pPr>
              <w:pStyle w:val="TableParagraph"/>
              <w:numPr>
                <w:ilvl w:val="0"/>
                <w:numId w:val="22"/>
              </w:numPr>
              <w:tabs>
                <w:tab w:val="left" w:pos="827"/>
                <w:tab w:val="left" w:pos="828"/>
              </w:tabs>
              <w:spacing w:line="279" w:lineRule="exact"/>
            </w:pPr>
            <w:r>
              <w:t>____________________</w:t>
            </w:r>
            <w:r w:rsidR="000E59BE">
              <w:t xml:space="preserve"> Community Health Center Business continuity</w:t>
            </w:r>
            <w:r w:rsidR="000E59BE">
              <w:rPr>
                <w:spacing w:val="-7"/>
              </w:rPr>
              <w:t xml:space="preserve"> </w:t>
            </w:r>
            <w:r w:rsidR="000E59BE">
              <w:t>plan</w:t>
            </w:r>
          </w:p>
          <w:p w14:paraId="3E6A89E5" w14:textId="41006099" w:rsidR="005B179F" w:rsidRDefault="00873694">
            <w:pPr>
              <w:pStyle w:val="TableParagraph"/>
              <w:numPr>
                <w:ilvl w:val="0"/>
                <w:numId w:val="22"/>
              </w:numPr>
              <w:tabs>
                <w:tab w:val="left" w:pos="827"/>
                <w:tab w:val="left" w:pos="828"/>
              </w:tabs>
              <w:spacing w:line="279" w:lineRule="exact"/>
            </w:pPr>
            <w:r>
              <w:t>____________</w:t>
            </w:r>
            <w:r w:rsidR="000E59BE">
              <w:t>, Mutual Aid Agreement</w:t>
            </w:r>
            <w:r w:rsidR="000E59BE">
              <w:rPr>
                <w:spacing w:val="-9"/>
              </w:rPr>
              <w:t xml:space="preserve"> </w:t>
            </w:r>
            <w:r w:rsidR="000E59BE">
              <w:t>FD</w:t>
            </w:r>
          </w:p>
          <w:p w14:paraId="3E6A89E6" w14:textId="13D084EE" w:rsidR="005B179F" w:rsidRDefault="00873694">
            <w:pPr>
              <w:pStyle w:val="TableParagraph"/>
              <w:numPr>
                <w:ilvl w:val="0"/>
                <w:numId w:val="22"/>
              </w:numPr>
              <w:tabs>
                <w:tab w:val="left" w:pos="827"/>
                <w:tab w:val="left" w:pos="828"/>
              </w:tabs>
              <w:spacing w:before="1" w:line="261" w:lineRule="exact"/>
            </w:pPr>
            <w:r>
              <w:t>First nation Tribal</w:t>
            </w:r>
            <w:r w:rsidR="000E59BE">
              <w:rPr>
                <w:spacing w:val="-4"/>
              </w:rPr>
              <w:t xml:space="preserve"> </w:t>
            </w:r>
            <w:r w:rsidR="000E59BE">
              <w:t>Council</w:t>
            </w:r>
          </w:p>
        </w:tc>
      </w:tr>
      <w:tr w:rsidR="005B179F" w14:paraId="3E6A89EC" w14:textId="77777777" w:rsidTr="004856AB">
        <w:trPr>
          <w:trHeight w:val="841"/>
        </w:trPr>
        <w:tc>
          <w:tcPr>
            <w:tcW w:w="1114" w:type="dxa"/>
          </w:tcPr>
          <w:p w14:paraId="3E6A89E8" w14:textId="77777777" w:rsidR="005B179F" w:rsidRDefault="000E59BE">
            <w:pPr>
              <w:pStyle w:val="TableParagraph"/>
              <w:spacing w:line="268" w:lineRule="exact"/>
              <w:ind w:left="107"/>
              <w:rPr>
                <w:b/>
              </w:rPr>
            </w:pPr>
            <w:r>
              <w:rPr>
                <w:b/>
              </w:rPr>
              <w:t>Provincial</w:t>
            </w:r>
          </w:p>
        </w:tc>
        <w:tc>
          <w:tcPr>
            <w:tcW w:w="7421" w:type="dxa"/>
          </w:tcPr>
          <w:p w14:paraId="3E6A89E9" w14:textId="77777777" w:rsidR="005B179F" w:rsidRDefault="000E59BE">
            <w:pPr>
              <w:pStyle w:val="TableParagraph"/>
              <w:numPr>
                <w:ilvl w:val="0"/>
                <w:numId w:val="21"/>
              </w:numPr>
              <w:tabs>
                <w:tab w:val="left" w:pos="827"/>
                <w:tab w:val="left" w:pos="828"/>
              </w:tabs>
              <w:spacing w:line="280" w:lineRule="exact"/>
            </w:pPr>
            <w:r>
              <w:t>All-hazards emergency</w:t>
            </w:r>
            <w:r>
              <w:rPr>
                <w:spacing w:val="-3"/>
              </w:rPr>
              <w:t xml:space="preserve"> </w:t>
            </w:r>
            <w:r>
              <w:t>plan</w:t>
            </w:r>
          </w:p>
          <w:p w14:paraId="3E6A89EA" w14:textId="77777777" w:rsidR="005B179F" w:rsidRDefault="000E59BE">
            <w:pPr>
              <w:pStyle w:val="TableParagraph"/>
              <w:numPr>
                <w:ilvl w:val="0"/>
                <w:numId w:val="21"/>
              </w:numPr>
              <w:tabs>
                <w:tab w:val="left" w:pos="827"/>
                <w:tab w:val="left" w:pos="828"/>
              </w:tabs>
            </w:pPr>
            <w:r>
              <w:t>Public Health</w:t>
            </w:r>
            <w:r>
              <w:rPr>
                <w:spacing w:val="-1"/>
              </w:rPr>
              <w:t xml:space="preserve"> </w:t>
            </w:r>
            <w:r>
              <w:t>Act</w:t>
            </w:r>
          </w:p>
          <w:p w14:paraId="3E6A89EB" w14:textId="77777777" w:rsidR="005B179F" w:rsidRDefault="000E59BE">
            <w:pPr>
              <w:pStyle w:val="TableParagraph"/>
              <w:numPr>
                <w:ilvl w:val="0"/>
                <w:numId w:val="21"/>
              </w:numPr>
              <w:tabs>
                <w:tab w:val="left" w:pos="827"/>
                <w:tab w:val="left" w:pos="828"/>
              </w:tabs>
              <w:spacing w:before="1" w:line="261" w:lineRule="exact"/>
            </w:pPr>
            <w:r>
              <w:t>Provincial emergency management</w:t>
            </w:r>
            <w:r>
              <w:rPr>
                <w:spacing w:val="-6"/>
              </w:rPr>
              <w:t xml:space="preserve"> </w:t>
            </w:r>
            <w:r>
              <w:t>legislation</w:t>
            </w:r>
          </w:p>
        </w:tc>
      </w:tr>
      <w:tr w:rsidR="004856AB" w14:paraId="3DCDB57E" w14:textId="77777777" w:rsidTr="004856AB">
        <w:trPr>
          <w:trHeight w:val="841"/>
        </w:trPr>
        <w:tc>
          <w:tcPr>
            <w:tcW w:w="1114" w:type="dxa"/>
          </w:tcPr>
          <w:p w14:paraId="685DAFD2" w14:textId="2AE0F510" w:rsidR="004856AB" w:rsidRDefault="004856AB" w:rsidP="004856AB">
            <w:pPr>
              <w:pStyle w:val="TableParagraph"/>
              <w:spacing w:line="268" w:lineRule="exact"/>
              <w:ind w:left="107"/>
              <w:rPr>
                <w:b/>
              </w:rPr>
            </w:pPr>
            <w:r>
              <w:rPr>
                <w:b/>
              </w:rPr>
              <w:lastRenderedPageBreak/>
              <w:t>Federal</w:t>
            </w:r>
          </w:p>
        </w:tc>
        <w:tc>
          <w:tcPr>
            <w:tcW w:w="7421" w:type="dxa"/>
          </w:tcPr>
          <w:p w14:paraId="6D2EF72F" w14:textId="1326357E" w:rsidR="004856AB" w:rsidRDefault="004856AB" w:rsidP="004856AB">
            <w:pPr>
              <w:pStyle w:val="TableParagraph"/>
              <w:numPr>
                <w:ilvl w:val="0"/>
                <w:numId w:val="21"/>
              </w:numPr>
              <w:tabs>
                <w:tab w:val="left" w:pos="827"/>
                <w:tab w:val="left" w:pos="828"/>
              </w:tabs>
              <w:spacing w:line="280" w:lineRule="exact"/>
            </w:pPr>
            <w:r>
              <w:t>Federal emergency management</w:t>
            </w:r>
            <w:r>
              <w:rPr>
                <w:spacing w:val="-3"/>
              </w:rPr>
              <w:t xml:space="preserve"> </w:t>
            </w:r>
            <w:r>
              <w:t>legislation</w:t>
            </w:r>
          </w:p>
        </w:tc>
      </w:tr>
    </w:tbl>
    <w:p w14:paraId="3E6A89F6" w14:textId="77777777" w:rsidR="005B179F" w:rsidRDefault="000E59BE">
      <w:pPr>
        <w:pStyle w:val="BodyText"/>
        <w:spacing w:before="56" w:line="276" w:lineRule="auto"/>
        <w:ind w:left="1880" w:right="1374"/>
      </w:pPr>
      <w:r>
        <w:t>The Community Health Nurse is responsible for developing the community CDE plan. The plan will be reviewed annually by Pandemic Planning Committee. Changes to the plan will be made as required. The revised plan will be submitted to Health Center Director for administrative approval. After the plan is revised and approved it will be circulated/ recirculated amongst all staff and community partners.</w:t>
      </w:r>
    </w:p>
    <w:p w14:paraId="3E6A89F7" w14:textId="77777777" w:rsidR="005B179F" w:rsidRDefault="005B179F">
      <w:pPr>
        <w:pStyle w:val="BodyText"/>
        <w:spacing w:before="6"/>
        <w:rPr>
          <w:sz w:val="16"/>
        </w:rPr>
      </w:pPr>
    </w:p>
    <w:p w14:paraId="3E6A89F8" w14:textId="77777777" w:rsidR="005B179F" w:rsidRDefault="000E59BE">
      <w:pPr>
        <w:pStyle w:val="Heading2"/>
        <w:numPr>
          <w:ilvl w:val="1"/>
          <w:numId w:val="27"/>
        </w:numPr>
        <w:tabs>
          <w:tab w:val="left" w:pos="1880"/>
          <w:tab w:val="left" w:pos="1881"/>
        </w:tabs>
        <w:ind w:left="1880" w:hanging="721"/>
      </w:pPr>
      <w:bookmarkStart w:id="8" w:name="_bookmark4"/>
      <w:bookmarkStart w:id="9" w:name="_Toc46750771"/>
      <w:bookmarkEnd w:id="8"/>
      <w:r>
        <w:rPr>
          <w:color w:val="365F91"/>
        </w:rPr>
        <w:t>Training and</w:t>
      </w:r>
      <w:r>
        <w:rPr>
          <w:color w:val="365F91"/>
          <w:spacing w:val="-4"/>
        </w:rPr>
        <w:t xml:space="preserve"> </w:t>
      </w:r>
      <w:r>
        <w:rPr>
          <w:color w:val="365F91"/>
        </w:rPr>
        <w:t>Exercises</w:t>
      </w:r>
      <w:bookmarkEnd w:id="9"/>
    </w:p>
    <w:p w14:paraId="3E6A89F9" w14:textId="5AF55349" w:rsidR="005B179F" w:rsidRDefault="000E59BE">
      <w:pPr>
        <w:pStyle w:val="BodyText"/>
        <w:spacing w:before="45"/>
        <w:ind w:left="1880" w:right="1394"/>
      </w:pPr>
      <w:r>
        <w:t xml:space="preserve">Training and exercises are essential to emergency preparedness because they help individuals understand their role in the event of an emergency/disaster event. </w:t>
      </w:r>
      <w:r w:rsidR="00873694">
        <w:t>____________________</w:t>
      </w:r>
      <w:r>
        <w:t xml:space="preserve"> First Nation supports employee training that includes but is not limited to the following:</w:t>
      </w:r>
    </w:p>
    <w:p w14:paraId="3E6A89FA" w14:textId="77777777" w:rsidR="005B179F" w:rsidRDefault="005B179F">
      <w:pPr>
        <w:pStyle w:val="BodyText"/>
        <w:spacing w:before="12"/>
        <w:rPr>
          <w:sz w:val="21"/>
        </w:rPr>
      </w:pPr>
    </w:p>
    <w:p w14:paraId="3E6A89FB" w14:textId="77777777" w:rsidR="005B179F" w:rsidRDefault="000E59BE">
      <w:pPr>
        <w:pStyle w:val="ListParagraph"/>
        <w:numPr>
          <w:ilvl w:val="0"/>
          <w:numId w:val="19"/>
        </w:numPr>
        <w:tabs>
          <w:tab w:val="left" w:pos="2600"/>
          <w:tab w:val="left" w:pos="2601"/>
        </w:tabs>
        <w:ind w:hanging="361"/>
        <w:rPr>
          <w:rFonts w:ascii="Calibri" w:hAnsi="Calibri"/>
        </w:rPr>
      </w:pPr>
      <w:r>
        <w:rPr>
          <w:rFonts w:ascii="Calibri" w:hAnsi="Calibri"/>
        </w:rPr>
        <w:t>Basic Emergency</w:t>
      </w:r>
      <w:r>
        <w:rPr>
          <w:rFonts w:ascii="Calibri" w:hAnsi="Calibri"/>
          <w:spacing w:val="-3"/>
        </w:rPr>
        <w:t xml:space="preserve"> </w:t>
      </w:r>
      <w:r>
        <w:rPr>
          <w:rFonts w:ascii="Calibri" w:hAnsi="Calibri"/>
        </w:rPr>
        <w:t>Management</w:t>
      </w:r>
    </w:p>
    <w:p w14:paraId="3E6A89FC" w14:textId="77777777" w:rsidR="005B179F" w:rsidRDefault="000E59BE">
      <w:pPr>
        <w:pStyle w:val="ListParagraph"/>
        <w:numPr>
          <w:ilvl w:val="0"/>
          <w:numId w:val="19"/>
        </w:numPr>
        <w:tabs>
          <w:tab w:val="left" w:pos="2600"/>
          <w:tab w:val="left" w:pos="2601"/>
        </w:tabs>
        <w:ind w:hanging="361"/>
        <w:rPr>
          <w:rFonts w:ascii="Calibri" w:hAnsi="Calibri"/>
        </w:rPr>
      </w:pPr>
      <w:r>
        <w:rPr>
          <w:rFonts w:ascii="Calibri" w:hAnsi="Calibri"/>
        </w:rPr>
        <w:t>Incident Command</w:t>
      </w:r>
      <w:r>
        <w:rPr>
          <w:rFonts w:ascii="Calibri" w:hAnsi="Calibri"/>
          <w:spacing w:val="-2"/>
        </w:rPr>
        <w:t xml:space="preserve"> </w:t>
      </w:r>
      <w:r>
        <w:rPr>
          <w:rFonts w:ascii="Calibri" w:hAnsi="Calibri"/>
        </w:rPr>
        <w:t>System</w:t>
      </w:r>
    </w:p>
    <w:p w14:paraId="3E6A89FD" w14:textId="77777777" w:rsidR="005B179F" w:rsidRDefault="000E59BE">
      <w:pPr>
        <w:pStyle w:val="ListParagraph"/>
        <w:numPr>
          <w:ilvl w:val="0"/>
          <w:numId w:val="19"/>
        </w:numPr>
        <w:tabs>
          <w:tab w:val="left" w:pos="2600"/>
          <w:tab w:val="left" w:pos="2601"/>
        </w:tabs>
        <w:spacing w:before="1"/>
        <w:ind w:hanging="361"/>
        <w:rPr>
          <w:rFonts w:ascii="Calibri" w:hAnsi="Calibri"/>
        </w:rPr>
      </w:pPr>
      <w:r>
        <w:rPr>
          <w:rFonts w:ascii="Calibri" w:hAnsi="Calibri"/>
        </w:rPr>
        <w:t>Emergency Operations</w:t>
      </w:r>
      <w:r>
        <w:rPr>
          <w:rFonts w:ascii="Calibri" w:hAnsi="Calibri"/>
          <w:spacing w:val="-3"/>
        </w:rPr>
        <w:t xml:space="preserve"> </w:t>
      </w:r>
      <w:r>
        <w:rPr>
          <w:rFonts w:ascii="Calibri" w:hAnsi="Calibri"/>
        </w:rPr>
        <w:t>Centre</w:t>
      </w:r>
    </w:p>
    <w:p w14:paraId="3E6A89FE" w14:textId="77777777" w:rsidR="005B179F" w:rsidRDefault="000E59BE">
      <w:pPr>
        <w:pStyle w:val="ListParagraph"/>
        <w:numPr>
          <w:ilvl w:val="0"/>
          <w:numId w:val="19"/>
        </w:numPr>
        <w:tabs>
          <w:tab w:val="left" w:pos="2600"/>
          <w:tab w:val="left" w:pos="2601"/>
        </w:tabs>
        <w:spacing w:line="279" w:lineRule="exact"/>
        <w:ind w:hanging="361"/>
        <w:rPr>
          <w:rFonts w:ascii="Calibri" w:hAnsi="Calibri"/>
        </w:rPr>
      </w:pPr>
      <w:r>
        <w:rPr>
          <w:rFonts w:ascii="Calibri" w:hAnsi="Calibri"/>
        </w:rPr>
        <w:t>Crisis</w:t>
      </w:r>
      <w:r>
        <w:rPr>
          <w:rFonts w:ascii="Calibri" w:hAnsi="Calibri"/>
          <w:spacing w:val="-1"/>
        </w:rPr>
        <w:t xml:space="preserve"> </w:t>
      </w:r>
      <w:r>
        <w:rPr>
          <w:rFonts w:ascii="Calibri" w:hAnsi="Calibri"/>
        </w:rPr>
        <w:t>Communications</w:t>
      </w:r>
    </w:p>
    <w:p w14:paraId="3E6A89FF" w14:textId="77777777" w:rsidR="005B179F" w:rsidRDefault="000E59BE">
      <w:pPr>
        <w:pStyle w:val="ListParagraph"/>
        <w:numPr>
          <w:ilvl w:val="0"/>
          <w:numId w:val="19"/>
        </w:numPr>
        <w:tabs>
          <w:tab w:val="left" w:pos="2600"/>
          <w:tab w:val="left" w:pos="2601"/>
        </w:tabs>
        <w:spacing w:line="279" w:lineRule="exact"/>
        <w:ind w:hanging="361"/>
        <w:rPr>
          <w:rFonts w:ascii="Calibri" w:hAnsi="Calibri"/>
        </w:rPr>
      </w:pPr>
      <w:r>
        <w:rPr>
          <w:rFonts w:ascii="Calibri" w:hAnsi="Calibri"/>
        </w:rPr>
        <w:t>Stress</w:t>
      </w:r>
      <w:r>
        <w:rPr>
          <w:rFonts w:ascii="Calibri" w:hAnsi="Calibri"/>
          <w:spacing w:val="-3"/>
        </w:rPr>
        <w:t xml:space="preserve"> </w:t>
      </w:r>
      <w:r>
        <w:rPr>
          <w:rFonts w:ascii="Calibri" w:hAnsi="Calibri"/>
        </w:rPr>
        <w:t>management</w:t>
      </w:r>
    </w:p>
    <w:p w14:paraId="3E6A8A00" w14:textId="77777777" w:rsidR="005B179F" w:rsidRDefault="000E59BE">
      <w:pPr>
        <w:pStyle w:val="ListParagraph"/>
        <w:numPr>
          <w:ilvl w:val="0"/>
          <w:numId w:val="19"/>
        </w:numPr>
        <w:tabs>
          <w:tab w:val="left" w:pos="2600"/>
          <w:tab w:val="left" w:pos="2601"/>
        </w:tabs>
        <w:spacing w:before="1"/>
        <w:ind w:hanging="361"/>
        <w:rPr>
          <w:rFonts w:ascii="Calibri" w:hAnsi="Calibri"/>
        </w:rPr>
      </w:pPr>
      <w:r>
        <w:rPr>
          <w:rFonts w:ascii="Calibri" w:hAnsi="Calibri"/>
        </w:rPr>
        <w:t>Promoting community</w:t>
      </w:r>
      <w:r>
        <w:rPr>
          <w:rFonts w:ascii="Calibri" w:hAnsi="Calibri"/>
          <w:spacing w:val="-2"/>
        </w:rPr>
        <w:t xml:space="preserve"> </w:t>
      </w:r>
      <w:r>
        <w:rPr>
          <w:rFonts w:ascii="Calibri" w:hAnsi="Calibri"/>
        </w:rPr>
        <w:t>resiliency</w:t>
      </w:r>
    </w:p>
    <w:p w14:paraId="3E6A8A01" w14:textId="77777777" w:rsidR="005B179F" w:rsidRDefault="005B179F">
      <w:pPr>
        <w:pStyle w:val="BodyText"/>
      </w:pPr>
    </w:p>
    <w:p w14:paraId="3E6A8A02" w14:textId="7101E3B2" w:rsidR="005B179F" w:rsidRDefault="000E59BE">
      <w:pPr>
        <w:pStyle w:val="BodyText"/>
        <w:ind w:left="1880" w:right="1392"/>
      </w:pPr>
      <w:r>
        <w:t xml:space="preserve">Exercises help communities prepare for emergencies. They provide an opportunity to develop relationships with community partners/stakeholders, assess operational readiness for an emergency, resource requirements and role clarity. </w:t>
      </w:r>
      <w:r w:rsidR="00873694">
        <w:t>____________________</w:t>
      </w:r>
      <w:r>
        <w:t xml:space="preserve"> First Nation will hold communicable disease emergency preparedness exercises every 12 months.</w:t>
      </w:r>
    </w:p>
    <w:p w14:paraId="3E6A8A03" w14:textId="77777777" w:rsidR="005B179F" w:rsidRDefault="005B179F">
      <w:pPr>
        <w:pStyle w:val="BodyText"/>
        <w:spacing w:before="12"/>
        <w:rPr>
          <w:sz w:val="21"/>
        </w:rPr>
      </w:pPr>
    </w:p>
    <w:p w14:paraId="3E6A8A04" w14:textId="77777777" w:rsidR="005B179F" w:rsidRDefault="000E59BE">
      <w:pPr>
        <w:pStyle w:val="BodyText"/>
        <w:ind w:left="1880"/>
      </w:pPr>
      <w:r>
        <w:t xml:space="preserve">The date of the next exercise is </w:t>
      </w:r>
      <w:r>
        <w:rPr>
          <w:color w:val="FF0000"/>
        </w:rPr>
        <w:t>INSERT DATE</w:t>
      </w:r>
      <w:r>
        <w:t>.</w:t>
      </w:r>
    </w:p>
    <w:p w14:paraId="3E6A8A06" w14:textId="77777777" w:rsidR="005B179F" w:rsidRDefault="005B179F">
      <w:pPr>
        <w:pStyle w:val="BodyText"/>
        <w:spacing w:before="9"/>
        <w:rPr>
          <w:sz w:val="19"/>
        </w:rPr>
      </w:pPr>
    </w:p>
    <w:p w14:paraId="3E6A8A07" w14:textId="77777777" w:rsidR="005B179F" w:rsidRDefault="000E59BE">
      <w:pPr>
        <w:pStyle w:val="Heading2"/>
        <w:numPr>
          <w:ilvl w:val="1"/>
          <w:numId w:val="27"/>
        </w:numPr>
        <w:tabs>
          <w:tab w:val="left" w:pos="1880"/>
          <w:tab w:val="left" w:pos="1881"/>
        </w:tabs>
        <w:ind w:left="1880" w:hanging="721"/>
      </w:pPr>
      <w:bookmarkStart w:id="10" w:name="_bookmark5"/>
      <w:bookmarkStart w:id="11" w:name="_Toc46750772"/>
      <w:bookmarkEnd w:id="10"/>
      <w:r>
        <w:rPr>
          <w:color w:val="365F91"/>
        </w:rPr>
        <w:t>Mutual Aid</w:t>
      </w:r>
      <w:r>
        <w:rPr>
          <w:color w:val="365F91"/>
          <w:spacing w:val="-3"/>
        </w:rPr>
        <w:t xml:space="preserve"> </w:t>
      </w:r>
      <w:r>
        <w:rPr>
          <w:color w:val="365F91"/>
        </w:rPr>
        <w:t>Agreements</w:t>
      </w:r>
      <w:bookmarkEnd w:id="11"/>
    </w:p>
    <w:p w14:paraId="3E6A8A08" w14:textId="77777777" w:rsidR="005B179F" w:rsidRDefault="000E59BE">
      <w:pPr>
        <w:pStyle w:val="BodyText"/>
        <w:spacing w:before="45"/>
        <w:ind w:left="1880" w:right="1219"/>
      </w:pPr>
      <w:r>
        <w:t>Mutual aid agreements are written agreements with nearby communities to assist during an emergency. These agreements could include the type of support needed (for example, supplies, staff, or knowledge). It could also indicate how the community requests support, and who the request should come from.</w:t>
      </w:r>
    </w:p>
    <w:p w14:paraId="3E6A8A09" w14:textId="77777777" w:rsidR="005B179F" w:rsidRDefault="005B179F">
      <w:pPr>
        <w:pStyle w:val="BodyText"/>
        <w:spacing w:before="1"/>
      </w:pPr>
    </w:p>
    <w:p w14:paraId="3E6A8A0A" w14:textId="5460795D" w:rsidR="005B179F" w:rsidRDefault="00873694">
      <w:pPr>
        <w:pStyle w:val="BodyText"/>
        <w:ind w:left="1880" w:right="1962"/>
      </w:pPr>
      <w:r>
        <w:t>____________________</w:t>
      </w:r>
      <w:r w:rsidR="000E59BE">
        <w:t xml:space="preserve"> First Nation has mutual aid agreements with the following communities. The agreements are attached to this Plan. Fire Chief updates the agreements every year.</w:t>
      </w:r>
    </w:p>
    <w:p w14:paraId="3E6A8A0B" w14:textId="77777777" w:rsidR="005B179F" w:rsidRDefault="005B179F">
      <w:pPr>
        <w:pStyle w:val="BodyText"/>
        <w:rPr>
          <w:sz w:val="20"/>
        </w:rPr>
      </w:pPr>
    </w:p>
    <w:tbl>
      <w:tblPr>
        <w:tblW w:w="0" w:type="auto"/>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1"/>
        <w:gridCol w:w="3101"/>
        <w:gridCol w:w="3102"/>
      </w:tblGrid>
      <w:tr w:rsidR="005B179F" w14:paraId="3E6A8A10" w14:textId="77777777">
        <w:trPr>
          <w:trHeight w:val="268"/>
        </w:trPr>
        <w:tc>
          <w:tcPr>
            <w:tcW w:w="2331" w:type="dxa"/>
          </w:tcPr>
          <w:p w14:paraId="3E6A8A0D" w14:textId="77777777" w:rsidR="005B179F" w:rsidRDefault="000E59BE">
            <w:pPr>
              <w:pStyle w:val="TableParagraph"/>
              <w:spacing w:line="248" w:lineRule="exact"/>
              <w:ind w:left="335"/>
              <w:rPr>
                <w:b/>
              </w:rPr>
            </w:pPr>
            <w:r>
              <w:rPr>
                <w:b/>
              </w:rPr>
              <w:t>Community Name</w:t>
            </w:r>
          </w:p>
        </w:tc>
        <w:tc>
          <w:tcPr>
            <w:tcW w:w="3101" w:type="dxa"/>
          </w:tcPr>
          <w:p w14:paraId="3E6A8A0E" w14:textId="77777777" w:rsidR="005B179F" w:rsidRDefault="000E59BE">
            <w:pPr>
              <w:pStyle w:val="TableParagraph"/>
              <w:spacing w:line="248" w:lineRule="exact"/>
              <w:ind w:left="705"/>
              <w:rPr>
                <w:b/>
              </w:rPr>
            </w:pPr>
            <w:r>
              <w:rPr>
                <w:b/>
              </w:rPr>
              <w:t>Last Update (Year)</w:t>
            </w:r>
          </w:p>
        </w:tc>
        <w:tc>
          <w:tcPr>
            <w:tcW w:w="3102" w:type="dxa"/>
          </w:tcPr>
          <w:p w14:paraId="3E6A8A0F" w14:textId="77777777" w:rsidR="005B179F" w:rsidRDefault="000E59BE">
            <w:pPr>
              <w:pStyle w:val="TableParagraph"/>
              <w:spacing w:line="248" w:lineRule="exact"/>
              <w:ind w:left="463"/>
              <w:rPr>
                <w:b/>
              </w:rPr>
            </w:pPr>
            <w:r>
              <w:rPr>
                <w:b/>
              </w:rPr>
              <w:t>Next Update Due (Year)</w:t>
            </w:r>
          </w:p>
        </w:tc>
      </w:tr>
      <w:tr w:rsidR="005B179F" w14:paraId="3E6A8A14" w14:textId="77777777">
        <w:trPr>
          <w:trHeight w:val="268"/>
        </w:trPr>
        <w:tc>
          <w:tcPr>
            <w:tcW w:w="2331" w:type="dxa"/>
          </w:tcPr>
          <w:p w14:paraId="3E6A8A11" w14:textId="4188621F" w:rsidR="005B179F" w:rsidRDefault="005B179F">
            <w:pPr>
              <w:pStyle w:val="TableParagraph"/>
              <w:spacing w:line="248" w:lineRule="exact"/>
              <w:ind w:left="107"/>
            </w:pPr>
          </w:p>
        </w:tc>
        <w:tc>
          <w:tcPr>
            <w:tcW w:w="3101" w:type="dxa"/>
          </w:tcPr>
          <w:p w14:paraId="3E6A8A12" w14:textId="282919ED" w:rsidR="005B179F" w:rsidRDefault="005B179F">
            <w:pPr>
              <w:pStyle w:val="TableParagraph"/>
              <w:spacing w:line="248" w:lineRule="exact"/>
              <w:ind w:left="107"/>
            </w:pPr>
          </w:p>
        </w:tc>
        <w:tc>
          <w:tcPr>
            <w:tcW w:w="3102" w:type="dxa"/>
          </w:tcPr>
          <w:p w14:paraId="3E6A8A13" w14:textId="4BD46AB2" w:rsidR="005B179F" w:rsidRDefault="005B179F">
            <w:pPr>
              <w:pStyle w:val="TableParagraph"/>
              <w:spacing w:line="248" w:lineRule="exact"/>
              <w:ind w:left="107"/>
            </w:pPr>
          </w:p>
        </w:tc>
      </w:tr>
      <w:tr w:rsidR="005B179F" w14:paraId="3E6A8A18" w14:textId="77777777">
        <w:trPr>
          <w:trHeight w:val="268"/>
        </w:trPr>
        <w:tc>
          <w:tcPr>
            <w:tcW w:w="2331" w:type="dxa"/>
          </w:tcPr>
          <w:p w14:paraId="3E6A8A15" w14:textId="77777777" w:rsidR="005B179F" w:rsidRDefault="005B179F">
            <w:pPr>
              <w:pStyle w:val="TableParagraph"/>
              <w:rPr>
                <w:rFonts w:ascii="Times New Roman"/>
                <w:sz w:val="18"/>
              </w:rPr>
            </w:pPr>
          </w:p>
        </w:tc>
        <w:tc>
          <w:tcPr>
            <w:tcW w:w="3101" w:type="dxa"/>
          </w:tcPr>
          <w:p w14:paraId="3E6A8A16" w14:textId="77777777" w:rsidR="005B179F" w:rsidRDefault="005B179F">
            <w:pPr>
              <w:pStyle w:val="TableParagraph"/>
              <w:rPr>
                <w:rFonts w:ascii="Times New Roman"/>
                <w:sz w:val="18"/>
              </w:rPr>
            </w:pPr>
          </w:p>
        </w:tc>
        <w:tc>
          <w:tcPr>
            <w:tcW w:w="3102" w:type="dxa"/>
          </w:tcPr>
          <w:p w14:paraId="3E6A8A17" w14:textId="77777777" w:rsidR="005B179F" w:rsidRDefault="005B179F">
            <w:pPr>
              <w:pStyle w:val="TableParagraph"/>
              <w:rPr>
                <w:rFonts w:ascii="Times New Roman"/>
                <w:sz w:val="18"/>
              </w:rPr>
            </w:pPr>
          </w:p>
        </w:tc>
      </w:tr>
      <w:tr w:rsidR="005B179F" w14:paraId="3E6A8A1C" w14:textId="77777777">
        <w:trPr>
          <w:trHeight w:val="268"/>
        </w:trPr>
        <w:tc>
          <w:tcPr>
            <w:tcW w:w="2331" w:type="dxa"/>
          </w:tcPr>
          <w:p w14:paraId="3E6A8A19" w14:textId="77777777" w:rsidR="005B179F" w:rsidRDefault="005B179F">
            <w:pPr>
              <w:pStyle w:val="TableParagraph"/>
              <w:rPr>
                <w:rFonts w:ascii="Times New Roman"/>
                <w:sz w:val="18"/>
              </w:rPr>
            </w:pPr>
          </w:p>
        </w:tc>
        <w:tc>
          <w:tcPr>
            <w:tcW w:w="3101" w:type="dxa"/>
          </w:tcPr>
          <w:p w14:paraId="3E6A8A1A" w14:textId="77777777" w:rsidR="005B179F" w:rsidRDefault="005B179F">
            <w:pPr>
              <w:pStyle w:val="TableParagraph"/>
              <w:rPr>
                <w:rFonts w:ascii="Times New Roman"/>
                <w:sz w:val="18"/>
              </w:rPr>
            </w:pPr>
          </w:p>
        </w:tc>
        <w:tc>
          <w:tcPr>
            <w:tcW w:w="3102" w:type="dxa"/>
          </w:tcPr>
          <w:p w14:paraId="3E6A8A1B" w14:textId="77777777" w:rsidR="005B179F" w:rsidRDefault="005B179F">
            <w:pPr>
              <w:pStyle w:val="TableParagraph"/>
              <w:rPr>
                <w:rFonts w:ascii="Times New Roman"/>
                <w:sz w:val="18"/>
              </w:rPr>
            </w:pPr>
          </w:p>
        </w:tc>
      </w:tr>
      <w:tr w:rsidR="005B179F" w14:paraId="3E6A8A20" w14:textId="77777777">
        <w:trPr>
          <w:trHeight w:val="268"/>
        </w:trPr>
        <w:tc>
          <w:tcPr>
            <w:tcW w:w="2331" w:type="dxa"/>
          </w:tcPr>
          <w:p w14:paraId="3E6A8A1D" w14:textId="77777777" w:rsidR="005B179F" w:rsidRDefault="005B179F">
            <w:pPr>
              <w:pStyle w:val="TableParagraph"/>
              <w:rPr>
                <w:rFonts w:ascii="Times New Roman"/>
                <w:sz w:val="18"/>
              </w:rPr>
            </w:pPr>
          </w:p>
        </w:tc>
        <w:tc>
          <w:tcPr>
            <w:tcW w:w="3101" w:type="dxa"/>
          </w:tcPr>
          <w:p w14:paraId="3E6A8A1E" w14:textId="77777777" w:rsidR="005B179F" w:rsidRDefault="005B179F">
            <w:pPr>
              <w:pStyle w:val="TableParagraph"/>
              <w:rPr>
                <w:rFonts w:ascii="Times New Roman"/>
                <w:sz w:val="18"/>
              </w:rPr>
            </w:pPr>
          </w:p>
        </w:tc>
        <w:tc>
          <w:tcPr>
            <w:tcW w:w="3102" w:type="dxa"/>
          </w:tcPr>
          <w:p w14:paraId="3E6A8A1F" w14:textId="77777777" w:rsidR="005B179F" w:rsidRDefault="005B179F">
            <w:pPr>
              <w:pStyle w:val="TableParagraph"/>
              <w:rPr>
                <w:rFonts w:ascii="Times New Roman"/>
                <w:sz w:val="18"/>
              </w:rPr>
            </w:pPr>
          </w:p>
        </w:tc>
      </w:tr>
    </w:tbl>
    <w:p w14:paraId="3E6A8A21" w14:textId="77777777" w:rsidR="005B179F" w:rsidRDefault="005B179F">
      <w:pPr>
        <w:rPr>
          <w:rFonts w:ascii="Times New Roman"/>
          <w:sz w:val="18"/>
        </w:rPr>
        <w:sectPr w:rsidR="005B179F">
          <w:pgSz w:w="12240" w:h="15840"/>
          <w:pgMar w:top="1440" w:right="280" w:bottom="1000" w:left="280" w:header="0" w:footer="456" w:gutter="0"/>
          <w:cols w:space="720"/>
        </w:sectPr>
      </w:pPr>
    </w:p>
    <w:p w14:paraId="3E6A8A27" w14:textId="77777777" w:rsidR="005B179F" w:rsidRDefault="000E59BE">
      <w:pPr>
        <w:pStyle w:val="Heading2"/>
        <w:numPr>
          <w:ilvl w:val="1"/>
          <w:numId w:val="27"/>
        </w:numPr>
        <w:tabs>
          <w:tab w:val="left" w:pos="1846"/>
          <w:tab w:val="left" w:pos="1847"/>
        </w:tabs>
        <w:spacing w:before="100"/>
      </w:pPr>
      <w:bookmarkStart w:id="12" w:name="_bookmark6"/>
      <w:bookmarkStart w:id="13" w:name="_Toc46750773"/>
      <w:bookmarkEnd w:id="12"/>
      <w:r>
        <w:rPr>
          <w:color w:val="365F91"/>
        </w:rPr>
        <w:lastRenderedPageBreak/>
        <w:t>Context for a Communicable Disease</w:t>
      </w:r>
      <w:r>
        <w:rPr>
          <w:color w:val="365F91"/>
          <w:spacing w:val="3"/>
        </w:rPr>
        <w:t xml:space="preserve"> </w:t>
      </w:r>
      <w:r>
        <w:rPr>
          <w:color w:val="365F91"/>
        </w:rPr>
        <w:t>Emergency</w:t>
      </w:r>
      <w:bookmarkEnd w:id="13"/>
    </w:p>
    <w:p w14:paraId="3E6A8A28" w14:textId="77777777" w:rsidR="005B179F" w:rsidRDefault="000E59BE">
      <w:pPr>
        <w:pStyle w:val="BodyText"/>
        <w:spacing w:before="45" w:line="276" w:lineRule="auto"/>
        <w:ind w:left="1880" w:right="1584"/>
      </w:pPr>
      <w:r>
        <w:t>Communicable diseases spread from one person to another. They can also spread from an animal to a human. Small germs cause communicable diseases. Communicable diseases can spread in many ways. They may spread</w:t>
      </w:r>
      <w:r>
        <w:rPr>
          <w:spacing w:val="-13"/>
        </w:rPr>
        <w:t xml:space="preserve"> </w:t>
      </w:r>
      <w:r>
        <w:t>by:</w:t>
      </w:r>
    </w:p>
    <w:p w14:paraId="3E6A8A29" w14:textId="77777777" w:rsidR="005B179F" w:rsidRDefault="005B179F">
      <w:pPr>
        <w:pStyle w:val="BodyText"/>
        <w:spacing w:before="3"/>
        <w:rPr>
          <w:sz w:val="16"/>
        </w:rPr>
      </w:pPr>
    </w:p>
    <w:p w14:paraId="3E6A8A2A" w14:textId="77777777" w:rsidR="005B179F" w:rsidRDefault="000E59BE">
      <w:pPr>
        <w:pStyle w:val="ListParagraph"/>
        <w:numPr>
          <w:ilvl w:val="2"/>
          <w:numId w:val="27"/>
        </w:numPr>
        <w:tabs>
          <w:tab w:val="left" w:pos="2600"/>
          <w:tab w:val="left" w:pos="2601"/>
        </w:tabs>
        <w:ind w:left="2600" w:hanging="361"/>
        <w:rPr>
          <w:rFonts w:ascii="Calibri" w:hAnsi="Calibri"/>
        </w:rPr>
      </w:pPr>
      <w:r>
        <w:rPr>
          <w:rFonts w:ascii="Calibri" w:hAnsi="Calibri"/>
        </w:rPr>
        <w:t>Contact</w:t>
      </w:r>
      <w:r>
        <w:rPr>
          <w:rFonts w:ascii="Calibri" w:hAnsi="Calibri"/>
          <w:spacing w:val="-3"/>
        </w:rPr>
        <w:t xml:space="preserve"> </w:t>
      </w:r>
      <w:r>
        <w:rPr>
          <w:rFonts w:ascii="Calibri" w:hAnsi="Calibri"/>
        </w:rPr>
        <w:t>with:</w:t>
      </w:r>
    </w:p>
    <w:p w14:paraId="3E6A8A2B" w14:textId="77777777" w:rsidR="005B179F" w:rsidRDefault="000E59BE">
      <w:pPr>
        <w:pStyle w:val="ListParagraph"/>
        <w:numPr>
          <w:ilvl w:val="3"/>
          <w:numId w:val="27"/>
        </w:numPr>
        <w:tabs>
          <w:tab w:val="left" w:pos="3320"/>
          <w:tab w:val="left" w:pos="3321"/>
        </w:tabs>
        <w:spacing w:before="35"/>
        <w:rPr>
          <w:rFonts w:ascii="Calibri" w:hAnsi="Calibri"/>
        </w:rPr>
      </w:pPr>
      <w:r>
        <w:rPr>
          <w:rFonts w:ascii="Calibri" w:hAnsi="Calibri"/>
        </w:rPr>
        <w:t>Coughing, sneezing, and saliva (for example, flu, chicken pox,</w:t>
      </w:r>
      <w:r>
        <w:rPr>
          <w:rFonts w:ascii="Calibri" w:hAnsi="Calibri"/>
          <w:spacing w:val="-10"/>
        </w:rPr>
        <w:t xml:space="preserve"> </w:t>
      </w:r>
      <w:r>
        <w:rPr>
          <w:rFonts w:ascii="Calibri" w:hAnsi="Calibri"/>
        </w:rPr>
        <w:t>TB)</w:t>
      </w:r>
    </w:p>
    <w:p w14:paraId="3E6A8A2C" w14:textId="77777777" w:rsidR="005B179F" w:rsidRDefault="000E59BE">
      <w:pPr>
        <w:pStyle w:val="ListParagraph"/>
        <w:numPr>
          <w:ilvl w:val="3"/>
          <w:numId w:val="27"/>
        </w:numPr>
        <w:tabs>
          <w:tab w:val="left" w:pos="3320"/>
          <w:tab w:val="left" w:pos="3321"/>
        </w:tabs>
        <w:spacing w:before="41" w:line="273" w:lineRule="auto"/>
        <w:ind w:right="1197"/>
        <w:rPr>
          <w:rFonts w:ascii="Calibri" w:hAnsi="Calibri"/>
        </w:rPr>
      </w:pPr>
      <w:r>
        <w:rPr>
          <w:rFonts w:ascii="Calibri" w:hAnsi="Calibri"/>
        </w:rPr>
        <w:t>Body fluids like blood, semen, vomit, and diarrhea (for example, food poisoning, HIV)</w:t>
      </w:r>
    </w:p>
    <w:p w14:paraId="3E6A8A2D" w14:textId="77777777" w:rsidR="005B179F" w:rsidRDefault="000E59BE">
      <w:pPr>
        <w:pStyle w:val="ListParagraph"/>
        <w:numPr>
          <w:ilvl w:val="2"/>
          <w:numId w:val="27"/>
        </w:numPr>
        <w:tabs>
          <w:tab w:val="left" w:pos="2600"/>
          <w:tab w:val="left" w:pos="2601"/>
        </w:tabs>
        <w:spacing w:before="4"/>
        <w:ind w:left="2600" w:hanging="361"/>
        <w:rPr>
          <w:rFonts w:ascii="Calibri" w:hAnsi="Calibri"/>
        </w:rPr>
      </w:pPr>
      <w:r>
        <w:rPr>
          <w:rFonts w:ascii="Calibri" w:hAnsi="Calibri"/>
        </w:rPr>
        <w:t>Indirectly</w:t>
      </w:r>
      <w:r>
        <w:rPr>
          <w:rFonts w:ascii="Calibri" w:hAnsi="Calibri"/>
          <w:spacing w:val="-1"/>
        </w:rPr>
        <w:t xml:space="preserve"> </w:t>
      </w:r>
      <w:r>
        <w:rPr>
          <w:rFonts w:ascii="Calibri" w:hAnsi="Calibri"/>
        </w:rPr>
        <w:t>by:</w:t>
      </w:r>
    </w:p>
    <w:p w14:paraId="3E6A8A2E" w14:textId="77777777" w:rsidR="005B179F" w:rsidRDefault="000E59BE">
      <w:pPr>
        <w:pStyle w:val="ListParagraph"/>
        <w:numPr>
          <w:ilvl w:val="3"/>
          <w:numId w:val="27"/>
        </w:numPr>
        <w:tabs>
          <w:tab w:val="left" w:pos="3320"/>
          <w:tab w:val="left" w:pos="3321"/>
        </w:tabs>
        <w:spacing w:before="35"/>
        <w:rPr>
          <w:rFonts w:ascii="Calibri" w:hAnsi="Calibri"/>
        </w:rPr>
      </w:pPr>
      <w:r>
        <w:rPr>
          <w:rFonts w:ascii="Calibri" w:hAnsi="Calibri"/>
        </w:rPr>
        <w:t>Unwashed hands</w:t>
      </w:r>
    </w:p>
    <w:p w14:paraId="3E6A8A2F" w14:textId="77777777" w:rsidR="005B179F" w:rsidRDefault="000E59BE">
      <w:pPr>
        <w:pStyle w:val="ListParagraph"/>
        <w:numPr>
          <w:ilvl w:val="3"/>
          <w:numId w:val="27"/>
        </w:numPr>
        <w:tabs>
          <w:tab w:val="left" w:pos="3320"/>
          <w:tab w:val="left" w:pos="3321"/>
        </w:tabs>
        <w:spacing w:before="38"/>
        <w:rPr>
          <w:rFonts w:ascii="Calibri" w:hAnsi="Calibri"/>
        </w:rPr>
      </w:pPr>
      <w:r>
        <w:rPr>
          <w:rFonts w:ascii="Calibri" w:hAnsi="Calibri"/>
        </w:rPr>
        <w:t>Unclean</w:t>
      </w:r>
      <w:r>
        <w:rPr>
          <w:rFonts w:ascii="Calibri" w:hAnsi="Calibri"/>
          <w:spacing w:val="-1"/>
        </w:rPr>
        <w:t xml:space="preserve"> </w:t>
      </w:r>
      <w:r>
        <w:rPr>
          <w:rFonts w:ascii="Calibri" w:hAnsi="Calibri"/>
        </w:rPr>
        <w:t>surfaces</w:t>
      </w:r>
    </w:p>
    <w:p w14:paraId="3E6A8A30" w14:textId="77777777" w:rsidR="005B179F" w:rsidRDefault="000E59BE">
      <w:pPr>
        <w:pStyle w:val="ListParagraph"/>
        <w:numPr>
          <w:ilvl w:val="3"/>
          <w:numId w:val="27"/>
        </w:numPr>
        <w:tabs>
          <w:tab w:val="left" w:pos="3320"/>
          <w:tab w:val="left" w:pos="3321"/>
        </w:tabs>
        <w:spacing w:before="41"/>
        <w:rPr>
          <w:rFonts w:ascii="Calibri" w:hAnsi="Calibri"/>
        </w:rPr>
      </w:pPr>
      <w:r>
        <w:rPr>
          <w:rFonts w:ascii="Calibri" w:hAnsi="Calibri"/>
        </w:rPr>
        <w:t>Unclean food or</w:t>
      </w:r>
      <w:r>
        <w:rPr>
          <w:rFonts w:ascii="Calibri" w:hAnsi="Calibri"/>
          <w:spacing w:val="-5"/>
        </w:rPr>
        <w:t xml:space="preserve"> </w:t>
      </w:r>
      <w:r>
        <w:rPr>
          <w:rFonts w:ascii="Calibri" w:hAnsi="Calibri"/>
        </w:rPr>
        <w:t>water</w:t>
      </w:r>
    </w:p>
    <w:p w14:paraId="3E6A8A31" w14:textId="77777777" w:rsidR="005B179F" w:rsidRDefault="000E59BE">
      <w:pPr>
        <w:pStyle w:val="ListParagraph"/>
        <w:numPr>
          <w:ilvl w:val="3"/>
          <w:numId w:val="27"/>
        </w:numPr>
        <w:tabs>
          <w:tab w:val="left" w:pos="3320"/>
          <w:tab w:val="left" w:pos="3321"/>
        </w:tabs>
        <w:spacing w:before="41"/>
        <w:rPr>
          <w:rFonts w:ascii="Calibri" w:hAnsi="Calibri"/>
        </w:rPr>
      </w:pPr>
      <w:r>
        <w:rPr>
          <w:rFonts w:ascii="Calibri" w:hAnsi="Calibri"/>
        </w:rPr>
        <w:t>Bites from insects or</w:t>
      </w:r>
      <w:r>
        <w:rPr>
          <w:rFonts w:ascii="Calibri" w:hAnsi="Calibri"/>
          <w:spacing w:val="-2"/>
        </w:rPr>
        <w:t xml:space="preserve"> </w:t>
      </w:r>
      <w:r>
        <w:rPr>
          <w:rFonts w:ascii="Calibri" w:hAnsi="Calibri"/>
        </w:rPr>
        <w:t>animals</w:t>
      </w:r>
    </w:p>
    <w:p w14:paraId="3E6A8A32" w14:textId="77777777" w:rsidR="005B179F" w:rsidRDefault="005B179F">
      <w:pPr>
        <w:pStyle w:val="BodyText"/>
        <w:spacing w:before="9"/>
        <w:rPr>
          <w:sz w:val="19"/>
        </w:rPr>
      </w:pPr>
    </w:p>
    <w:p w14:paraId="3E6A8A33" w14:textId="77777777" w:rsidR="005B179F" w:rsidRDefault="000E59BE">
      <w:pPr>
        <w:pStyle w:val="BodyText"/>
        <w:spacing w:line="273" w:lineRule="auto"/>
        <w:ind w:left="1880" w:right="1486"/>
      </w:pPr>
      <w:r>
        <w:t>Some communicable diseases spread easily between people. This can become an emergency when many people get the disease.</w:t>
      </w:r>
    </w:p>
    <w:p w14:paraId="3E6A8A34" w14:textId="77777777" w:rsidR="005B179F" w:rsidRDefault="005B179F">
      <w:pPr>
        <w:pStyle w:val="BodyText"/>
        <w:spacing w:before="8"/>
        <w:rPr>
          <w:sz w:val="16"/>
        </w:rPr>
      </w:pPr>
    </w:p>
    <w:p w14:paraId="3E6A8A35" w14:textId="77777777" w:rsidR="005B179F" w:rsidRDefault="000E59BE">
      <w:pPr>
        <w:pStyle w:val="BodyText"/>
        <w:spacing w:line="276" w:lineRule="auto"/>
        <w:ind w:left="1880" w:right="1151"/>
      </w:pPr>
      <w:r>
        <w:t>A communicable disease emergency is a current and serious situation. It affects a community for a short time. The community may not have the resources to care for everyone. They may need help from other levels of government.</w:t>
      </w:r>
    </w:p>
    <w:p w14:paraId="3E6A8A36" w14:textId="77777777" w:rsidR="005B179F" w:rsidRDefault="005B179F">
      <w:pPr>
        <w:pStyle w:val="BodyText"/>
        <w:spacing w:before="7"/>
        <w:rPr>
          <w:sz w:val="16"/>
        </w:rPr>
      </w:pPr>
    </w:p>
    <w:p w14:paraId="3E6A8A37" w14:textId="77777777" w:rsidR="005B179F" w:rsidRDefault="000E59BE">
      <w:pPr>
        <w:pStyle w:val="Heading2"/>
        <w:numPr>
          <w:ilvl w:val="1"/>
          <w:numId w:val="27"/>
        </w:numPr>
        <w:tabs>
          <w:tab w:val="left" w:pos="1846"/>
          <w:tab w:val="left" w:pos="1847"/>
        </w:tabs>
        <w:spacing w:before="1"/>
      </w:pPr>
      <w:bookmarkStart w:id="14" w:name="_bookmark7"/>
      <w:bookmarkStart w:id="15" w:name="_Toc46750774"/>
      <w:bookmarkEnd w:id="14"/>
      <w:r>
        <w:rPr>
          <w:color w:val="365F91"/>
        </w:rPr>
        <w:t>Responsibilities</w:t>
      </w:r>
      <w:bookmarkEnd w:id="15"/>
    </w:p>
    <w:p w14:paraId="3E6A8A38" w14:textId="77777777" w:rsidR="005B179F" w:rsidRDefault="005B179F">
      <w:pPr>
        <w:pStyle w:val="BodyText"/>
        <w:rPr>
          <w:rFonts w:ascii="Cambria"/>
          <w:sz w:val="30"/>
        </w:rPr>
      </w:pPr>
    </w:p>
    <w:p w14:paraId="3E6A8A39" w14:textId="77777777" w:rsidR="005B179F" w:rsidRDefault="000E59BE">
      <w:pPr>
        <w:pStyle w:val="Heading3"/>
        <w:numPr>
          <w:ilvl w:val="2"/>
          <w:numId w:val="18"/>
        </w:numPr>
        <w:tabs>
          <w:tab w:val="left" w:pos="1921"/>
          <w:tab w:val="left" w:pos="1922"/>
        </w:tabs>
        <w:spacing w:before="202"/>
        <w:ind w:hanging="762"/>
        <w:rPr>
          <w:rFonts w:ascii="Cambria"/>
        </w:rPr>
      </w:pPr>
      <w:bookmarkStart w:id="16" w:name="_bookmark8"/>
      <w:bookmarkStart w:id="17" w:name="_Toc46750775"/>
      <w:bookmarkEnd w:id="16"/>
      <w:r>
        <w:rPr>
          <w:rFonts w:ascii="Cambria"/>
          <w:color w:val="233E5F"/>
        </w:rPr>
        <w:t>Local Level</w:t>
      </w:r>
      <w:r>
        <w:rPr>
          <w:rFonts w:ascii="Cambria"/>
          <w:color w:val="233E5F"/>
          <w:spacing w:val="-2"/>
        </w:rPr>
        <w:t xml:space="preserve"> </w:t>
      </w:r>
      <w:r>
        <w:rPr>
          <w:rFonts w:ascii="Cambria"/>
          <w:color w:val="233E5F"/>
        </w:rPr>
        <w:t>Responsibilities</w:t>
      </w:r>
      <w:bookmarkEnd w:id="17"/>
    </w:p>
    <w:p w14:paraId="3E6A8A3A" w14:textId="77777777" w:rsidR="005B179F" w:rsidRDefault="005B179F">
      <w:pPr>
        <w:pStyle w:val="BodyText"/>
        <w:rPr>
          <w:rFonts w:ascii="Cambria"/>
          <w:sz w:val="28"/>
        </w:rPr>
      </w:pPr>
    </w:p>
    <w:p w14:paraId="3E6A8A3B" w14:textId="31C923C2" w:rsidR="005B179F" w:rsidRDefault="00873694">
      <w:pPr>
        <w:pStyle w:val="ListParagraph"/>
        <w:numPr>
          <w:ilvl w:val="3"/>
          <w:numId w:val="18"/>
        </w:numPr>
        <w:tabs>
          <w:tab w:val="left" w:pos="1881"/>
        </w:tabs>
        <w:spacing w:before="225"/>
        <w:ind w:hanging="721"/>
        <w:rPr>
          <w:rFonts w:ascii="Cambria"/>
          <w:i/>
        </w:rPr>
      </w:pPr>
      <w:r>
        <w:rPr>
          <w:rFonts w:ascii="Cambria"/>
          <w:i/>
          <w:color w:val="365F91"/>
        </w:rPr>
        <w:t>____________________</w:t>
      </w:r>
      <w:r w:rsidR="000E59BE">
        <w:rPr>
          <w:rFonts w:ascii="Cambria"/>
          <w:i/>
          <w:color w:val="365F91"/>
        </w:rPr>
        <w:t xml:space="preserve"> First Nation is responsible</w:t>
      </w:r>
      <w:r w:rsidR="000E59BE">
        <w:rPr>
          <w:rFonts w:ascii="Cambria"/>
          <w:i/>
          <w:color w:val="365F91"/>
          <w:spacing w:val="-4"/>
        </w:rPr>
        <w:t xml:space="preserve"> </w:t>
      </w:r>
      <w:r w:rsidR="000E59BE">
        <w:rPr>
          <w:rFonts w:ascii="Cambria"/>
          <w:i/>
          <w:color w:val="365F91"/>
        </w:rPr>
        <w:t>to:</w:t>
      </w:r>
    </w:p>
    <w:p w14:paraId="3E6A8A3C" w14:textId="77777777" w:rsidR="005B179F" w:rsidRDefault="000E59BE">
      <w:pPr>
        <w:pStyle w:val="ListParagraph"/>
        <w:numPr>
          <w:ilvl w:val="4"/>
          <w:numId w:val="18"/>
        </w:numPr>
        <w:tabs>
          <w:tab w:val="left" w:pos="2600"/>
          <w:tab w:val="left" w:pos="2601"/>
        </w:tabs>
        <w:spacing w:before="39" w:line="235" w:lineRule="auto"/>
        <w:ind w:right="1235"/>
        <w:rPr>
          <w:rFonts w:ascii="Calibri" w:hAnsi="Calibri"/>
        </w:rPr>
      </w:pPr>
      <w:r>
        <w:rPr>
          <w:rFonts w:ascii="Calibri" w:hAnsi="Calibri"/>
        </w:rPr>
        <w:t>Develop, test and update the communicable disease emergency plan in collaboration with partners and stakeholders and as part of their community health planning</w:t>
      </w:r>
      <w:r>
        <w:rPr>
          <w:rFonts w:ascii="Calibri" w:hAnsi="Calibri"/>
          <w:spacing w:val="-23"/>
        </w:rPr>
        <w:t xml:space="preserve"> </w:t>
      </w:r>
      <w:r>
        <w:rPr>
          <w:rFonts w:ascii="Calibri" w:hAnsi="Calibri"/>
        </w:rPr>
        <w:t>process.</w:t>
      </w:r>
    </w:p>
    <w:p w14:paraId="3E6A8A3D" w14:textId="77777777" w:rsidR="005B179F" w:rsidRDefault="000E59BE">
      <w:pPr>
        <w:pStyle w:val="ListParagraph"/>
        <w:numPr>
          <w:ilvl w:val="4"/>
          <w:numId w:val="18"/>
        </w:numPr>
        <w:tabs>
          <w:tab w:val="left" w:pos="2600"/>
          <w:tab w:val="left" w:pos="2601"/>
        </w:tabs>
        <w:spacing w:before="4" w:line="235" w:lineRule="auto"/>
        <w:ind w:right="2007"/>
        <w:rPr>
          <w:rFonts w:ascii="Calibri" w:hAnsi="Calibri"/>
        </w:rPr>
      </w:pPr>
      <w:r>
        <w:rPr>
          <w:rFonts w:ascii="Calibri" w:hAnsi="Calibri"/>
        </w:rPr>
        <w:t>Support employee preparation for emergencies, including through training and exercises.</w:t>
      </w:r>
    </w:p>
    <w:p w14:paraId="3E6A8A3E" w14:textId="77777777" w:rsidR="005B179F" w:rsidRDefault="000E59BE">
      <w:pPr>
        <w:pStyle w:val="ListParagraph"/>
        <w:numPr>
          <w:ilvl w:val="4"/>
          <w:numId w:val="18"/>
        </w:numPr>
        <w:tabs>
          <w:tab w:val="left" w:pos="2600"/>
          <w:tab w:val="left" w:pos="2601"/>
        </w:tabs>
        <w:spacing w:before="4" w:line="235" w:lineRule="auto"/>
        <w:ind w:right="1403"/>
        <w:rPr>
          <w:rFonts w:ascii="Calibri" w:hAnsi="Calibri"/>
        </w:rPr>
      </w:pPr>
      <w:r>
        <w:rPr>
          <w:rFonts w:ascii="Calibri" w:hAnsi="Calibri"/>
        </w:rPr>
        <w:t>Coordinate with health officials at different levels of government, as well as municipal and community</w:t>
      </w:r>
      <w:r>
        <w:rPr>
          <w:rFonts w:ascii="Calibri" w:hAnsi="Calibri"/>
          <w:spacing w:val="-2"/>
        </w:rPr>
        <w:t xml:space="preserve"> </w:t>
      </w:r>
      <w:r>
        <w:rPr>
          <w:rFonts w:ascii="Calibri" w:hAnsi="Calibri"/>
        </w:rPr>
        <w:t>partners.</w:t>
      </w:r>
    </w:p>
    <w:p w14:paraId="3E6A8A3F" w14:textId="77777777" w:rsidR="005B179F" w:rsidRDefault="000E59BE">
      <w:pPr>
        <w:pStyle w:val="ListParagraph"/>
        <w:numPr>
          <w:ilvl w:val="4"/>
          <w:numId w:val="18"/>
        </w:numPr>
        <w:tabs>
          <w:tab w:val="left" w:pos="2600"/>
          <w:tab w:val="left" w:pos="2601"/>
        </w:tabs>
        <w:spacing w:before="7" w:line="232" w:lineRule="auto"/>
        <w:ind w:right="2021"/>
        <w:rPr>
          <w:rFonts w:ascii="Calibri" w:hAnsi="Calibri"/>
        </w:rPr>
      </w:pPr>
      <w:r>
        <w:rPr>
          <w:rFonts w:ascii="Calibri" w:hAnsi="Calibri"/>
        </w:rPr>
        <w:t>The Health Director or Community Health Nurse is responsible for the planning resources.</w:t>
      </w:r>
    </w:p>
    <w:p w14:paraId="3E6A8A40" w14:textId="77777777" w:rsidR="005B179F" w:rsidRDefault="000E59BE">
      <w:pPr>
        <w:pStyle w:val="ListParagraph"/>
        <w:numPr>
          <w:ilvl w:val="4"/>
          <w:numId w:val="18"/>
        </w:numPr>
        <w:tabs>
          <w:tab w:val="left" w:pos="2600"/>
          <w:tab w:val="left" w:pos="2601"/>
        </w:tabs>
        <w:spacing w:before="1" w:line="272" w:lineRule="exact"/>
        <w:ind w:hanging="361"/>
        <w:rPr>
          <w:rFonts w:ascii="Calibri" w:hAnsi="Calibri"/>
        </w:rPr>
      </w:pPr>
      <w:r>
        <w:rPr>
          <w:rFonts w:ascii="Calibri" w:hAnsi="Calibri"/>
        </w:rPr>
        <w:t>Review local and provincial outbreak management plans to ensure</w:t>
      </w:r>
      <w:r>
        <w:rPr>
          <w:rFonts w:ascii="Calibri" w:hAnsi="Calibri"/>
          <w:spacing w:val="-12"/>
        </w:rPr>
        <w:t xml:space="preserve"> </w:t>
      </w:r>
      <w:r>
        <w:rPr>
          <w:rFonts w:ascii="Calibri" w:hAnsi="Calibri"/>
        </w:rPr>
        <w:t>alignment.</w:t>
      </w:r>
    </w:p>
    <w:p w14:paraId="3E6A8A41" w14:textId="77777777" w:rsidR="005B179F" w:rsidRDefault="000E59BE">
      <w:pPr>
        <w:pStyle w:val="ListParagraph"/>
        <w:numPr>
          <w:ilvl w:val="4"/>
          <w:numId w:val="18"/>
        </w:numPr>
        <w:tabs>
          <w:tab w:val="left" w:pos="2600"/>
          <w:tab w:val="left" w:pos="2601"/>
        </w:tabs>
        <w:spacing w:before="1" w:line="235" w:lineRule="auto"/>
        <w:ind w:right="1800"/>
        <w:rPr>
          <w:rFonts w:ascii="Calibri" w:hAnsi="Calibri"/>
        </w:rPr>
      </w:pPr>
      <w:r>
        <w:rPr>
          <w:rFonts w:ascii="Calibri" w:hAnsi="Calibri"/>
        </w:rPr>
        <w:t>Familiarize themselves with provincial emergency management and public health legislation.</w:t>
      </w:r>
    </w:p>
    <w:p w14:paraId="3E6A8A42" w14:textId="77777777" w:rsidR="005B179F" w:rsidRDefault="000E59BE">
      <w:pPr>
        <w:pStyle w:val="ListParagraph"/>
        <w:numPr>
          <w:ilvl w:val="4"/>
          <w:numId w:val="18"/>
        </w:numPr>
        <w:tabs>
          <w:tab w:val="left" w:pos="2600"/>
          <w:tab w:val="left" w:pos="2601"/>
        </w:tabs>
        <w:ind w:hanging="361"/>
        <w:rPr>
          <w:rFonts w:ascii="Calibri" w:hAnsi="Calibri"/>
        </w:rPr>
      </w:pPr>
      <w:r>
        <w:rPr>
          <w:rFonts w:ascii="Calibri" w:hAnsi="Calibri"/>
        </w:rPr>
        <w:t>Sharing CDE plans with community</w:t>
      </w:r>
      <w:r>
        <w:rPr>
          <w:rFonts w:ascii="Calibri" w:hAnsi="Calibri"/>
          <w:spacing w:val="-6"/>
        </w:rPr>
        <w:t xml:space="preserve"> </w:t>
      </w:r>
      <w:r>
        <w:rPr>
          <w:rFonts w:ascii="Calibri" w:hAnsi="Calibri"/>
        </w:rPr>
        <w:t>members.</w:t>
      </w:r>
    </w:p>
    <w:p w14:paraId="3E6A8A43" w14:textId="77777777" w:rsidR="005B179F" w:rsidRDefault="005B179F">
      <w:pPr>
        <w:sectPr w:rsidR="005B179F">
          <w:pgSz w:w="12240" w:h="15840"/>
          <w:pgMar w:top="1440" w:right="280" w:bottom="1000" w:left="280" w:header="0" w:footer="456" w:gutter="0"/>
          <w:cols w:space="720"/>
        </w:sectPr>
      </w:pPr>
    </w:p>
    <w:p w14:paraId="3E6A8A44" w14:textId="77777777" w:rsidR="005B179F" w:rsidRDefault="000E59BE">
      <w:pPr>
        <w:pStyle w:val="Heading3"/>
        <w:numPr>
          <w:ilvl w:val="2"/>
          <w:numId w:val="18"/>
        </w:numPr>
        <w:tabs>
          <w:tab w:val="left" w:pos="1921"/>
          <w:tab w:val="left" w:pos="1922"/>
        </w:tabs>
        <w:spacing w:before="80"/>
        <w:ind w:hanging="762"/>
        <w:rPr>
          <w:rFonts w:ascii="Cambria"/>
        </w:rPr>
      </w:pPr>
      <w:bookmarkStart w:id="18" w:name="_bookmark9"/>
      <w:bookmarkStart w:id="19" w:name="_Toc46750776"/>
      <w:bookmarkEnd w:id="18"/>
      <w:r>
        <w:rPr>
          <w:rFonts w:ascii="Cambria"/>
          <w:color w:val="233E5F"/>
        </w:rPr>
        <w:lastRenderedPageBreak/>
        <w:t>Provincial Level</w:t>
      </w:r>
      <w:r>
        <w:rPr>
          <w:rFonts w:ascii="Cambria"/>
          <w:color w:val="233E5F"/>
          <w:spacing w:val="-2"/>
        </w:rPr>
        <w:t xml:space="preserve"> </w:t>
      </w:r>
      <w:r>
        <w:rPr>
          <w:rFonts w:ascii="Cambria"/>
          <w:color w:val="233E5F"/>
        </w:rPr>
        <w:t>Responsibilities</w:t>
      </w:r>
      <w:bookmarkEnd w:id="19"/>
    </w:p>
    <w:p w14:paraId="3E6A8A45" w14:textId="77777777" w:rsidR="005B179F" w:rsidRDefault="005B179F">
      <w:pPr>
        <w:pStyle w:val="BodyText"/>
        <w:rPr>
          <w:rFonts w:ascii="Cambria"/>
          <w:sz w:val="38"/>
        </w:rPr>
      </w:pPr>
    </w:p>
    <w:p w14:paraId="3E6A8A46" w14:textId="10C0EF95" w:rsidR="005B179F" w:rsidRDefault="000E59BE">
      <w:pPr>
        <w:pStyle w:val="ListParagraph"/>
        <w:numPr>
          <w:ilvl w:val="3"/>
          <w:numId w:val="18"/>
        </w:numPr>
        <w:tabs>
          <w:tab w:val="left" w:pos="1881"/>
        </w:tabs>
        <w:ind w:hanging="721"/>
        <w:rPr>
          <w:rFonts w:ascii="Cambria"/>
          <w:i/>
        </w:rPr>
      </w:pPr>
      <w:r>
        <w:rPr>
          <w:rFonts w:ascii="Cambria"/>
          <w:i/>
          <w:color w:val="365F91"/>
        </w:rPr>
        <w:t xml:space="preserve">The Province of </w:t>
      </w:r>
      <w:r w:rsidR="00873694">
        <w:rPr>
          <w:rFonts w:ascii="Cambria"/>
          <w:i/>
          <w:color w:val="365F91"/>
        </w:rPr>
        <w:t>____________________</w:t>
      </w:r>
      <w:r>
        <w:rPr>
          <w:rFonts w:ascii="Cambria"/>
          <w:i/>
          <w:color w:val="365F91"/>
        </w:rPr>
        <w:t xml:space="preserve"> is responsible</w:t>
      </w:r>
      <w:r>
        <w:rPr>
          <w:rFonts w:ascii="Cambria"/>
          <w:i/>
          <w:color w:val="365F91"/>
          <w:spacing w:val="-8"/>
        </w:rPr>
        <w:t xml:space="preserve"> </w:t>
      </w:r>
      <w:r>
        <w:rPr>
          <w:rFonts w:ascii="Cambria"/>
          <w:i/>
          <w:color w:val="365F91"/>
        </w:rPr>
        <w:t>for:</w:t>
      </w:r>
    </w:p>
    <w:p w14:paraId="3E6A8A47" w14:textId="77777777" w:rsidR="005B179F" w:rsidRDefault="000E59BE">
      <w:pPr>
        <w:pStyle w:val="ListParagraph"/>
        <w:numPr>
          <w:ilvl w:val="4"/>
          <w:numId w:val="18"/>
        </w:numPr>
        <w:tabs>
          <w:tab w:val="left" w:pos="2600"/>
          <w:tab w:val="left" w:pos="2601"/>
        </w:tabs>
        <w:spacing w:before="39"/>
        <w:ind w:hanging="361"/>
        <w:rPr>
          <w:rFonts w:ascii="Calibri" w:hAnsi="Calibri"/>
        </w:rPr>
      </w:pPr>
      <w:r>
        <w:rPr>
          <w:rFonts w:ascii="Calibri" w:hAnsi="Calibri"/>
        </w:rPr>
        <w:t>Communications to and from</w:t>
      </w:r>
      <w:r>
        <w:rPr>
          <w:rFonts w:ascii="Calibri" w:hAnsi="Calibri"/>
          <w:spacing w:val="-4"/>
        </w:rPr>
        <w:t xml:space="preserve"> </w:t>
      </w:r>
      <w:r>
        <w:rPr>
          <w:rFonts w:ascii="Calibri" w:hAnsi="Calibri"/>
        </w:rPr>
        <w:t>community</w:t>
      </w:r>
    </w:p>
    <w:p w14:paraId="3E6A8A48" w14:textId="77777777" w:rsidR="005B179F" w:rsidRDefault="000E59BE">
      <w:pPr>
        <w:pStyle w:val="ListParagraph"/>
        <w:numPr>
          <w:ilvl w:val="4"/>
          <w:numId w:val="18"/>
        </w:numPr>
        <w:tabs>
          <w:tab w:val="left" w:pos="2600"/>
          <w:tab w:val="left" w:pos="2601"/>
        </w:tabs>
        <w:spacing w:before="32" w:line="268" w:lineRule="auto"/>
        <w:ind w:right="1190"/>
        <w:rPr>
          <w:rFonts w:ascii="Calibri" w:hAnsi="Calibri"/>
        </w:rPr>
      </w:pPr>
      <w:r>
        <w:rPr>
          <w:rFonts w:ascii="Calibri" w:hAnsi="Calibri"/>
        </w:rPr>
        <w:t>Access to provincial stockpiles (for example, vaccines, antivirals, and personal protective equipment)</w:t>
      </w:r>
    </w:p>
    <w:p w14:paraId="3E6A8A49" w14:textId="77777777" w:rsidR="005B179F" w:rsidRDefault="000E59BE">
      <w:pPr>
        <w:pStyle w:val="ListParagraph"/>
        <w:numPr>
          <w:ilvl w:val="4"/>
          <w:numId w:val="18"/>
        </w:numPr>
        <w:tabs>
          <w:tab w:val="left" w:pos="2600"/>
          <w:tab w:val="left" w:pos="2601"/>
        </w:tabs>
        <w:spacing w:before="11" w:line="266" w:lineRule="auto"/>
        <w:ind w:right="1628"/>
        <w:rPr>
          <w:rFonts w:ascii="Calibri" w:hAnsi="Calibri"/>
        </w:rPr>
      </w:pPr>
      <w:r>
        <w:rPr>
          <w:rFonts w:ascii="Calibri" w:hAnsi="Calibri"/>
        </w:rPr>
        <w:t>Support to communities during an emergency (for example, staffing surge capacity, funding)</w:t>
      </w:r>
    </w:p>
    <w:p w14:paraId="3E6A8A4A" w14:textId="77777777" w:rsidR="005B179F" w:rsidRDefault="005B179F">
      <w:pPr>
        <w:pStyle w:val="BodyText"/>
        <w:spacing w:before="6"/>
        <w:rPr>
          <w:sz w:val="17"/>
        </w:rPr>
      </w:pPr>
    </w:p>
    <w:p w14:paraId="3E6A8A4B" w14:textId="77777777" w:rsidR="005B179F" w:rsidRDefault="000E59BE">
      <w:pPr>
        <w:pStyle w:val="Heading3"/>
        <w:numPr>
          <w:ilvl w:val="2"/>
          <w:numId w:val="18"/>
        </w:numPr>
        <w:tabs>
          <w:tab w:val="left" w:pos="1880"/>
          <w:tab w:val="left" w:pos="1881"/>
        </w:tabs>
        <w:ind w:left="1880" w:hanging="721"/>
        <w:rPr>
          <w:rFonts w:ascii="Cambria"/>
        </w:rPr>
      </w:pPr>
      <w:bookmarkStart w:id="20" w:name="_bookmark10"/>
      <w:bookmarkStart w:id="21" w:name="_Toc46750777"/>
      <w:bookmarkEnd w:id="20"/>
      <w:r>
        <w:rPr>
          <w:rFonts w:ascii="Cambria"/>
          <w:color w:val="233E5F"/>
        </w:rPr>
        <w:t>Federal Level</w:t>
      </w:r>
      <w:r>
        <w:rPr>
          <w:rFonts w:ascii="Cambria"/>
          <w:color w:val="233E5F"/>
          <w:spacing w:val="-1"/>
        </w:rPr>
        <w:t xml:space="preserve"> </w:t>
      </w:r>
      <w:r>
        <w:rPr>
          <w:rFonts w:ascii="Cambria"/>
          <w:color w:val="233E5F"/>
        </w:rPr>
        <w:t>Responsibilities</w:t>
      </w:r>
      <w:bookmarkEnd w:id="21"/>
    </w:p>
    <w:p w14:paraId="3E6A8A4C" w14:textId="77777777" w:rsidR="005B179F" w:rsidRDefault="005B179F">
      <w:pPr>
        <w:pStyle w:val="BodyText"/>
        <w:spacing w:before="2"/>
        <w:rPr>
          <w:rFonts w:ascii="Cambria"/>
          <w:sz w:val="38"/>
        </w:rPr>
      </w:pPr>
    </w:p>
    <w:p w14:paraId="3E6A8A4D" w14:textId="77777777" w:rsidR="005B179F" w:rsidRDefault="000E59BE">
      <w:pPr>
        <w:pStyle w:val="ListParagraph"/>
        <w:numPr>
          <w:ilvl w:val="3"/>
          <w:numId w:val="18"/>
        </w:numPr>
        <w:tabs>
          <w:tab w:val="left" w:pos="1881"/>
        </w:tabs>
        <w:ind w:hanging="721"/>
        <w:rPr>
          <w:rFonts w:ascii="Cambria"/>
          <w:i/>
        </w:rPr>
      </w:pPr>
      <w:r>
        <w:rPr>
          <w:rFonts w:ascii="Cambria"/>
          <w:i/>
          <w:color w:val="365F91"/>
        </w:rPr>
        <w:t>Public Health Agency of Canada (PHAC) is responsible</w:t>
      </w:r>
      <w:r>
        <w:rPr>
          <w:rFonts w:ascii="Cambria"/>
          <w:i/>
          <w:color w:val="365F91"/>
          <w:spacing w:val="-9"/>
        </w:rPr>
        <w:t xml:space="preserve"> </w:t>
      </w:r>
      <w:r>
        <w:rPr>
          <w:rFonts w:ascii="Cambria"/>
          <w:i/>
          <w:color w:val="365F91"/>
        </w:rPr>
        <w:t>to:</w:t>
      </w:r>
    </w:p>
    <w:p w14:paraId="3E6A8A4E" w14:textId="77777777" w:rsidR="005B179F" w:rsidRDefault="000E59BE">
      <w:pPr>
        <w:pStyle w:val="ListParagraph"/>
        <w:numPr>
          <w:ilvl w:val="4"/>
          <w:numId w:val="18"/>
        </w:numPr>
        <w:tabs>
          <w:tab w:val="left" w:pos="2600"/>
          <w:tab w:val="left" w:pos="2601"/>
        </w:tabs>
        <w:spacing w:before="42" w:line="235" w:lineRule="auto"/>
        <w:ind w:right="1361"/>
        <w:rPr>
          <w:rFonts w:ascii="Calibri" w:hAnsi="Calibri"/>
        </w:rPr>
      </w:pPr>
      <w:r>
        <w:rPr>
          <w:rFonts w:ascii="Calibri" w:hAnsi="Calibri"/>
        </w:rPr>
        <w:t>Integrate First Nations and Inuit communities’ considerations and realities into federal documents.</w:t>
      </w:r>
    </w:p>
    <w:p w14:paraId="3E6A8A4F" w14:textId="77777777" w:rsidR="005B179F" w:rsidRDefault="000E59BE">
      <w:pPr>
        <w:pStyle w:val="ListParagraph"/>
        <w:numPr>
          <w:ilvl w:val="4"/>
          <w:numId w:val="18"/>
        </w:numPr>
        <w:tabs>
          <w:tab w:val="left" w:pos="2600"/>
          <w:tab w:val="left" w:pos="2601"/>
        </w:tabs>
        <w:spacing w:line="271" w:lineRule="exact"/>
        <w:ind w:hanging="361"/>
        <w:rPr>
          <w:rFonts w:ascii="Calibri" w:hAnsi="Calibri"/>
        </w:rPr>
      </w:pPr>
      <w:r>
        <w:rPr>
          <w:rFonts w:ascii="Calibri" w:hAnsi="Calibri"/>
        </w:rPr>
        <w:t>Communication</w:t>
      </w:r>
    </w:p>
    <w:p w14:paraId="3E6A8A50" w14:textId="77777777" w:rsidR="005B179F" w:rsidRDefault="000E59BE">
      <w:pPr>
        <w:pStyle w:val="ListParagraph"/>
        <w:numPr>
          <w:ilvl w:val="4"/>
          <w:numId w:val="18"/>
        </w:numPr>
        <w:tabs>
          <w:tab w:val="left" w:pos="2600"/>
          <w:tab w:val="left" w:pos="2601"/>
        </w:tabs>
        <w:spacing w:line="268" w:lineRule="exact"/>
        <w:ind w:hanging="361"/>
        <w:rPr>
          <w:rFonts w:ascii="Calibri" w:hAnsi="Calibri"/>
        </w:rPr>
      </w:pPr>
      <w:r>
        <w:rPr>
          <w:rFonts w:ascii="Calibri" w:hAnsi="Calibri"/>
        </w:rPr>
        <w:t>Coordination</w:t>
      </w:r>
    </w:p>
    <w:p w14:paraId="3E6A8A51" w14:textId="77777777" w:rsidR="005B179F" w:rsidRDefault="000E59BE">
      <w:pPr>
        <w:pStyle w:val="ListParagraph"/>
        <w:numPr>
          <w:ilvl w:val="4"/>
          <w:numId w:val="18"/>
        </w:numPr>
        <w:tabs>
          <w:tab w:val="left" w:pos="2600"/>
          <w:tab w:val="left" w:pos="2601"/>
        </w:tabs>
        <w:spacing w:line="272" w:lineRule="exact"/>
        <w:ind w:hanging="361"/>
        <w:rPr>
          <w:rFonts w:ascii="Calibri" w:hAnsi="Calibri"/>
        </w:rPr>
      </w:pPr>
      <w:r>
        <w:rPr>
          <w:rFonts w:ascii="Calibri" w:hAnsi="Calibri"/>
        </w:rPr>
        <w:t>Federal vaccine, antiviral, and personal protective equipment</w:t>
      </w:r>
      <w:r>
        <w:rPr>
          <w:rFonts w:ascii="Calibri" w:hAnsi="Calibri"/>
          <w:spacing w:val="-7"/>
        </w:rPr>
        <w:t xml:space="preserve"> </w:t>
      </w:r>
      <w:r>
        <w:rPr>
          <w:rFonts w:ascii="Calibri" w:hAnsi="Calibri"/>
        </w:rPr>
        <w:t>stockpiles</w:t>
      </w:r>
    </w:p>
    <w:p w14:paraId="3E6A8A52" w14:textId="77777777" w:rsidR="005B179F" w:rsidRDefault="005B179F">
      <w:pPr>
        <w:pStyle w:val="BodyText"/>
        <w:spacing w:before="4"/>
        <w:rPr>
          <w:sz w:val="19"/>
        </w:rPr>
      </w:pPr>
    </w:p>
    <w:p w14:paraId="3E6A8A53" w14:textId="77777777" w:rsidR="005B179F" w:rsidRDefault="000E59BE">
      <w:pPr>
        <w:pStyle w:val="ListParagraph"/>
        <w:numPr>
          <w:ilvl w:val="3"/>
          <w:numId w:val="18"/>
        </w:numPr>
        <w:tabs>
          <w:tab w:val="left" w:pos="1881"/>
        </w:tabs>
        <w:ind w:hanging="721"/>
        <w:rPr>
          <w:rFonts w:ascii="Cambria"/>
          <w:i/>
        </w:rPr>
      </w:pPr>
      <w:r>
        <w:rPr>
          <w:rFonts w:ascii="Cambria"/>
          <w:i/>
          <w:color w:val="365F91"/>
        </w:rPr>
        <w:t>Indigenous Services Canada (ISC) is responsible</w:t>
      </w:r>
      <w:r>
        <w:rPr>
          <w:rFonts w:ascii="Cambria"/>
          <w:i/>
          <w:color w:val="365F91"/>
          <w:spacing w:val="-6"/>
        </w:rPr>
        <w:t xml:space="preserve"> </w:t>
      </w:r>
      <w:r>
        <w:rPr>
          <w:rFonts w:ascii="Cambria"/>
          <w:i/>
          <w:color w:val="365F91"/>
        </w:rPr>
        <w:t>to:</w:t>
      </w:r>
    </w:p>
    <w:p w14:paraId="3E6A8A54" w14:textId="77777777" w:rsidR="005B179F" w:rsidRDefault="000E59BE">
      <w:pPr>
        <w:pStyle w:val="ListParagraph"/>
        <w:numPr>
          <w:ilvl w:val="4"/>
          <w:numId w:val="18"/>
        </w:numPr>
        <w:tabs>
          <w:tab w:val="left" w:pos="2600"/>
          <w:tab w:val="left" w:pos="2601"/>
        </w:tabs>
        <w:spacing w:before="37" w:line="272" w:lineRule="exact"/>
        <w:ind w:hanging="361"/>
        <w:rPr>
          <w:rFonts w:ascii="Calibri" w:hAnsi="Calibri"/>
        </w:rPr>
      </w:pPr>
      <w:r>
        <w:rPr>
          <w:rFonts w:ascii="Calibri" w:hAnsi="Calibri"/>
        </w:rPr>
        <w:t>Access to health</w:t>
      </w:r>
      <w:r>
        <w:rPr>
          <w:rFonts w:ascii="Calibri" w:hAnsi="Calibri"/>
          <w:spacing w:val="-4"/>
        </w:rPr>
        <w:t xml:space="preserve"> </w:t>
      </w:r>
      <w:r>
        <w:rPr>
          <w:rFonts w:ascii="Calibri" w:hAnsi="Calibri"/>
        </w:rPr>
        <w:t>services</w:t>
      </w:r>
    </w:p>
    <w:p w14:paraId="3E6A8A55" w14:textId="77777777" w:rsidR="005B179F" w:rsidRDefault="000E59BE">
      <w:pPr>
        <w:pStyle w:val="ListParagraph"/>
        <w:numPr>
          <w:ilvl w:val="4"/>
          <w:numId w:val="18"/>
        </w:numPr>
        <w:tabs>
          <w:tab w:val="left" w:pos="2600"/>
          <w:tab w:val="left" w:pos="2601"/>
        </w:tabs>
        <w:spacing w:line="272" w:lineRule="exact"/>
        <w:ind w:hanging="361"/>
        <w:rPr>
          <w:rFonts w:ascii="Calibri" w:hAnsi="Calibri"/>
        </w:rPr>
      </w:pPr>
      <w:r>
        <w:rPr>
          <w:rFonts w:ascii="Calibri" w:hAnsi="Calibri"/>
        </w:rPr>
        <w:t>Prevention, preparation, and response to health</w:t>
      </w:r>
      <w:r>
        <w:rPr>
          <w:rFonts w:ascii="Calibri" w:hAnsi="Calibri"/>
          <w:spacing w:val="-10"/>
        </w:rPr>
        <w:t xml:space="preserve"> </w:t>
      </w:r>
      <w:r>
        <w:rPr>
          <w:rFonts w:ascii="Calibri" w:hAnsi="Calibri"/>
        </w:rPr>
        <w:t>emergencies</w:t>
      </w:r>
    </w:p>
    <w:p w14:paraId="3E6A8A56" w14:textId="77777777" w:rsidR="005B179F" w:rsidRDefault="005B179F">
      <w:pPr>
        <w:spacing w:line="272" w:lineRule="exact"/>
        <w:sectPr w:rsidR="005B179F" w:rsidSect="00C41040">
          <w:pgSz w:w="12240" w:h="15840"/>
          <w:pgMar w:top="1360" w:right="280" w:bottom="1000" w:left="280" w:header="0" w:footer="456" w:gutter="0"/>
          <w:cols w:space="720"/>
          <w:titlePg/>
          <w:docGrid w:linePitch="299"/>
        </w:sectPr>
      </w:pPr>
    </w:p>
    <w:p w14:paraId="3E6A8A57" w14:textId="77777777" w:rsidR="005B179F" w:rsidRDefault="000E59BE">
      <w:pPr>
        <w:pStyle w:val="Heading1"/>
      </w:pPr>
      <w:bookmarkStart w:id="22" w:name="_bookmark11"/>
      <w:bookmarkStart w:id="23" w:name="_Toc46750778"/>
      <w:bookmarkEnd w:id="22"/>
      <w:r>
        <w:rPr>
          <w:color w:val="365F91"/>
        </w:rPr>
        <w:lastRenderedPageBreak/>
        <w:t>SECTION 2: CONCEPT OF OPERATIONS</w:t>
      </w:r>
      <w:bookmarkEnd w:id="23"/>
    </w:p>
    <w:p w14:paraId="3E6A8A58" w14:textId="77777777" w:rsidR="005B179F" w:rsidRDefault="005B179F">
      <w:pPr>
        <w:pStyle w:val="BodyText"/>
        <w:spacing w:before="2"/>
        <w:rPr>
          <w:rFonts w:ascii="Cambria"/>
          <w:sz w:val="48"/>
        </w:rPr>
      </w:pPr>
    </w:p>
    <w:p w14:paraId="3E6A8A59" w14:textId="77777777" w:rsidR="005B179F" w:rsidRDefault="000E59BE">
      <w:pPr>
        <w:pStyle w:val="Heading2"/>
        <w:numPr>
          <w:ilvl w:val="1"/>
          <w:numId w:val="17"/>
        </w:numPr>
        <w:tabs>
          <w:tab w:val="left" w:pos="1880"/>
          <w:tab w:val="left" w:pos="1881"/>
        </w:tabs>
        <w:ind w:hanging="721"/>
        <w:rPr>
          <w:color w:val="365F91"/>
        </w:rPr>
      </w:pPr>
      <w:bookmarkStart w:id="24" w:name="_bookmark12"/>
      <w:bookmarkStart w:id="25" w:name="_Toc46750779"/>
      <w:bookmarkEnd w:id="24"/>
      <w:r>
        <w:rPr>
          <w:color w:val="365F91"/>
        </w:rPr>
        <w:t>Activation of the Communicable Disease Emergency /Pandemic</w:t>
      </w:r>
      <w:r>
        <w:rPr>
          <w:color w:val="365F91"/>
          <w:spacing w:val="-3"/>
        </w:rPr>
        <w:t xml:space="preserve"> </w:t>
      </w:r>
      <w:r>
        <w:rPr>
          <w:color w:val="365F91"/>
        </w:rPr>
        <w:t>Plan</w:t>
      </w:r>
      <w:bookmarkEnd w:id="25"/>
    </w:p>
    <w:p w14:paraId="3E6A8A5A" w14:textId="77777777" w:rsidR="005B179F" w:rsidRDefault="000E59BE">
      <w:pPr>
        <w:pStyle w:val="BodyText"/>
        <w:spacing w:before="45" w:line="276" w:lineRule="auto"/>
        <w:ind w:left="1868" w:right="1307"/>
      </w:pPr>
      <w:r>
        <w:t>The Health Director in conjunction with the Community Health Nurse may activate appropriate components of the communicable disease emergency plan based on situational requirements. When the plan or any of its components are activated, the Health Director or alternate will assume the lead role in notifying the Chief and Council, the executive Director, the community health nurse (who in turn will notify Provincial MHO), and the Regional FNIHB of the change in the situation and the implications related to same.</w:t>
      </w:r>
    </w:p>
    <w:p w14:paraId="3E6A8A5C" w14:textId="77777777" w:rsidR="005B179F" w:rsidRDefault="005B179F">
      <w:pPr>
        <w:pStyle w:val="BodyText"/>
      </w:pPr>
    </w:p>
    <w:p w14:paraId="3E6A8A5D" w14:textId="77777777" w:rsidR="005B179F" w:rsidRDefault="000E59BE">
      <w:pPr>
        <w:pStyle w:val="Heading2"/>
        <w:numPr>
          <w:ilvl w:val="1"/>
          <w:numId w:val="17"/>
        </w:numPr>
        <w:tabs>
          <w:tab w:val="left" w:pos="1904"/>
          <w:tab w:val="left" w:pos="1905"/>
        </w:tabs>
        <w:spacing w:before="172"/>
        <w:ind w:left="1904" w:hanging="745"/>
        <w:rPr>
          <w:color w:val="365F91"/>
        </w:rPr>
      </w:pPr>
      <w:bookmarkStart w:id="26" w:name="_bookmark13"/>
      <w:bookmarkStart w:id="27" w:name="_Toc46750780"/>
      <w:bookmarkEnd w:id="26"/>
      <w:r>
        <w:rPr>
          <w:color w:val="365F91"/>
        </w:rPr>
        <w:t>Deactivation of the Communicable Disease Emergency /Pandemic</w:t>
      </w:r>
      <w:r>
        <w:rPr>
          <w:color w:val="365F91"/>
          <w:spacing w:val="-8"/>
        </w:rPr>
        <w:t xml:space="preserve"> </w:t>
      </w:r>
      <w:r>
        <w:rPr>
          <w:color w:val="365F91"/>
        </w:rPr>
        <w:t>Plan</w:t>
      </w:r>
      <w:bookmarkEnd w:id="27"/>
    </w:p>
    <w:p w14:paraId="3E6A8A5E" w14:textId="77777777" w:rsidR="005B179F" w:rsidRDefault="000E59BE">
      <w:pPr>
        <w:pStyle w:val="BodyText"/>
        <w:spacing w:before="45"/>
        <w:ind w:left="1880" w:right="1226"/>
      </w:pPr>
      <w:r>
        <w:t>The Health Director in conjunction with the Community Health Nurse will deactivate the Communicable Disease Emergency Plan/or components of it or have key people meet on an ad- hoc basis when:</w:t>
      </w:r>
    </w:p>
    <w:p w14:paraId="3E6A8A5F" w14:textId="77777777" w:rsidR="005B179F" w:rsidRDefault="000E59BE">
      <w:pPr>
        <w:pStyle w:val="ListParagraph"/>
        <w:numPr>
          <w:ilvl w:val="2"/>
          <w:numId w:val="17"/>
        </w:numPr>
        <w:tabs>
          <w:tab w:val="left" w:pos="2600"/>
          <w:tab w:val="left" w:pos="2601"/>
        </w:tabs>
        <w:spacing w:before="1"/>
        <w:ind w:hanging="361"/>
        <w:rPr>
          <w:rFonts w:ascii="Calibri" w:hAnsi="Calibri"/>
        </w:rPr>
      </w:pPr>
      <w:r>
        <w:rPr>
          <w:rFonts w:ascii="Calibri" w:hAnsi="Calibri"/>
        </w:rPr>
        <w:t>The public health emergency is declared over by Provincial MHO,</w:t>
      </w:r>
      <w:r>
        <w:rPr>
          <w:rFonts w:ascii="Calibri" w:hAnsi="Calibri"/>
          <w:spacing w:val="-13"/>
        </w:rPr>
        <w:t xml:space="preserve"> </w:t>
      </w:r>
      <w:r>
        <w:rPr>
          <w:rFonts w:ascii="Calibri" w:hAnsi="Calibri"/>
        </w:rPr>
        <w:t>and/or</w:t>
      </w:r>
    </w:p>
    <w:p w14:paraId="3E6A8A60" w14:textId="77777777" w:rsidR="005B179F" w:rsidRDefault="000E59BE">
      <w:pPr>
        <w:pStyle w:val="ListParagraph"/>
        <w:numPr>
          <w:ilvl w:val="2"/>
          <w:numId w:val="17"/>
        </w:numPr>
        <w:tabs>
          <w:tab w:val="left" w:pos="2600"/>
          <w:tab w:val="left" w:pos="2601"/>
        </w:tabs>
        <w:ind w:hanging="361"/>
        <w:rPr>
          <w:rFonts w:ascii="Calibri" w:hAnsi="Calibri"/>
        </w:rPr>
      </w:pPr>
      <w:r>
        <w:rPr>
          <w:rFonts w:ascii="Calibri" w:hAnsi="Calibri"/>
        </w:rPr>
        <w:t>Local impact has diminished to a level where normal services may be</w:t>
      </w:r>
      <w:r>
        <w:rPr>
          <w:rFonts w:ascii="Calibri" w:hAnsi="Calibri"/>
          <w:spacing w:val="-13"/>
        </w:rPr>
        <w:t xml:space="preserve"> </w:t>
      </w:r>
      <w:r>
        <w:rPr>
          <w:rFonts w:ascii="Calibri" w:hAnsi="Calibri"/>
        </w:rPr>
        <w:t>resumed.</w:t>
      </w:r>
    </w:p>
    <w:p w14:paraId="3E6A8A61" w14:textId="77777777" w:rsidR="005B179F" w:rsidRPr="00980451" w:rsidRDefault="005B179F">
      <w:pPr>
        <w:pStyle w:val="BodyText"/>
        <w:spacing w:before="9"/>
        <w:rPr>
          <w:sz w:val="18"/>
          <w:szCs w:val="6"/>
        </w:rPr>
      </w:pPr>
    </w:p>
    <w:p w14:paraId="3E6A8A62" w14:textId="77777777" w:rsidR="005B179F" w:rsidRDefault="000E59BE">
      <w:pPr>
        <w:pStyle w:val="Heading2"/>
        <w:numPr>
          <w:ilvl w:val="1"/>
          <w:numId w:val="17"/>
        </w:numPr>
        <w:tabs>
          <w:tab w:val="left" w:pos="1839"/>
          <w:tab w:val="left" w:pos="1840"/>
        </w:tabs>
        <w:ind w:left="1839" w:hanging="680"/>
        <w:rPr>
          <w:rFonts w:ascii="Calibri"/>
          <w:color w:val="365F91"/>
        </w:rPr>
      </w:pPr>
      <w:bookmarkStart w:id="28" w:name="_bookmark14"/>
      <w:bookmarkStart w:id="29" w:name="_Toc46750781"/>
      <w:bookmarkEnd w:id="28"/>
      <w:r>
        <w:rPr>
          <w:color w:val="365F91"/>
        </w:rPr>
        <w:t>Emergency Operations Centre</w:t>
      </w:r>
      <w:r>
        <w:rPr>
          <w:color w:val="365F91"/>
          <w:spacing w:val="-6"/>
        </w:rPr>
        <w:t xml:space="preserve"> </w:t>
      </w:r>
      <w:r>
        <w:rPr>
          <w:color w:val="365F91"/>
        </w:rPr>
        <w:t>Location</w:t>
      </w:r>
      <w:bookmarkEnd w:id="29"/>
    </w:p>
    <w:p w14:paraId="3E6A8A63" w14:textId="77777777" w:rsidR="005B179F" w:rsidRDefault="000E59BE">
      <w:pPr>
        <w:pStyle w:val="BodyText"/>
        <w:spacing w:before="47" w:line="273" w:lineRule="auto"/>
        <w:ind w:left="1868" w:right="1246"/>
      </w:pPr>
      <w:r>
        <w:t>The emergency operations centre will be located at the Health Center. The back up location will be at the Band Hall.</w:t>
      </w:r>
    </w:p>
    <w:p w14:paraId="3E6A8A64" w14:textId="77777777" w:rsidR="005B179F" w:rsidRPr="00980451" w:rsidRDefault="005B179F">
      <w:pPr>
        <w:pStyle w:val="BodyText"/>
        <w:spacing w:before="2"/>
        <w:rPr>
          <w:sz w:val="24"/>
          <w:szCs w:val="18"/>
        </w:rPr>
      </w:pPr>
    </w:p>
    <w:p w14:paraId="3E6A8A65" w14:textId="77777777" w:rsidR="005B179F" w:rsidRDefault="000E59BE">
      <w:pPr>
        <w:pStyle w:val="Heading2"/>
        <w:numPr>
          <w:ilvl w:val="1"/>
          <w:numId w:val="17"/>
        </w:numPr>
        <w:tabs>
          <w:tab w:val="left" w:pos="1904"/>
          <w:tab w:val="left" w:pos="1905"/>
        </w:tabs>
        <w:ind w:left="1904" w:hanging="745"/>
        <w:rPr>
          <w:color w:val="365F91"/>
        </w:rPr>
      </w:pPr>
      <w:bookmarkStart w:id="30" w:name="_bookmark15"/>
      <w:bookmarkStart w:id="31" w:name="_Toc46750782"/>
      <w:bookmarkEnd w:id="30"/>
      <w:r>
        <w:rPr>
          <w:color w:val="365F91"/>
        </w:rPr>
        <w:t>Key Components of Communicable Disease Emergency</w:t>
      </w:r>
      <w:r>
        <w:rPr>
          <w:color w:val="365F91"/>
          <w:spacing w:val="-10"/>
        </w:rPr>
        <w:t xml:space="preserve"> </w:t>
      </w:r>
      <w:r>
        <w:rPr>
          <w:color w:val="365F91"/>
        </w:rPr>
        <w:t>Planning</w:t>
      </w:r>
      <w:bookmarkEnd w:id="31"/>
    </w:p>
    <w:p w14:paraId="3E6A8A66" w14:textId="77777777" w:rsidR="005B179F" w:rsidRDefault="000E59BE">
      <w:pPr>
        <w:pStyle w:val="BodyText"/>
        <w:spacing w:before="43" w:line="276" w:lineRule="auto"/>
        <w:ind w:left="1880" w:right="1989"/>
      </w:pPr>
      <w:r>
        <w:t>The following provides an overview of the major components of CDE preparedness and response.</w:t>
      </w:r>
    </w:p>
    <w:p w14:paraId="3E6A8A67" w14:textId="77777777" w:rsidR="005B179F" w:rsidRDefault="005B179F">
      <w:pPr>
        <w:pStyle w:val="BodyText"/>
        <w:spacing w:before="6"/>
        <w:rPr>
          <w:sz w:val="16"/>
        </w:rPr>
      </w:pPr>
    </w:p>
    <w:p w14:paraId="3E6A8A68" w14:textId="77777777" w:rsidR="005B179F" w:rsidRDefault="000E59BE">
      <w:pPr>
        <w:pStyle w:val="Heading3"/>
        <w:numPr>
          <w:ilvl w:val="2"/>
          <w:numId w:val="16"/>
        </w:numPr>
        <w:tabs>
          <w:tab w:val="left" w:pos="1921"/>
          <w:tab w:val="left" w:pos="1922"/>
        </w:tabs>
        <w:ind w:hanging="762"/>
        <w:rPr>
          <w:rFonts w:ascii="Cambria"/>
        </w:rPr>
      </w:pPr>
      <w:bookmarkStart w:id="32" w:name="_bookmark16"/>
      <w:bookmarkStart w:id="33" w:name="_Toc46750783"/>
      <w:bookmarkEnd w:id="32"/>
      <w:r>
        <w:rPr>
          <w:rFonts w:ascii="Cambria"/>
          <w:color w:val="233E5F"/>
        </w:rPr>
        <w:t>Communications</w:t>
      </w:r>
      <w:bookmarkEnd w:id="33"/>
    </w:p>
    <w:p w14:paraId="3E6A8A69" w14:textId="77777777" w:rsidR="005B179F" w:rsidRDefault="000E59BE">
      <w:pPr>
        <w:pStyle w:val="BodyText"/>
        <w:spacing w:before="42"/>
        <w:ind w:left="1880" w:right="1155"/>
      </w:pPr>
      <w:r>
        <w:t>Communication of information and advice is often the first public health intervention during an emergency. Providing clear and consistent information about the disease, who it affects, how it spreads and ways to reduce risk is an effective way to help reduce the spread of infection before other interventions like vaccines are available. Communications should follow the principles of honesty, openness, and cultural sensitivity to build and maintain public trust. Communication should be accurate and consistent</w:t>
      </w:r>
    </w:p>
    <w:p w14:paraId="3E6A8A6A" w14:textId="77777777" w:rsidR="005B179F" w:rsidRDefault="005B179F">
      <w:pPr>
        <w:pStyle w:val="BodyText"/>
      </w:pPr>
    </w:p>
    <w:p w14:paraId="3E6A8A6B" w14:textId="63A97CE8" w:rsidR="005B179F" w:rsidRDefault="00873694">
      <w:pPr>
        <w:pStyle w:val="BodyText"/>
        <w:ind w:left="1880" w:right="1878"/>
      </w:pPr>
      <w:r>
        <w:t>____________________</w:t>
      </w:r>
      <w:r w:rsidR="000E59BE">
        <w:t xml:space="preserve"> First Nation will share communications via (check those that apply and add as necessary):</w:t>
      </w:r>
    </w:p>
    <w:p w14:paraId="3E6A8A6C" w14:textId="2E71A092" w:rsidR="005B179F" w:rsidRDefault="000E59BE">
      <w:pPr>
        <w:pStyle w:val="ListParagraph"/>
        <w:numPr>
          <w:ilvl w:val="3"/>
          <w:numId w:val="16"/>
        </w:numPr>
        <w:tabs>
          <w:tab w:val="left" w:pos="2065"/>
        </w:tabs>
        <w:ind w:left="2064"/>
        <w:rPr>
          <w:rFonts w:ascii="Calibri" w:hAnsi="Calibri"/>
        </w:rPr>
      </w:pPr>
      <w:r>
        <w:rPr>
          <w:rFonts w:ascii="Calibri" w:hAnsi="Calibri"/>
        </w:rPr>
        <w:t>social media (Facebook, Community Web</w:t>
      </w:r>
      <w:r>
        <w:rPr>
          <w:rFonts w:ascii="Calibri" w:hAnsi="Calibri"/>
          <w:spacing w:val="-8"/>
        </w:rPr>
        <w:t xml:space="preserve"> </w:t>
      </w:r>
      <w:r>
        <w:rPr>
          <w:rFonts w:ascii="Calibri" w:hAnsi="Calibri"/>
        </w:rPr>
        <w:t>Page</w:t>
      </w:r>
      <w:r w:rsidR="00251F9B">
        <w:rPr>
          <w:rFonts w:ascii="Calibri" w:hAnsi="Calibri"/>
        </w:rPr>
        <w:t>)</w:t>
      </w:r>
    </w:p>
    <w:p w14:paraId="3E6A8A6D" w14:textId="77777777" w:rsidR="005B179F" w:rsidRDefault="000E59BE">
      <w:pPr>
        <w:pStyle w:val="ListParagraph"/>
        <w:numPr>
          <w:ilvl w:val="3"/>
          <w:numId w:val="16"/>
        </w:numPr>
        <w:tabs>
          <w:tab w:val="left" w:pos="2065"/>
        </w:tabs>
        <w:ind w:left="2064"/>
        <w:rPr>
          <w:rFonts w:ascii="Calibri" w:hAnsi="Calibri"/>
        </w:rPr>
      </w:pPr>
      <w:r>
        <w:rPr>
          <w:rFonts w:ascii="Calibri" w:hAnsi="Calibri"/>
        </w:rPr>
        <w:t>radio</w:t>
      </w:r>
      <w:r>
        <w:rPr>
          <w:rFonts w:ascii="Calibri" w:hAnsi="Calibri"/>
          <w:spacing w:val="-3"/>
        </w:rPr>
        <w:t xml:space="preserve"> </w:t>
      </w:r>
      <w:r>
        <w:rPr>
          <w:rFonts w:ascii="Calibri" w:hAnsi="Calibri"/>
        </w:rPr>
        <w:t>announcements</w:t>
      </w:r>
    </w:p>
    <w:p w14:paraId="3E6A8A6E" w14:textId="77777777" w:rsidR="005B179F" w:rsidRDefault="000E59BE">
      <w:pPr>
        <w:pStyle w:val="ListParagraph"/>
        <w:numPr>
          <w:ilvl w:val="3"/>
          <w:numId w:val="16"/>
        </w:numPr>
        <w:tabs>
          <w:tab w:val="left" w:pos="2063"/>
        </w:tabs>
        <w:spacing w:before="1"/>
        <w:ind w:left="2062" w:hanging="183"/>
        <w:rPr>
          <w:rFonts w:ascii="Calibri" w:hAnsi="Calibri"/>
        </w:rPr>
      </w:pPr>
      <w:r>
        <w:rPr>
          <w:rFonts w:ascii="Calibri" w:hAnsi="Calibri"/>
        </w:rPr>
        <w:t>media interviews</w:t>
      </w:r>
    </w:p>
    <w:p w14:paraId="3E6A8A6F" w14:textId="77777777" w:rsidR="005B179F" w:rsidRDefault="000E59BE">
      <w:pPr>
        <w:pStyle w:val="ListParagraph"/>
        <w:numPr>
          <w:ilvl w:val="3"/>
          <w:numId w:val="16"/>
        </w:numPr>
        <w:tabs>
          <w:tab w:val="left" w:pos="2065"/>
        </w:tabs>
        <w:ind w:left="2064"/>
        <w:rPr>
          <w:rFonts w:ascii="Calibri" w:hAnsi="Calibri"/>
        </w:rPr>
      </w:pPr>
      <w:r>
        <w:rPr>
          <w:rFonts w:ascii="Calibri" w:hAnsi="Calibri"/>
        </w:rPr>
        <w:t>press</w:t>
      </w:r>
      <w:r>
        <w:rPr>
          <w:rFonts w:ascii="Calibri" w:hAnsi="Calibri"/>
          <w:spacing w:val="-4"/>
        </w:rPr>
        <w:t xml:space="preserve"> </w:t>
      </w:r>
      <w:r>
        <w:rPr>
          <w:rFonts w:ascii="Calibri" w:hAnsi="Calibri"/>
        </w:rPr>
        <w:t>releases</w:t>
      </w:r>
    </w:p>
    <w:p w14:paraId="3E6A8A70" w14:textId="77777777" w:rsidR="005B179F" w:rsidRDefault="000E59BE">
      <w:pPr>
        <w:pStyle w:val="ListParagraph"/>
        <w:numPr>
          <w:ilvl w:val="3"/>
          <w:numId w:val="16"/>
        </w:numPr>
        <w:tabs>
          <w:tab w:val="left" w:pos="2063"/>
        </w:tabs>
        <w:spacing w:before="2" w:line="237" w:lineRule="auto"/>
        <w:ind w:right="6450" w:firstLine="0"/>
        <w:rPr>
          <w:rFonts w:ascii="Calibri" w:hAnsi="Calibri"/>
        </w:rPr>
      </w:pPr>
      <w:r>
        <w:rPr>
          <w:rFonts w:ascii="Calibri" w:hAnsi="Calibri"/>
        </w:rPr>
        <w:t>mail-out notifications (ie. via email) Door to door flier</w:t>
      </w:r>
      <w:r>
        <w:rPr>
          <w:rFonts w:ascii="Calibri" w:hAnsi="Calibri"/>
          <w:spacing w:val="-5"/>
        </w:rPr>
        <w:t xml:space="preserve"> </w:t>
      </w:r>
      <w:r>
        <w:rPr>
          <w:rFonts w:ascii="Calibri" w:hAnsi="Calibri"/>
        </w:rPr>
        <w:t>delivery</w:t>
      </w:r>
    </w:p>
    <w:p w14:paraId="3E6A8A71" w14:textId="77777777" w:rsidR="005B179F" w:rsidRDefault="005B179F">
      <w:pPr>
        <w:spacing w:line="237" w:lineRule="auto"/>
        <w:sectPr w:rsidR="005B179F">
          <w:pgSz w:w="12240" w:h="15840"/>
          <w:pgMar w:top="1360" w:right="280" w:bottom="1000" w:left="280" w:header="0" w:footer="456" w:gutter="0"/>
          <w:cols w:space="720"/>
        </w:sectPr>
      </w:pPr>
    </w:p>
    <w:p w14:paraId="3E6A8A72" w14:textId="77777777" w:rsidR="005B179F" w:rsidRDefault="000E59BE" w:rsidP="00077367">
      <w:pPr>
        <w:pStyle w:val="BodyText"/>
        <w:tabs>
          <w:tab w:val="left" w:pos="4770"/>
        </w:tabs>
        <w:spacing w:before="39"/>
        <w:ind w:left="1880" w:right="880"/>
      </w:pPr>
      <w:r>
        <w:lastRenderedPageBreak/>
        <w:t>Notices in Mailboxes at Post Office School Billboard</w:t>
      </w:r>
    </w:p>
    <w:p w14:paraId="3E6A8A73" w14:textId="77777777" w:rsidR="005B179F" w:rsidRDefault="000E59BE" w:rsidP="00077367">
      <w:pPr>
        <w:pStyle w:val="BodyText"/>
        <w:spacing w:before="1"/>
        <w:ind w:left="1880" w:right="880"/>
      </w:pPr>
      <w:r>
        <w:t>Fliers sent home from school, daycare Phone tree</w:t>
      </w:r>
    </w:p>
    <w:p w14:paraId="3E6A8A74" w14:textId="77777777" w:rsidR="005B179F" w:rsidRDefault="005B179F">
      <w:pPr>
        <w:pStyle w:val="BodyText"/>
        <w:spacing w:before="10"/>
        <w:rPr>
          <w:sz w:val="21"/>
        </w:rPr>
      </w:pPr>
    </w:p>
    <w:p w14:paraId="3E6A8A75" w14:textId="61ACCA5C" w:rsidR="005B179F" w:rsidRDefault="00873694">
      <w:pPr>
        <w:pStyle w:val="BodyText"/>
        <w:ind w:left="1880"/>
      </w:pPr>
      <w:r>
        <w:t>____________________</w:t>
      </w:r>
      <w:r w:rsidR="000E59BE">
        <w:t xml:space="preserve"> First Nation will share communications in English</w:t>
      </w:r>
      <w:r w:rsidR="00822A07">
        <w:t xml:space="preserve"> and </w:t>
      </w:r>
      <w:r w:rsidR="00D032E3">
        <w:t xml:space="preserve">provide </w:t>
      </w:r>
      <w:r w:rsidR="00463D4D">
        <w:t xml:space="preserve">translation where possible. </w:t>
      </w:r>
    </w:p>
    <w:p w14:paraId="3E6A8A76" w14:textId="77777777" w:rsidR="005B179F" w:rsidRDefault="005B179F">
      <w:pPr>
        <w:pStyle w:val="BodyText"/>
        <w:spacing w:before="1"/>
      </w:pPr>
    </w:p>
    <w:p w14:paraId="3E6A8A77" w14:textId="53E7D326" w:rsidR="005B179F" w:rsidRDefault="000E59BE">
      <w:pPr>
        <w:pStyle w:val="BodyText"/>
        <w:ind w:left="1880" w:right="1598"/>
      </w:pPr>
      <w:r>
        <w:t xml:space="preserve">The Health director in conjunction with the Community health nurse is responsible to communicate on </w:t>
      </w:r>
      <w:r w:rsidR="00251F9B">
        <w:t>health-related</w:t>
      </w:r>
      <w:r>
        <w:t xml:space="preserve"> matters with community members, health facility staff, and other local/ provincial/ federal partners and stakeholders.</w:t>
      </w:r>
    </w:p>
    <w:p w14:paraId="3E6A8A78" w14:textId="77777777" w:rsidR="005B179F" w:rsidRDefault="005B179F">
      <w:pPr>
        <w:pStyle w:val="BodyText"/>
        <w:spacing w:before="1"/>
      </w:pPr>
    </w:p>
    <w:p w14:paraId="3E6A8A79" w14:textId="77777777" w:rsidR="005B179F" w:rsidRDefault="000E59BE">
      <w:pPr>
        <w:pStyle w:val="BodyText"/>
        <w:ind w:left="1880" w:right="1331"/>
      </w:pPr>
      <w:r>
        <w:t>The Communication Lead of the pandemic planning committee or their delegate is responsible to communicate on non-health related matters related to the emergency with community members, health facility staff, and other local/ provincial/ federal partners and stakeholders.</w:t>
      </w:r>
    </w:p>
    <w:p w14:paraId="3E6A8A7A" w14:textId="77777777" w:rsidR="005B179F" w:rsidRDefault="005B179F">
      <w:pPr>
        <w:pStyle w:val="BodyText"/>
        <w:spacing w:before="11"/>
        <w:rPr>
          <w:sz w:val="21"/>
        </w:rPr>
      </w:pPr>
    </w:p>
    <w:p w14:paraId="3E6A8A7B" w14:textId="77777777" w:rsidR="005B179F" w:rsidRDefault="000E59BE">
      <w:pPr>
        <w:pStyle w:val="BodyText"/>
        <w:ind w:left="1880" w:right="1304"/>
      </w:pPr>
      <w:r>
        <w:t>The Executive director will receive all media inquiries during the communicable disease emergency and will ensure that those responsible for communication are designated speakers.</w:t>
      </w:r>
    </w:p>
    <w:p w14:paraId="3E6A8A7C" w14:textId="77777777" w:rsidR="005B179F" w:rsidRDefault="005B179F">
      <w:pPr>
        <w:pStyle w:val="BodyText"/>
        <w:spacing w:before="1"/>
      </w:pPr>
    </w:p>
    <w:p w14:paraId="3E6A8A7D" w14:textId="77777777" w:rsidR="005B179F" w:rsidRDefault="000E59BE">
      <w:pPr>
        <w:pStyle w:val="BodyText"/>
        <w:ind w:left="1880"/>
      </w:pPr>
      <w:r>
        <w:t>Key items to include in communications to the public are:</w:t>
      </w:r>
    </w:p>
    <w:p w14:paraId="3E6A8A7E" w14:textId="77777777" w:rsidR="005B179F" w:rsidRDefault="000E59BE">
      <w:pPr>
        <w:pStyle w:val="ListParagraph"/>
        <w:numPr>
          <w:ilvl w:val="4"/>
          <w:numId w:val="16"/>
        </w:numPr>
        <w:tabs>
          <w:tab w:val="left" w:pos="2600"/>
          <w:tab w:val="left" w:pos="2601"/>
        </w:tabs>
        <w:spacing w:before="1"/>
        <w:ind w:hanging="361"/>
        <w:rPr>
          <w:rFonts w:ascii="Calibri" w:hAnsi="Calibri"/>
        </w:rPr>
      </w:pPr>
      <w:r>
        <w:rPr>
          <w:rFonts w:ascii="Calibri" w:hAnsi="Calibri"/>
        </w:rPr>
        <w:t>Local, provincial, national, and international</w:t>
      </w:r>
      <w:r>
        <w:rPr>
          <w:rFonts w:ascii="Calibri" w:hAnsi="Calibri"/>
          <w:spacing w:val="-8"/>
        </w:rPr>
        <w:t xml:space="preserve"> </w:t>
      </w:r>
      <w:r>
        <w:rPr>
          <w:rFonts w:ascii="Calibri" w:hAnsi="Calibri"/>
        </w:rPr>
        <w:t>situation</w:t>
      </w:r>
    </w:p>
    <w:p w14:paraId="3E6A8A7F" w14:textId="77777777" w:rsidR="005B179F" w:rsidRDefault="000E59BE">
      <w:pPr>
        <w:pStyle w:val="ListParagraph"/>
        <w:numPr>
          <w:ilvl w:val="4"/>
          <w:numId w:val="16"/>
        </w:numPr>
        <w:tabs>
          <w:tab w:val="left" w:pos="2600"/>
          <w:tab w:val="left" w:pos="2601"/>
        </w:tabs>
        <w:spacing w:line="279" w:lineRule="exact"/>
        <w:ind w:hanging="361"/>
        <w:rPr>
          <w:rFonts w:ascii="Calibri" w:hAnsi="Calibri"/>
        </w:rPr>
      </w:pPr>
      <w:r>
        <w:rPr>
          <w:rFonts w:ascii="Calibri" w:hAnsi="Calibri"/>
        </w:rPr>
        <w:t>Level of</w:t>
      </w:r>
      <w:r>
        <w:rPr>
          <w:rFonts w:ascii="Calibri" w:hAnsi="Calibri"/>
          <w:spacing w:val="-2"/>
        </w:rPr>
        <w:t xml:space="preserve"> </w:t>
      </w:r>
      <w:r>
        <w:rPr>
          <w:rFonts w:ascii="Calibri" w:hAnsi="Calibri"/>
        </w:rPr>
        <w:t>risk</w:t>
      </w:r>
    </w:p>
    <w:p w14:paraId="3E6A8A80" w14:textId="77777777" w:rsidR="005B179F" w:rsidRDefault="000E59BE">
      <w:pPr>
        <w:pStyle w:val="ListParagraph"/>
        <w:numPr>
          <w:ilvl w:val="4"/>
          <w:numId w:val="16"/>
        </w:numPr>
        <w:tabs>
          <w:tab w:val="left" w:pos="2600"/>
          <w:tab w:val="left" w:pos="2601"/>
        </w:tabs>
        <w:spacing w:line="279" w:lineRule="exact"/>
        <w:ind w:hanging="361"/>
        <w:rPr>
          <w:rFonts w:ascii="Calibri" w:hAnsi="Calibri"/>
        </w:rPr>
      </w:pPr>
      <w:r>
        <w:rPr>
          <w:rFonts w:ascii="Calibri" w:hAnsi="Calibri"/>
        </w:rPr>
        <w:t>Public health</w:t>
      </w:r>
      <w:r>
        <w:rPr>
          <w:rFonts w:ascii="Calibri" w:hAnsi="Calibri"/>
          <w:spacing w:val="-1"/>
        </w:rPr>
        <w:t xml:space="preserve"> </w:t>
      </w:r>
      <w:r>
        <w:rPr>
          <w:rFonts w:ascii="Calibri" w:hAnsi="Calibri"/>
        </w:rPr>
        <w:t>response</w:t>
      </w:r>
    </w:p>
    <w:p w14:paraId="3E6A8A81" w14:textId="77777777" w:rsidR="005B179F" w:rsidRDefault="000E59BE">
      <w:pPr>
        <w:pStyle w:val="ListParagraph"/>
        <w:numPr>
          <w:ilvl w:val="4"/>
          <w:numId w:val="16"/>
        </w:numPr>
        <w:tabs>
          <w:tab w:val="left" w:pos="2600"/>
          <w:tab w:val="left" w:pos="2601"/>
        </w:tabs>
        <w:spacing w:before="1"/>
        <w:ind w:hanging="361"/>
        <w:rPr>
          <w:rFonts w:ascii="Calibri" w:hAnsi="Calibri"/>
        </w:rPr>
      </w:pPr>
      <w:r>
        <w:rPr>
          <w:rFonts w:ascii="Calibri" w:hAnsi="Calibri"/>
        </w:rPr>
        <w:t>Signs and</w:t>
      </w:r>
      <w:r>
        <w:rPr>
          <w:rFonts w:ascii="Calibri" w:hAnsi="Calibri"/>
          <w:spacing w:val="-2"/>
        </w:rPr>
        <w:t xml:space="preserve"> </w:t>
      </w:r>
      <w:r>
        <w:rPr>
          <w:rFonts w:ascii="Calibri" w:hAnsi="Calibri"/>
        </w:rPr>
        <w:t>symptoms</w:t>
      </w:r>
    </w:p>
    <w:p w14:paraId="3E6A8A82" w14:textId="77777777" w:rsidR="005B179F" w:rsidRDefault="000E59BE">
      <w:pPr>
        <w:pStyle w:val="ListParagraph"/>
        <w:numPr>
          <w:ilvl w:val="4"/>
          <w:numId w:val="16"/>
        </w:numPr>
        <w:tabs>
          <w:tab w:val="left" w:pos="2600"/>
          <w:tab w:val="left" w:pos="2601"/>
        </w:tabs>
        <w:ind w:right="1181"/>
        <w:rPr>
          <w:rFonts w:ascii="Calibri" w:hAnsi="Calibri"/>
        </w:rPr>
      </w:pPr>
      <w:r>
        <w:rPr>
          <w:rFonts w:ascii="Calibri" w:hAnsi="Calibri"/>
        </w:rPr>
        <w:t xml:space="preserve">Recommendations including prevention measures, </w:t>
      </w:r>
      <w:r>
        <w:rPr>
          <w:rFonts w:ascii="Calibri" w:hAnsi="Calibri"/>
          <w:spacing w:val="-2"/>
        </w:rPr>
        <w:t xml:space="preserve">how </w:t>
      </w:r>
      <w:r>
        <w:rPr>
          <w:rFonts w:ascii="Calibri" w:hAnsi="Calibri"/>
        </w:rPr>
        <w:t>to care for an ill family member, when to seek care, and when to stay</w:t>
      </w:r>
      <w:r>
        <w:rPr>
          <w:rFonts w:ascii="Calibri" w:hAnsi="Calibri"/>
          <w:spacing w:val="-5"/>
        </w:rPr>
        <w:t xml:space="preserve"> </w:t>
      </w:r>
      <w:r>
        <w:rPr>
          <w:rFonts w:ascii="Calibri" w:hAnsi="Calibri"/>
        </w:rPr>
        <w:t>home.</w:t>
      </w:r>
    </w:p>
    <w:p w14:paraId="3E6A8A84" w14:textId="77777777" w:rsidR="005B179F" w:rsidRDefault="005B179F">
      <w:pPr>
        <w:pStyle w:val="BodyText"/>
        <w:spacing w:before="10"/>
        <w:rPr>
          <w:sz w:val="19"/>
        </w:rPr>
      </w:pPr>
    </w:p>
    <w:p w14:paraId="3E6A8A85" w14:textId="77777777" w:rsidR="005B179F" w:rsidRDefault="000E59BE">
      <w:pPr>
        <w:pStyle w:val="Heading3"/>
        <w:numPr>
          <w:ilvl w:val="2"/>
          <w:numId w:val="16"/>
        </w:numPr>
        <w:tabs>
          <w:tab w:val="left" w:pos="1880"/>
          <w:tab w:val="left" w:pos="1881"/>
        </w:tabs>
        <w:ind w:left="1880" w:hanging="721"/>
        <w:rPr>
          <w:rFonts w:ascii="Cambria"/>
        </w:rPr>
      </w:pPr>
      <w:bookmarkStart w:id="34" w:name="_bookmark17"/>
      <w:bookmarkStart w:id="35" w:name="_Toc46750784"/>
      <w:bookmarkEnd w:id="34"/>
      <w:r>
        <w:rPr>
          <w:rFonts w:ascii="Cambria"/>
          <w:color w:val="233E5F"/>
        </w:rPr>
        <w:t>Surveillance</w:t>
      </w:r>
      <w:bookmarkEnd w:id="35"/>
    </w:p>
    <w:p w14:paraId="3E6A8A86" w14:textId="77777777" w:rsidR="005B179F" w:rsidRDefault="000E59BE">
      <w:pPr>
        <w:pStyle w:val="BodyText"/>
        <w:spacing w:before="42" w:line="273" w:lineRule="auto"/>
        <w:ind w:left="1880" w:right="1253"/>
      </w:pPr>
      <w:r>
        <w:t>Surveillance between pandemics serves as a warning system. Surveillance during CDEs provides decision makers with the information they need for an effective</w:t>
      </w:r>
      <w:r>
        <w:rPr>
          <w:spacing w:val="-16"/>
        </w:rPr>
        <w:t xml:space="preserve"> </w:t>
      </w:r>
      <w:r>
        <w:t>response.</w:t>
      </w:r>
    </w:p>
    <w:p w14:paraId="3E6A8A87" w14:textId="77777777" w:rsidR="005B179F" w:rsidRDefault="005B179F">
      <w:pPr>
        <w:pStyle w:val="BodyText"/>
        <w:spacing w:before="8"/>
        <w:rPr>
          <w:sz w:val="16"/>
        </w:rPr>
      </w:pPr>
    </w:p>
    <w:p w14:paraId="3E6A8A88" w14:textId="77777777" w:rsidR="005B179F" w:rsidRDefault="000E59BE">
      <w:pPr>
        <w:pStyle w:val="BodyText"/>
        <w:ind w:left="1880" w:right="1150"/>
      </w:pPr>
      <w:r>
        <w:t>The purpose of surveillance during a communicable disease emergency is to provide data on the current status of the infectious disease (e.g., clinical cases, hospitalizations and deaths; severe clinical syndromes and associated risk groups; and demands on the health system); to detect the emergence of new cases in a timely fashion and to monitor the spread and impact on communities; and to rapidly prioritize and maximize an efficient</w:t>
      </w:r>
      <w:r>
        <w:rPr>
          <w:spacing w:val="-5"/>
        </w:rPr>
        <w:t xml:space="preserve"> </w:t>
      </w:r>
      <w:r>
        <w:t>response.</w:t>
      </w:r>
    </w:p>
    <w:p w14:paraId="3E6A8A89" w14:textId="77777777" w:rsidR="005B179F" w:rsidRDefault="005B179F">
      <w:pPr>
        <w:pStyle w:val="BodyText"/>
        <w:spacing w:before="2"/>
      </w:pPr>
    </w:p>
    <w:p w14:paraId="3E6A8A8A" w14:textId="77777777" w:rsidR="005B179F" w:rsidRDefault="000E59BE">
      <w:pPr>
        <w:pStyle w:val="BodyText"/>
        <w:ind w:left="1880" w:right="1525"/>
      </w:pPr>
      <w:r>
        <w:t>The Community Health Nurse or their delegate is responsible to report notifiable diseases to FNIHB. FNIHB public health epidemiologists will analyze the data.</w:t>
      </w:r>
    </w:p>
    <w:p w14:paraId="3E6A8A8B" w14:textId="77777777" w:rsidR="005B179F" w:rsidRDefault="005B179F">
      <w:pPr>
        <w:pStyle w:val="BodyText"/>
        <w:spacing w:before="6"/>
        <w:rPr>
          <w:sz w:val="19"/>
        </w:rPr>
      </w:pPr>
    </w:p>
    <w:p w14:paraId="3E6A8A8C" w14:textId="77777777" w:rsidR="005B179F" w:rsidRDefault="000E59BE">
      <w:pPr>
        <w:pStyle w:val="BodyText"/>
        <w:spacing w:before="1"/>
        <w:ind w:left="1880" w:right="1576"/>
      </w:pPr>
      <w:r>
        <w:t>Responsibilities will be assigned to the community Public Health Nurse who will report all surveillance data to the Communicable Disease Control Nurse. This Regional Nurse will then report all gathered surveillance information to FNIHB, Region Department and other stakeholders, as required. Surveillance information may be shared with the Community, as necessary.</w:t>
      </w:r>
    </w:p>
    <w:p w14:paraId="3E6A8A8D" w14:textId="77777777" w:rsidR="005B179F" w:rsidRDefault="005B179F">
      <w:pPr>
        <w:sectPr w:rsidR="005B179F">
          <w:pgSz w:w="12240" w:h="15840"/>
          <w:pgMar w:top="1400" w:right="280" w:bottom="1000" w:left="280" w:header="0" w:footer="456" w:gutter="0"/>
          <w:cols w:space="720"/>
        </w:sectPr>
      </w:pPr>
    </w:p>
    <w:p w14:paraId="3E6A8A8E" w14:textId="77777777" w:rsidR="005B179F" w:rsidRDefault="000E59BE">
      <w:pPr>
        <w:pStyle w:val="Heading3"/>
        <w:numPr>
          <w:ilvl w:val="2"/>
          <w:numId w:val="16"/>
        </w:numPr>
        <w:tabs>
          <w:tab w:val="left" w:pos="1880"/>
          <w:tab w:val="left" w:pos="1881"/>
        </w:tabs>
        <w:spacing w:before="80"/>
        <w:ind w:left="1880" w:hanging="721"/>
        <w:rPr>
          <w:rFonts w:ascii="Cambria"/>
        </w:rPr>
      </w:pPr>
      <w:bookmarkStart w:id="36" w:name="_bookmark18"/>
      <w:bookmarkStart w:id="37" w:name="_Toc46750785"/>
      <w:bookmarkEnd w:id="36"/>
      <w:r>
        <w:rPr>
          <w:rFonts w:ascii="Cambria"/>
          <w:color w:val="233E5F"/>
        </w:rPr>
        <w:lastRenderedPageBreak/>
        <w:t>Public Health</w:t>
      </w:r>
      <w:r>
        <w:rPr>
          <w:rFonts w:ascii="Cambria"/>
          <w:color w:val="233E5F"/>
          <w:spacing w:val="-3"/>
        </w:rPr>
        <w:t xml:space="preserve"> </w:t>
      </w:r>
      <w:r>
        <w:rPr>
          <w:rFonts w:ascii="Cambria"/>
          <w:color w:val="233E5F"/>
        </w:rPr>
        <w:t>Measures</w:t>
      </w:r>
      <w:bookmarkEnd w:id="37"/>
    </w:p>
    <w:p w14:paraId="3E6A8A8F" w14:textId="77777777" w:rsidR="005B179F" w:rsidRDefault="000E59BE">
      <w:pPr>
        <w:pStyle w:val="BodyText"/>
        <w:spacing w:before="42"/>
        <w:ind w:left="1880" w:right="1162"/>
      </w:pPr>
      <w:r>
        <w:t>Public health measures are non-pharmaceutical interventions to help prevent, control, or mitigate communicable diseases. These measures help reduce transmission of the disease to reduce the size of the outbreak, the number of severely ill cases and deaths, and reduce the burden on the health care system. Public health measures range from actions taken by individuals (e.g., hand hygiene, self-isolation) to actions taken in community settings and workplaces (e.g., increased cleaning of common surfaces, social distancing) to those that require extensive community preparation (e.g., pro-active school closures).</w:t>
      </w:r>
    </w:p>
    <w:p w14:paraId="3E6A8A90" w14:textId="77777777" w:rsidR="005B179F" w:rsidRDefault="005B179F">
      <w:pPr>
        <w:pStyle w:val="BodyText"/>
        <w:spacing w:before="12"/>
        <w:rPr>
          <w:sz w:val="21"/>
        </w:rPr>
      </w:pPr>
    </w:p>
    <w:p w14:paraId="3E6A8A91" w14:textId="12816DC7" w:rsidR="005B179F" w:rsidRDefault="000E59BE">
      <w:pPr>
        <w:pStyle w:val="BodyText"/>
        <w:ind w:left="1880" w:right="1229"/>
      </w:pPr>
      <w:r>
        <w:t xml:space="preserve">Provincial and federal public health authorities will provide advice on public health measures as the emergency develops. The provincial or federal MHO may enforce some public health measures as per their authority under the </w:t>
      </w:r>
      <w:r w:rsidR="001D0BB8" w:rsidRPr="00FF58E3">
        <w:rPr>
          <w:highlight w:val="yellow"/>
        </w:rPr>
        <w:t xml:space="preserve">(Provincial Health Act and </w:t>
      </w:r>
      <w:r w:rsidR="00FF58E3" w:rsidRPr="00FF58E3">
        <w:rPr>
          <w:highlight w:val="yellow"/>
        </w:rPr>
        <w:t>Regulations) (</w:t>
      </w:r>
      <w:r w:rsidRPr="00FF58E3">
        <w:rPr>
          <w:highlight w:val="yellow"/>
        </w:rPr>
        <w:t>IS THERE A FEDERAL ACT???)</w:t>
      </w:r>
      <w:r>
        <w:t xml:space="preserve">. Community Health Nurse is responsible to ensure that local public health measures align with advice given by local, provincial, and federal public health authorities. Direction and support will be provided on Public Health Measures, as required by </w:t>
      </w:r>
      <w:r w:rsidR="00873694">
        <w:t>____________________</w:t>
      </w:r>
      <w:r>
        <w:t xml:space="preserve"> First Nation.</w:t>
      </w:r>
    </w:p>
    <w:p w14:paraId="3E6A8A92" w14:textId="77777777" w:rsidR="005B179F" w:rsidRDefault="005B179F">
      <w:pPr>
        <w:pStyle w:val="BodyText"/>
      </w:pPr>
    </w:p>
    <w:p w14:paraId="3E6A8A93" w14:textId="2CBDCC58" w:rsidR="005B179F" w:rsidRDefault="000E59BE">
      <w:pPr>
        <w:pStyle w:val="BodyText"/>
        <w:ind w:left="1880" w:right="1433"/>
      </w:pPr>
      <w:r>
        <w:t xml:space="preserve">The following outline key Public Health Measures that </w:t>
      </w:r>
      <w:r w:rsidR="00873694">
        <w:t>____________________</w:t>
      </w:r>
      <w:r>
        <w:t xml:space="preserve"> First Nation may implement during a Pandemic Influenza event or CDE.</w:t>
      </w:r>
    </w:p>
    <w:p w14:paraId="3E6A8A94" w14:textId="77777777" w:rsidR="005B179F" w:rsidRDefault="005B179F">
      <w:pPr>
        <w:pStyle w:val="BodyText"/>
        <w:spacing w:before="4"/>
        <w:rPr>
          <w:sz w:val="25"/>
        </w:rPr>
      </w:pPr>
    </w:p>
    <w:p w14:paraId="3E6A8A95" w14:textId="77777777" w:rsidR="005B179F" w:rsidRDefault="000E59BE">
      <w:pPr>
        <w:pStyle w:val="BodyText"/>
        <w:spacing w:before="1" w:line="276" w:lineRule="auto"/>
        <w:ind w:left="2600" w:right="1420" w:hanging="360"/>
      </w:pPr>
      <w:r>
        <w:t>a. Individual level public health measures may include (This is a partial list. Add/ revise/ remove as relevant for your community and the CDE. Consider helpful and harmful local/ traditional practices.):</w:t>
      </w:r>
    </w:p>
    <w:p w14:paraId="3E6A8A96" w14:textId="77777777" w:rsidR="005B179F" w:rsidRDefault="005B179F">
      <w:pPr>
        <w:pStyle w:val="BodyText"/>
        <w:spacing w:before="2"/>
        <w:rPr>
          <w:sz w:val="25"/>
        </w:rPr>
      </w:pPr>
    </w:p>
    <w:tbl>
      <w:tblPr>
        <w:tblW w:w="0" w:type="auto"/>
        <w:tblInd w:w="2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2072"/>
        <w:gridCol w:w="1669"/>
        <w:gridCol w:w="1861"/>
      </w:tblGrid>
      <w:tr w:rsidR="005B179F" w14:paraId="3E6A8A9C" w14:textId="77777777">
        <w:trPr>
          <w:trHeight w:val="806"/>
        </w:trPr>
        <w:tc>
          <w:tcPr>
            <w:tcW w:w="2607" w:type="dxa"/>
          </w:tcPr>
          <w:p w14:paraId="3E6A8A97" w14:textId="77777777" w:rsidR="005B179F" w:rsidRDefault="000E59BE">
            <w:pPr>
              <w:pStyle w:val="TableParagraph"/>
              <w:spacing w:before="1"/>
              <w:ind w:left="107"/>
              <w:rPr>
                <w:b/>
              </w:rPr>
            </w:pPr>
            <w:r>
              <w:rPr>
                <w:b/>
              </w:rPr>
              <w:t>Measure</w:t>
            </w:r>
          </w:p>
        </w:tc>
        <w:tc>
          <w:tcPr>
            <w:tcW w:w="2072" w:type="dxa"/>
          </w:tcPr>
          <w:p w14:paraId="3E6A8A98" w14:textId="77777777" w:rsidR="005B179F" w:rsidRDefault="000E59BE">
            <w:pPr>
              <w:pStyle w:val="TableParagraph"/>
              <w:spacing w:before="1"/>
              <w:ind w:left="107"/>
              <w:rPr>
                <w:b/>
              </w:rPr>
            </w:pPr>
            <w:r>
              <w:rPr>
                <w:b/>
              </w:rPr>
              <w:t>Risk/ Impact</w:t>
            </w:r>
          </w:p>
        </w:tc>
        <w:tc>
          <w:tcPr>
            <w:tcW w:w="1669" w:type="dxa"/>
          </w:tcPr>
          <w:p w14:paraId="3E6A8A99" w14:textId="77777777" w:rsidR="005B179F" w:rsidRDefault="000E59BE">
            <w:pPr>
              <w:pStyle w:val="TableParagraph"/>
              <w:spacing w:before="3" w:line="237" w:lineRule="auto"/>
              <w:ind w:left="107" w:right="575"/>
              <w:rPr>
                <w:b/>
              </w:rPr>
            </w:pPr>
            <w:r>
              <w:rPr>
                <w:b/>
              </w:rPr>
              <w:t>Mitigation Strategy</w:t>
            </w:r>
          </w:p>
        </w:tc>
        <w:tc>
          <w:tcPr>
            <w:tcW w:w="1861" w:type="dxa"/>
          </w:tcPr>
          <w:p w14:paraId="3E6A8A9A" w14:textId="77777777" w:rsidR="005B179F" w:rsidRDefault="000E59BE">
            <w:pPr>
              <w:pStyle w:val="TableParagraph"/>
              <w:spacing w:before="3" w:line="237" w:lineRule="auto"/>
              <w:ind w:left="107" w:right="234"/>
              <w:rPr>
                <w:b/>
              </w:rPr>
            </w:pPr>
            <w:r>
              <w:rPr>
                <w:b/>
              </w:rPr>
              <w:t>Trigger to recommend this</w:t>
            </w:r>
          </w:p>
          <w:p w14:paraId="3E6A8A9B" w14:textId="77777777" w:rsidR="005B179F" w:rsidRDefault="000E59BE">
            <w:pPr>
              <w:pStyle w:val="TableParagraph"/>
              <w:spacing w:before="2" w:line="249" w:lineRule="exact"/>
              <w:ind w:left="107"/>
              <w:rPr>
                <w:b/>
              </w:rPr>
            </w:pPr>
            <w:r>
              <w:rPr>
                <w:b/>
              </w:rPr>
              <w:t>measure</w:t>
            </w:r>
          </w:p>
        </w:tc>
      </w:tr>
      <w:tr w:rsidR="005B179F" w14:paraId="3E6A8AA2" w14:textId="77777777">
        <w:trPr>
          <w:trHeight w:val="3222"/>
        </w:trPr>
        <w:tc>
          <w:tcPr>
            <w:tcW w:w="2607" w:type="dxa"/>
          </w:tcPr>
          <w:p w14:paraId="3E6A8A9D" w14:textId="77777777" w:rsidR="005B179F" w:rsidRDefault="000E59BE">
            <w:pPr>
              <w:pStyle w:val="TableParagraph"/>
              <w:ind w:left="107" w:right="169"/>
            </w:pPr>
            <w:r>
              <w:t>Clean hands with soap and water/ hand sanitizer often</w:t>
            </w:r>
          </w:p>
        </w:tc>
        <w:tc>
          <w:tcPr>
            <w:tcW w:w="2072" w:type="dxa"/>
          </w:tcPr>
          <w:p w14:paraId="3E6A8A9E" w14:textId="77777777" w:rsidR="005B179F" w:rsidRDefault="000E59BE">
            <w:pPr>
              <w:pStyle w:val="TableParagraph"/>
              <w:ind w:left="107" w:right="92"/>
            </w:pPr>
            <w:r>
              <w:t>Accessibility of clean water and soap.</w:t>
            </w:r>
          </w:p>
          <w:p w14:paraId="3E6A8A9F" w14:textId="77777777" w:rsidR="005B179F" w:rsidRDefault="000E59BE">
            <w:pPr>
              <w:pStyle w:val="TableParagraph"/>
              <w:ind w:left="107" w:right="84"/>
            </w:pPr>
            <w:r>
              <w:t>Accessibility of hand sanitizer, risks of human consumption of hand sanitizer</w:t>
            </w:r>
          </w:p>
        </w:tc>
        <w:tc>
          <w:tcPr>
            <w:tcW w:w="1669" w:type="dxa"/>
          </w:tcPr>
          <w:p w14:paraId="3E6A8AA0" w14:textId="77777777" w:rsidR="005B179F" w:rsidRDefault="000E59BE">
            <w:pPr>
              <w:pStyle w:val="TableParagraph"/>
              <w:ind w:left="107" w:right="345"/>
            </w:pPr>
            <w:r>
              <w:t>Community handwashing stations.</w:t>
            </w:r>
          </w:p>
        </w:tc>
        <w:tc>
          <w:tcPr>
            <w:tcW w:w="1861" w:type="dxa"/>
          </w:tcPr>
          <w:p w14:paraId="3E6A8AA1" w14:textId="77777777" w:rsidR="005B179F" w:rsidRDefault="000E59BE">
            <w:pPr>
              <w:pStyle w:val="TableParagraph"/>
              <w:ind w:left="107" w:right="140"/>
            </w:pPr>
            <w:r>
              <w:t>Ongoing promotion. Increased promotion during flu season and when there is known potential for CDE (ie pandemic declaration)</w:t>
            </w:r>
          </w:p>
        </w:tc>
      </w:tr>
      <w:tr w:rsidR="005B179F" w14:paraId="3E6A8AA8" w14:textId="77777777">
        <w:trPr>
          <w:trHeight w:val="2150"/>
        </w:trPr>
        <w:tc>
          <w:tcPr>
            <w:tcW w:w="2607" w:type="dxa"/>
          </w:tcPr>
          <w:p w14:paraId="3E6A8AA3" w14:textId="77777777" w:rsidR="005B179F" w:rsidRDefault="000E59BE">
            <w:pPr>
              <w:pStyle w:val="TableParagraph"/>
              <w:spacing w:line="268" w:lineRule="exact"/>
              <w:ind w:left="107"/>
            </w:pPr>
            <w:r>
              <w:t>Respiratory etiquette</w:t>
            </w:r>
          </w:p>
        </w:tc>
        <w:tc>
          <w:tcPr>
            <w:tcW w:w="2072" w:type="dxa"/>
          </w:tcPr>
          <w:p w14:paraId="3E6A8AA4" w14:textId="77777777" w:rsidR="005B179F" w:rsidRDefault="000E59BE">
            <w:pPr>
              <w:pStyle w:val="TableParagraph"/>
              <w:spacing w:line="268" w:lineRule="exact"/>
              <w:ind w:left="107"/>
            </w:pPr>
            <w:r>
              <w:t>None</w:t>
            </w:r>
          </w:p>
        </w:tc>
        <w:tc>
          <w:tcPr>
            <w:tcW w:w="1669" w:type="dxa"/>
          </w:tcPr>
          <w:p w14:paraId="3E6A8AA5" w14:textId="77777777" w:rsidR="005B179F" w:rsidRDefault="000E59BE">
            <w:pPr>
              <w:pStyle w:val="TableParagraph"/>
              <w:spacing w:line="268" w:lineRule="exact"/>
              <w:ind w:left="107"/>
            </w:pPr>
            <w:r>
              <w:t>None</w:t>
            </w:r>
          </w:p>
        </w:tc>
        <w:tc>
          <w:tcPr>
            <w:tcW w:w="1861" w:type="dxa"/>
          </w:tcPr>
          <w:p w14:paraId="3E6A8AA6" w14:textId="77777777" w:rsidR="005B179F" w:rsidRDefault="000E59BE">
            <w:pPr>
              <w:pStyle w:val="TableParagraph"/>
              <w:ind w:left="107" w:right="140"/>
            </w:pPr>
            <w:r>
              <w:t>Ongoing promotion. Increased promotion during flu season and when there is</w:t>
            </w:r>
          </w:p>
          <w:p w14:paraId="3E6A8AA7" w14:textId="77777777" w:rsidR="005B179F" w:rsidRDefault="000E59BE">
            <w:pPr>
              <w:pStyle w:val="TableParagraph"/>
              <w:spacing w:line="270" w:lineRule="atLeast"/>
              <w:ind w:left="107" w:right="259"/>
            </w:pPr>
            <w:r>
              <w:t>known potential for CDE (ie</w:t>
            </w:r>
          </w:p>
        </w:tc>
      </w:tr>
    </w:tbl>
    <w:p w14:paraId="3E6A8AA9" w14:textId="77777777" w:rsidR="005B179F" w:rsidRDefault="005B179F">
      <w:pPr>
        <w:spacing w:line="270" w:lineRule="atLeast"/>
        <w:sectPr w:rsidR="005B179F">
          <w:pgSz w:w="12240" w:h="15840"/>
          <w:pgMar w:top="1360" w:right="280" w:bottom="1000" w:left="280" w:header="0" w:footer="456" w:gutter="0"/>
          <w:cols w:space="720"/>
        </w:sectPr>
      </w:pPr>
    </w:p>
    <w:tbl>
      <w:tblPr>
        <w:tblW w:w="0" w:type="auto"/>
        <w:tblInd w:w="2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2072"/>
        <w:gridCol w:w="1669"/>
        <w:gridCol w:w="1861"/>
      </w:tblGrid>
      <w:tr w:rsidR="005B179F" w14:paraId="3E6A8AAE" w14:textId="77777777">
        <w:trPr>
          <w:trHeight w:val="806"/>
        </w:trPr>
        <w:tc>
          <w:tcPr>
            <w:tcW w:w="2607" w:type="dxa"/>
          </w:tcPr>
          <w:p w14:paraId="3E6A8AAA" w14:textId="77777777" w:rsidR="005B179F" w:rsidRDefault="005B179F">
            <w:pPr>
              <w:pStyle w:val="TableParagraph"/>
              <w:rPr>
                <w:rFonts w:ascii="Times New Roman"/>
              </w:rPr>
            </w:pPr>
          </w:p>
        </w:tc>
        <w:tc>
          <w:tcPr>
            <w:tcW w:w="2072" w:type="dxa"/>
          </w:tcPr>
          <w:p w14:paraId="3E6A8AAB" w14:textId="77777777" w:rsidR="005B179F" w:rsidRDefault="005B179F">
            <w:pPr>
              <w:pStyle w:val="TableParagraph"/>
              <w:rPr>
                <w:rFonts w:ascii="Times New Roman"/>
              </w:rPr>
            </w:pPr>
          </w:p>
        </w:tc>
        <w:tc>
          <w:tcPr>
            <w:tcW w:w="1669" w:type="dxa"/>
          </w:tcPr>
          <w:p w14:paraId="3E6A8AAC" w14:textId="77777777" w:rsidR="005B179F" w:rsidRDefault="005B179F">
            <w:pPr>
              <w:pStyle w:val="TableParagraph"/>
              <w:rPr>
                <w:rFonts w:ascii="Times New Roman"/>
              </w:rPr>
            </w:pPr>
          </w:p>
        </w:tc>
        <w:tc>
          <w:tcPr>
            <w:tcW w:w="1861" w:type="dxa"/>
          </w:tcPr>
          <w:p w14:paraId="3E6A8AAD" w14:textId="77777777" w:rsidR="005B179F" w:rsidRDefault="000E59BE">
            <w:pPr>
              <w:pStyle w:val="TableParagraph"/>
              <w:ind w:left="107" w:right="645"/>
            </w:pPr>
            <w:r>
              <w:t>pandemic declaration)</w:t>
            </w:r>
          </w:p>
        </w:tc>
      </w:tr>
      <w:tr w:rsidR="005B179F" w14:paraId="3E6A8AB6" w14:textId="77777777">
        <w:trPr>
          <w:trHeight w:val="806"/>
        </w:trPr>
        <w:tc>
          <w:tcPr>
            <w:tcW w:w="2607" w:type="dxa"/>
          </w:tcPr>
          <w:p w14:paraId="3E6A8AAF" w14:textId="77777777" w:rsidR="005B179F" w:rsidRDefault="000E59BE">
            <w:pPr>
              <w:pStyle w:val="TableParagraph"/>
              <w:spacing w:line="268" w:lineRule="exact"/>
              <w:ind w:left="107"/>
            </w:pPr>
            <w:r>
              <w:t>Don’t share personal</w:t>
            </w:r>
          </w:p>
          <w:p w14:paraId="3E6A8AB0" w14:textId="77777777" w:rsidR="005B179F" w:rsidRDefault="000E59BE">
            <w:pPr>
              <w:pStyle w:val="TableParagraph"/>
              <w:ind w:left="107"/>
            </w:pPr>
            <w:r>
              <w:t>items</w:t>
            </w:r>
          </w:p>
        </w:tc>
        <w:tc>
          <w:tcPr>
            <w:tcW w:w="2072" w:type="dxa"/>
          </w:tcPr>
          <w:p w14:paraId="3E6A8AB1" w14:textId="77777777" w:rsidR="005B179F" w:rsidRDefault="000E59BE">
            <w:pPr>
              <w:pStyle w:val="TableParagraph"/>
              <w:ind w:left="107" w:right="101"/>
            </w:pPr>
            <w:r>
              <w:t>Households may not have enough for</w:t>
            </w:r>
          </w:p>
          <w:p w14:paraId="3E6A8AB2" w14:textId="77777777" w:rsidR="005B179F" w:rsidRDefault="000E59BE">
            <w:pPr>
              <w:pStyle w:val="TableParagraph"/>
              <w:spacing w:line="249" w:lineRule="exact"/>
              <w:ind w:left="107"/>
            </w:pPr>
            <w:r>
              <w:t>each individual</w:t>
            </w:r>
          </w:p>
        </w:tc>
        <w:tc>
          <w:tcPr>
            <w:tcW w:w="1669" w:type="dxa"/>
          </w:tcPr>
          <w:p w14:paraId="3E6A8AB3" w14:textId="77777777" w:rsidR="005B179F" w:rsidRDefault="000E59BE">
            <w:pPr>
              <w:pStyle w:val="TableParagraph"/>
              <w:ind w:left="107" w:right="203"/>
            </w:pPr>
            <w:r>
              <w:t>Consider surge supply</w:t>
            </w:r>
            <w:r>
              <w:rPr>
                <w:spacing w:val="-1"/>
              </w:rPr>
              <w:t xml:space="preserve"> </w:t>
            </w:r>
            <w:r>
              <w:t>during</w:t>
            </w:r>
          </w:p>
          <w:p w14:paraId="3E6A8AB4" w14:textId="77777777" w:rsidR="005B179F" w:rsidRDefault="000E59BE">
            <w:pPr>
              <w:pStyle w:val="TableParagraph"/>
              <w:spacing w:line="249" w:lineRule="exact"/>
              <w:ind w:left="107"/>
            </w:pPr>
            <w:r>
              <w:t>emergencies.</w:t>
            </w:r>
          </w:p>
        </w:tc>
        <w:tc>
          <w:tcPr>
            <w:tcW w:w="1861" w:type="dxa"/>
          </w:tcPr>
          <w:p w14:paraId="3E6A8AB5" w14:textId="77777777" w:rsidR="005B179F" w:rsidRDefault="005B179F">
            <w:pPr>
              <w:pStyle w:val="TableParagraph"/>
              <w:rPr>
                <w:rFonts w:ascii="Times New Roman"/>
              </w:rPr>
            </w:pPr>
          </w:p>
        </w:tc>
      </w:tr>
      <w:tr w:rsidR="005B179F" w14:paraId="3E6A8ABB" w14:textId="77777777">
        <w:trPr>
          <w:trHeight w:val="2954"/>
        </w:trPr>
        <w:tc>
          <w:tcPr>
            <w:tcW w:w="2607" w:type="dxa"/>
          </w:tcPr>
          <w:p w14:paraId="3E6A8AB7" w14:textId="77777777" w:rsidR="005B179F" w:rsidRDefault="000E59BE">
            <w:pPr>
              <w:pStyle w:val="TableParagraph"/>
              <w:ind w:left="107" w:right="479"/>
            </w:pPr>
            <w:r>
              <w:t>Mandatory screening/ treatment</w:t>
            </w:r>
          </w:p>
        </w:tc>
        <w:tc>
          <w:tcPr>
            <w:tcW w:w="2072" w:type="dxa"/>
          </w:tcPr>
          <w:p w14:paraId="3E6A8AB8" w14:textId="77777777" w:rsidR="005B179F" w:rsidRDefault="000E59BE">
            <w:pPr>
              <w:pStyle w:val="TableParagraph"/>
              <w:ind w:left="107" w:right="299"/>
            </w:pPr>
            <w:r>
              <w:t>Limits on personal freedoms; relationship strain between community and health services</w:t>
            </w:r>
          </w:p>
        </w:tc>
        <w:tc>
          <w:tcPr>
            <w:tcW w:w="1669" w:type="dxa"/>
          </w:tcPr>
          <w:p w14:paraId="3E6A8AB9" w14:textId="77777777" w:rsidR="005B179F" w:rsidRDefault="000E59BE">
            <w:pPr>
              <w:pStyle w:val="TableParagraph"/>
              <w:ind w:left="107" w:right="94"/>
            </w:pPr>
            <w:r>
              <w:t xml:space="preserve">Build relationship with community before emergencies; clear </w:t>
            </w:r>
            <w:r>
              <w:rPr>
                <w:spacing w:val="-1"/>
              </w:rPr>
              <w:t>communication.</w:t>
            </w:r>
          </w:p>
        </w:tc>
        <w:tc>
          <w:tcPr>
            <w:tcW w:w="1861" w:type="dxa"/>
          </w:tcPr>
          <w:p w14:paraId="3E6A8ABA" w14:textId="77777777" w:rsidR="005B179F" w:rsidRDefault="005B179F">
            <w:pPr>
              <w:pStyle w:val="TableParagraph"/>
              <w:rPr>
                <w:rFonts w:ascii="Times New Roman"/>
              </w:rPr>
            </w:pPr>
          </w:p>
        </w:tc>
      </w:tr>
      <w:tr w:rsidR="005B179F" w14:paraId="3E6A8AC5" w14:textId="77777777">
        <w:trPr>
          <w:trHeight w:val="2474"/>
        </w:trPr>
        <w:tc>
          <w:tcPr>
            <w:tcW w:w="2607" w:type="dxa"/>
          </w:tcPr>
          <w:p w14:paraId="3E6A8ABC" w14:textId="77777777" w:rsidR="005B179F" w:rsidRDefault="000E59BE">
            <w:pPr>
              <w:pStyle w:val="TableParagraph"/>
              <w:ind w:left="107" w:right="549"/>
            </w:pPr>
            <w:r>
              <w:t>Recommend / Do not recommend</w:t>
            </w:r>
          </w:p>
          <w:p w14:paraId="3E6A8ABD" w14:textId="3C5ACA8D" w:rsidR="005B179F" w:rsidRDefault="000E59BE" w:rsidP="00664642">
            <w:pPr>
              <w:pStyle w:val="TableParagraph"/>
              <w:numPr>
                <w:ilvl w:val="0"/>
                <w:numId w:val="15"/>
              </w:numPr>
              <w:tabs>
                <w:tab w:val="left" w:pos="600"/>
              </w:tabs>
              <w:spacing w:line="279" w:lineRule="exact"/>
              <w:ind w:left="600" w:hanging="134"/>
            </w:pPr>
            <w:r>
              <w:t xml:space="preserve">Pipe </w:t>
            </w:r>
            <w:r w:rsidR="00664642">
              <w:t>Ceremony</w:t>
            </w:r>
          </w:p>
          <w:p w14:paraId="3E6A8ABE" w14:textId="77777777" w:rsidR="005B179F" w:rsidRDefault="000E59BE" w:rsidP="00664642">
            <w:pPr>
              <w:pStyle w:val="TableParagraph"/>
              <w:numPr>
                <w:ilvl w:val="0"/>
                <w:numId w:val="15"/>
              </w:numPr>
              <w:tabs>
                <w:tab w:val="left" w:pos="600"/>
              </w:tabs>
              <w:spacing w:line="279" w:lineRule="exact"/>
              <w:ind w:left="600" w:hanging="134"/>
            </w:pPr>
            <w:r>
              <w:t>Hand</w:t>
            </w:r>
            <w:r>
              <w:rPr>
                <w:spacing w:val="-2"/>
              </w:rPr>
              <w:t xml:space="preserve"> </w:t>
            </w:r>
            <w:r>
              <w:t>Shaking</w:t>
            </w:r>
          </w:p>
          <w:p w14:paraId="3E6A8ABF" w14:textId="77777777" w:rsidR="005B179F" w:rsidRDefault="000E59BE" w:rsidP="00664642">
            <w:pPr>
              <w:pStyle w:val="TableParagraph"/>
              <w:numPr>
                <w:ilvl w:val="0"/>
                <w:numId w:val="15"/>
              </w:numPr>
              <w:tabs>
                <w:tab w:val="left" w:pos="600"/>
              </w:tabs>
              <w:ind w:left="600" w:right="265" w:hanging="134"/>
            </w:pPr>
            <w:r>
              <w:t xml:space="preserve">Cancelling </w:t>
            </w:r>
            <w:r>
              <w:rPr>
                <w:spacing w:val="-4"/>
              </w:rPr>
              <w:t xml:space="preserve">public </w:t>
            </w:r>
            <w:r>
              <w:t>events</w:t>
            </w:r>
          </w:p>
          <w:p w14:paraId="3E6A8AC0" w14:textId="6C4B69C1" w:rsidR="005B179F" w:rsidRDefault="000E59BE" w:rsidP="00664642">
            <w:pPr>
              <w:pStyle w:val="TableParagraph"/>
              <w:numPr>
                <w:ilvl w:val="0"/>
                <w:numId w:val="15"/>
              </w:numPr>
              <w:tabs>
                <w:tab w:val="left" w:pos="600"/>
              </w:tabs>
              <w:spacing w:before="1"/>
              <w:ind w:left="600" w:right="595" w:hanging="134"/>
            </w:pPr>
            <w:r>
              <w:t xml:space="preserve">Sharing drug </w:t>
            </w:r>
            <w:r w:rsidR="00664642">
              <w:rPr>
                <w:spacing w:val="-1"/>
              </w:rPr>
              <w:t>paraphernalia</w:t>
            </w:r>
          </w:p>
          <w:p w14:paraId="3E6A8AC1" w14:textId="13732834" w:rsidR="005B179F" w:rsidRDefault="004A4C99" w:rsidP="00664642">
            <w:pPr>
              <w:pStyle w:val="TableParagraph"/>
              <w:numPr>
                <w:ilvl w:val="0"/>
                <w:numId w:val="15"/>
              </w:numPr>
              <w:tabs>
                <w:tab w:val="left" w:pos="600"/>
              </w:tabs>
              <w:spacing w:line="259" w:lineRule="exact"/>
              <w:ind w:left="600" w:hanging="134"/>
            </w:pPr>
            <w:r>
              <w:t>etc.</w:t>
            </w:r>
          </w:p>
        </w:tc>
        <w:tc>
          <w:tcPr>
            <w:tcW w:w="2072" w:type="dxa"/>
          </w:tcPr>
          <w:p w14:paraId="3E6A8AC2" w14:textId="77777777" w:rsidR="005B179F" w:rsidRDefault="000E59BE">
            <w:pPr>
              <w:pStyle w:val="TableParagraph"/>
              <w:ind w:left="107" w:right="108"/>
            </w:pPr>
            <w:r>
              <w:t>Local and traditional practices can provide significant benefits to mental and social health.</w:t>
            </w:r>
          </w:p>
        </w:tc>
        <w:tc>
          <w:tcPr>
            <w:tcW w:w="1669" w:type="dxa"/>
          </w:tcPr>
          <w:p w14:paraId="3E6A8AC3" w14:textId="77777777" w:rsidR="005B179F" w:rsidRDefault="005B179F">
            <w:pPr>
              <w:pStyle w:val="TableParagraph"/>
              <w:rPr>
                <w:rFonts w:ascii="Times New Roman"/>
              </w:rPr>
            </w:pPr>
          </w:p>
        </w:tc>
        <w:tc>
          <w:tcPr>
            <w:tcW w:w="1861" w:type="dxa"/>
          </w:tcPr>
          <w:p w14:paraId="3E6A8AC4" w14:textId="77777777" w:rsidR="005B179F" w:rsidRDefault="005B179F">
            <w:pPr>
              <w:pStyle w:val="TableParagraph"/>
              <w:rPr>
                <w:rFonts w:ascii="Times New Roman"/>
              </w:rPr>
            </w:pPr>
          </w:p>
        </w:tc>
      </w:tr>
      <w:tr w:rsidR="005B179F" w14:paraId="3E6A8ACB" w14:textId="77777777">
        <w:trPr>
          <w:trHeight w:val="1075"/>
        </w:trPr>
        <w:tc>
          <w:tcPr>
            <w:tcW w:w="2607" w:type="dxa"/>
          </w:tcPr>
          <w:p w14:paraId="3E6A8AC6" w14:textId="77777777" w:rsidR="005B179F" w:rsidRDefault="000E59BE">
            <w:pPr>
              <w:pStyle w:val="TableParagraph"/>
              <w:spacing w:line="268" w:lineRule="exact"/>
              <w:ind w:left="107"/>
            </w:pPr>
            <w:r>
              <w:t>Self-isolate in home</w:t>
            </w:r>
          </w:p>
        </w:tc>
        <w:tc>
          <w:tcPr>
            <w:tcW w:w="2072" w:type="dxa"/>
          </w:tcPr>
          <w:p w14:paraId="3E6A8AC7" w14:textId="77777777" w:rsidR="005B179F" w:rsidRDefault="000E59BE">
            <w:pPr>
              <w:pStyle w:val="TableParagraph"/>
              <w:ind w:left="107" w:right="359"/>
            </w:pPr>
            <w:r>
              <w:t>Overcrowded housing; isolation</w:t>
            </w:r>
          </w:p>
        </w:tc>
        <w:tc>
          <w:tcPr>
            <w:tcW w:w="1669" w:type="dxa"/>
          </w:tcPr>
          <w:p w14:paraId="3E6A8AC8" w14:textId="77777777" w:rsidR="005B179F" w:rsidRDefault="000E59BE">
            <w:pPr>
              <w:pStyle w:val="TableParagraph"/>
              <w:ind w:left="107" w:right="96"/>
            </w:pPr>
            <w:r>
              <w:t>Facilitate access to necessities such as</w:t>
            </w:r>
          </w:p>
          <w:p w14:paraId="3E6A8AC9" w14:textId="77777777" w:rsidR="005B179F" w:rsidRDefault="000E59BE">
            <w:pPr>
              <w:pStyle w:val="TableParagraph"/>
              <w:spacing w:line="249" w:lineRule="exact"/>
              <w:ind w:left="107"/>
            </w:pPr>
            <w:r>
              <w:t>groceries.</w:t>
            </w:r>
          </w:p>
        </w:tc>
        <w:tc>
          <w:tcPr>
            <w:tcW w:w="1861" w:type="dxa"/>
          </w:tcPr>
          <w:p w14:paraId="3E6A8ACA" w14:textId="77777777" w:rsidR="005B179F" w:rsidRDefault="005B179F">
            <w:pPr>
              <w:pStyle w:val="TableParagraph"/>
              <w:rPr>
                <w:rFonts w:ascii="Times New Roman"/>
              </w:rPr>
            </w:pPr>
          </w:p>
        </w:tc>
      </w:tr>
      <w:tr w:rsidR="005B179F" w14:paraId="3E6A8AD2" w14:textId="77777777">
        <w:trPr>
          <w:trHeight w:val="805"/>
        </w:trPr>
        <w:tc>
          <w:tcPr>
            <w:tcW w:w="2607" w:type="dxa"/>
          </w:tcPr>
          <w:p w14:paraId="3E6A8ACC" w14:textId="77777777" w:rsidR="005B179F" w:rsidRDefault="000E59BE">
            <w:pPr>
              <w:pStyle w:val="TableParagraph"/>
              <w:spacing w:line="268" w:lineRule="exact"/>
              <w:ind w:left="107"/>
            </w:pPr>
            <w:r>
              <w:t>Vaccines/ pre-exposure</w:t>
            </w:r>
          </w:p>
          <w:p w14:paraId="3E6A8ACD" w14:textId="779B2686" w:rsidR="005B179F" w:rsidRDefault="000E59BE">
            <w:pPr>
              <w:pStyle w:val="TableParagraph"/>
              <w:spacing w:line="270" w:lineRule="atLeast"/>
              <w:ind w:left="107" w:right="534"/>
            </w:pPr>
            <w:r>
              <w:t xml:space="preserve">prophylaxis with anti- </w:t>
            </w:r>
            <w:r w:rsidR="004A4C99">
              <w:t>virials</w:t>
            </w:r>
          </w:p>
        </w:tc>
        <w:tc>
          <w:tcPr>
            <w:tcW w:w="2072" w:type="dxa"/>
          </w:tcPr>
          <w:p w14:paraId="3E6A8ACE" w14:textId="77777777" w:rsidR="005B179F" w:rsidRDefault="000E59BE">
            <w:pPr>
              <w:pStyle w:val="TableParagraph"/>
              <w:spacing w:line="268" w:lineRule="exact"/>
              <w:ind w:left="107"/>
            </w:pPr>
            <w:r>
              <w:t>Possible limited</w:t>
            </w:r>
          </w:p>
          <w:p w14:paraId="3E6A8ACF" w14:textId="77777777" w:rsidR="005B179F" w:rsidRDefault="000E59BE">
            <w:pPr>
              <w:pStyle w:val="TableParagraph"/>
              <w:spacing w:line="270" w:lineRule="atLeast"/>
              <w:ind w:left="107" w:right="165"/>
            </w:pPr>
            <w:r>
              <w:t>supply; cost-benefit analysis</w:t>
            </w:r>
          </w:p>
        </w:tc>
        <w:tc>
          <w:tcPr>
            <w:tcW w:w="1669" w:type="dxa"/>
          </w:tcPr>
          <w:p w14:paraId="3E6A8AD0" w14:textId="77777777" w:rsidR="005B179F" w:rsidRDefault="005B179F">
            <w:pPr>
              <w:pStyle w:val="TableParagraph"/>
              <w:rPr>
                <w:rFonts w:ascii="Times New Roman"/>
              </w:rPr>
            </w:pPr>
          </w:p>
        </w:tc>
        <w:tc>
          <w:tcPr>
            <w:tcW w:w="1861" w:type="dxa"/>
          </w:tcPr>
          <w:p w14:paraId="3E6A8AD1" w14:textId="77777777" w:rsidR="005B179F" w:rsidRDefault="005B179F">
            <w:pPr>
              <w:pStyle w:val="TableParagraph"/>
              <w:rPr>
                <w:rFonts w:ascii="Times New Roman"/>
              </w:rPr>
            </w:pPr>
          </w:p>
        </w:tc>
      </w:tr>
    </w:tbl>
    <w:p w14:paraId="3E6A8AD3" w14:textId="77777777" w:rsidR="005B179F" w:rsidRDefault="005B179F">
      <w:pPr>
        <w:pStyle w:val="BodyText"/>
        <w:rPr>
          <w:sz w:val="20"/>
        </w:rPr>
      </w:pPr>
    </w:p>
    <w:p w14:paraId="3E6A8AD4" w14:textId="77777777" w:rsidR="005B179F" w:rsidRDefault="005B179F">
      <w:pPr>
        <w:pStyle w:val="BodyText"/>
        <w:spacing w:before="4"/>
        <w:rPr>
          <w:sz w:val="19"/>
        </w:rPr>
      </w:pPr>
    </w:p>
    <w:p w14:paraId="3E6A8AD5" w14:textId="77777777" w:rsidR="005B179F" w:rsidRDefault="000E59BE">
      <w:pPr>
        <w:pStyle w:val="BodyText"/>
        <w:spacing w:before="57"/>
        <w:ind w:left="1880"/>
      </w:pPr>
      <w:r>
        <w:t>a) Community level public health measures may include:</w:t>
      </w:r>
    </w:p>
    <w:p w14:paraId="3E6A8AD6" w14:textId="77777777" w:rsidR="005B179F" w:rsidRDefault="005B179F">
      <w:pPr>
        <w:pStyle w:val="BodyText"/>
        <w:spacing w:before="6" w:after="1"/>
        <w:rPr>
          <w:sz w:val="28"/>
        </w:rPr>
      </w:pPr>
    </w:p>
    <w:tbl>
      <w:tblPr>
        <w:tblW w:w="0" w:type="auto"/>
        <w:tblInd w:w="2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6"/>
        <w:gridCol w:w="1655"/>
        <w:gridCol w:w="2236"/>
      </w:tblGrid>
      <w:tr w:rsidR="005B179F" w14:paraId="3E6A8ADC" w14:textId="77777777">
        <w:trPr>
          <w:trHeight w:val="806"/>
        </w:trPr>
        <w:tc>
          <w:tcPr>
            <w:tcW w:w="2269" w:type="dxa"/>
          </w:tcPr>
          <w:p w14:paraId="3E6A8AD7" w14:textId="77777777" w:rsidR="005B179F" w:rsidRDefault="000E59BE">
            <w:pPr>
              <w:pStyle w:val="TableParagraph"/>
              <w:spacing w:line="268" w:lineRule="exact"/>
              <w:ind w:left="107"/>
              <w:rPr>
                <w:b/>
              </w:rPr>
            </w:pPr>
            <w:r>
              <w:rPr>
                <w:b/>
              </w:rPr>
              <w:t>Measure</w:t>
            </w:r>
          </w:p>
        </w:tc>
        <w:tc>
          <w:tcPr>
            <w:tcW w:w="1986" w:type="dxa"/>
          </w:tcPr>
          <w:p w14:paraId="3E6A8AD8" w14:textId="77777777" w:rsidR="005B179F" w:rsidRDefault="000E59BE">
            <w:pPr>
              <w:pStyle w:val="TableParagraph"/>
              <w:spacing w:line="268" w:lineRule="exact"/>
              <w:ind w:left="107"/>
              <w:rPr>
                <w:b/>
              </w:rPr>
            </w:pPr>
            <w:r>
              <w:rPr>
                <w:b/>
              </w:rPr>
              <w:t>Risk/ Impact</w:t>
            </w:r>
          </w:p>
        </w:tc>
        <w:tc>
          <w:tcPr>
            <w:tcW w:w="1655" w:type="dxa"/>
          </w:tcPr>
          <w:p w14:paraId="3E6A8AD9" w14:textId="77777777" w:rsidR="005B179F" w:rsidRDefault="000E59BE">
            <w:pPr>
              <w:pStyle w:val="TableParagraph"/>
              <w:ind w:left="106" w:right="562"/>
              <w:rPr>
                <w:b/>
              </w:rPr>
            </w:pPr>
            <w:r>
              <w:rPr>
                <w:b/>
              </w:rPr>
              <w:t>Mitigation Strategy</w:t>
            </w:r>
          </w:p>
        </w:tc>
        <w:tc>
          <w:tcPr>
            <w:tcW w:w="2236" w:type="dxa"/>
          </w:tcPr>
          <w:p w14:paraId="3E6A8ADA" w14:textId="77777777" w:rsidR="005B179F" w:rsidRDefault="000E59BE">
            <w:pPr>
              <w:pStyle w:val="TableParagraph"/>
              <w:spacing w:line="268" w:lineRule="exact"/>
              <w:ind w:left="105"/>
              <w:rPr>
                <w:b/>
              </w:rPr>
            </w:pPr>
            <w:r>
              <w:rPr>
                <w:b/>
              </w:rPr>
              <w:t>Trigger to start</w:t>
            </w:r>
          </w:p>
          <w:p w14:paraId="3E6A8ADB" w14:textId="77777777" w:rsidR="005B179F" w:rsidRDefault="000E59BE">
            <w:pPr>
              <w:pStyle w:val="TableParagraph"/>
              <w:spacing w:line="270" w:lineRule="atLeast"/>
              <w:ind w:left="105" w:right="438"/>
              <w:rPr>
                <w:b/>
              </w:rPr>
            </w:pPr>
            <w:r>
              <w:rPr>
                <w:b/>
              </w:rPr>
              <w:t>implementing this measure</w:t>
            </w:r>
          </w:p>
        </w:tc>
      </w:tr>
      <w:tr w:rsidR="005B179F" w14:paraId="3E6A8AE2" w14:textId="77777777">
        <w:trPr>
          <w:trHeight w:val="1342"/>
        </w:trPr>
        <w:tc>
          <w:tcPr>
            <w:tcW w:w="2269" w:type="dxa"/>
          </w:tcPr>
          <w:p w14:paraId="3E6A8ADD" w14:textId="77777777" w:rsidR="005B179F" w:rsidRDefault="000E59BE">
            <w:pPr>
              <w:pStyle w:val="TableParagraph"/>
              <w:ind w:left="107" w:right="220"/>
            </w:pPr>
            <w:r>
              <w:t>Close schools, daycares, community centres,</w:t>
            </w:r>
          </w:p>
        </w:tc>
        <w:tc>
          <w:tcPr>
            <w:tcW w:w="1986" w:type="dxa"/>
          </w:tcPr>
          <w:p w14:paraId="3E6A8ADE" w14:textId="77777777" w:rsidR="005B179F" w:rsidRDefault="000E59BE">
            <w:pPr>
              <w:pStyle w:val="TableParagraph"/>
              <w:ind w:left="107" w:right="128"/>
            </w:pPr>
            <w:r>
              <w:t>Loss of community and social support, possibly access to food or safe spaces</w:t>
            </w:r>
          </w:p>
        </w:tc>
        <w:tc>
          <w:tcPr>
            <w:tcW w:w="1655" w:type="dxa"/>
          </w:tcPr>
          <w:p w14:paraId="3E6A8ADF" w14:textId="77777777" w:rsidR="005B179F" w:rsidRDefault="000E59BE">
            <w:pPr>
              <w:pStyle w:val="TableParagraph"/>
              <w:ind w:left="106" w:right="180"/>
            </w:pPr>
            <w:r>
              <w:t>Additional community kitchen; phone support to</w:t>
            </w:r>
          </w:p>
          <w:p w14:paraId="3E6A8AE0" w14:textId="77777777" w:rsidR="005B179F" w:rsidRDefault="000E59BE">
            <w:pPr>
              <w:pStyle w:val="TableParagraph"/>
              <w:spacing w:line="249" w:lineRule="exact"/>
              <w:ind w:left="106"/>
            </w:pPr>
            <w:r>
              <w:t>families</w:t>
            </w:r>
          </w:p>
        </w:tc>
        <w:tc>
          <w:tcPr>
            <w:tcW w:w="2236" w:type="dxa"/>
          </w:tcPr>
          <w:p w14:paraId="3E6A8AE1" w14:textId="77777777" w:rsidR="005B179F" w:rsidRDefault="005B179F">
            <w:pPr>
              <w:pStyle w:val="TableParagraph"/>
              <w:rPr>
                <w:rFonts w:ascii="Times New Roman"/>
              </w:rPr>
            </w:pPr>
          </w:p>
        </w:tc>
      </w:tr>
      <w:tr w:rsidR="005B179F" w14:paraId="3E6A8AE9" w14:textId="77777777">
        <w:trPr>
          <w:trHeight w:val="537"/>
        </w:trPr>
        <w:tc>
          <w:tcPr>
            <w:tcW w:w="2269" w:type="dxa"/>
          </w:tcPr>
          <w:p w14:paraId="3E6A8AE3" w14:textId="77777777" w:rsidR="005B179F" w:rsidRDefault="000E59BE">
            <w:pPr>
              <w:pStyle w:val="TableParagraph"/>
              <w:spacing w:line="268" w:lineRule="exact"/>
              <w:ind w:left="107"/>
            </w:pPr>
            <w:r>
              <w:t>Cancel or modify</w:t>
            </w:r>
          </w:p>
          <w:p w14:paraId="3E6A8AE4" w14:textId="77777777" w:rsidR="005B179F" w:rsidRDefault="000E59BE">
            <w:pPr>
              <w:pStyle w:val="TableParagraph"/>
              <w:spacing w:line="249" w:lineRule="exact"/>
              <w:ind w:left="107"/>
            </w:pPr>
            <w:r>
              <w:t>community</w:t>
            </w:r>
          </w:p>
        </w:tc>
        <w:tc>
          <w:tcPr>
            <w:tcW w:w="1986" w:type="dxa"/>
          </w:tcPr>
          <w:p w14:paraId="3E6A8AE5" w14:textId="77777777" w:rsidR="005B179F" w:rsidRDefault="000E59BE">
            <w:pPr>
              <w:pStyle w:val="TableParagraph"/>
              <w:spacing w:line="268" w:lineRule="exact"/>
              <w:ind w:left="107"/>
            </w:pPr>
            <w:r>
              <w:t>Loss of</w:t>
            </w:r>
            <w:r>
              <w:rPr>
                <w:spacing w:val="-5"/>
              </w:rPr>
              <w:t xml:space="preserve"> </w:t>
            </w:r>
            <w:r>
              <w:t>community</w:t>
            </w:r>
          </w:p>
          <w:p w14:paraId="3E6A8AE6" w14:textId="77777777" w:rsidR="005B179F" w:rsidRDefault="000E59BE">
            <w:pPr>
              <w:pStyle w:val="TableParagraph"/>
              <w:spacing w:line="249" w:lineRule="exact"/>
              <w:ind w:left="107"/>
            </w:pPr>
            <w:r>
              <w:t>and social</w:t>
            </w:r>
            <w:r>
              <w:rPr>
                <w:spacing w:val="-4"/>
              </w:rPr>
              <w:t xml:space="preserve"> </w:t>
            </w:r>
            <w:r>
              <w:t>support,</w:t>
            </w:r>
          </w:p>
        </w:tc>
        <w:tc>
          <w:tcPr>
            <w:tcW w:w="1655" w:type="dxa"/>
          </w:tcPr>
          <w:p w14:paraId="3E6A8AE7" w14:textId="77777777" w:rsidR="005B179F" w:rsidRDefault="005B179F">
            <w:pPr>
              <w:pStyle w:val="TableParagraph"/>
              <w:rPr>
                <w:rFonts w:ascii="Times New Roman"/>
              </w:rPr>
            </w:pPr>
          </w:p>
        </w:tc>
        <w:tc>
          <w:tcPr>
            <w:tcW w:w="2236" w:type="dxa"/>
          </w:tcPr>
          <w:p w14:paraId="3E6A8AE8" w14:textId="77777777" w:rsidR="005B179F" w:rsidRDefault="005B179F">
            <w:pPr>
              <w:pStyle w:val="TableParagraph"/>
              <w:rPr>
                <w:rFonts w:ascii="Times New Roman"/>
              </w:rPr>
            </w:pPr>
          </w:p>
        </w:tc>
      </w:tr>
    </w:tbl>
    <w:p w14:paraId="3E6A8AEA" w14:textId="77777777" w:rsidR="005B179F" w:rsidRDefault="005B179F">
      <w:pPr>
        <w:rPr>
          <w:rFonts w:ascii="Times New Roman"/>
        </w:rPr>
        <w:sectPr w:rsidR="005B179F">
          <w:pgSz w:w="12240" w:h="15840"/>
          <w:pgMar w:top="1440" w:right="280" w:bottom="1000" w:left="280" w:header="0" w:footer="456" w:gutter="0"/>
          <w:cols w:space="720"/>
        </w:sectPr>
      </w:pPr>
    </w:p>
    <w:tbl>
      <w:tblPr>
        <w:tblW w:w="0" w:type="auto"/>
        <w:tblInd w:w="2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6"/>
        <w:gridCol w:w="1655"/>
        <w:gridCol w:w="2236"/>
      </w:tblGrid>
      <w:tr w:rsidR="005B179F" w14:paraId="3E6A8AF0" w14:textId="77777777">
        <w:trPr>
          <w:trHeight w:val="806"/>
        </w:trPr>
        <w:tc>
          <w:tcPr>
            <w:tcW w:w="2269" w:type="dxa"/>
          </w:tcPr>
          <w:p w14:paraId="3E6A8AEB" w14:textId="77777777" w:rsidR="005B179F" w:rsidRDefault="000E59BE">
            <w:pPr>
              <w:pStyle w:val="TableParagraph"/>
              <w:spacing w:line="268" w:lineRule="exact"/>
              <w:ind w:left="107"/>
            </w:pPr>
            <w:r>
              <w:lastRenderedPageBreak/>
              <w:t>programming,</w:t>
            </w:r>
          </w:p>
          <w:p w14:paraId="3E6A8AEC" w14:textId="77777777" w:rsidR="005B179F" w:rsidRDefault="000E59BE">
            <w:pPr>
              <w:pStyle w:val="TableParagraph"/>
              <w:spacing w:line="270" w:lineRule="atLeast"/>
              <w:ind w:left="107" w:right="165"/>
            </w:pPr>
            <w:r>
              <w:t>sporting events Recreational activities</w:t>
            </w:r>
          </w:p>
        </w:tc>
        <w:tc>
          <w:tcPr>
            <w:tcW w:w="1986" w:type="dxa"/>
          </w:tcPr>
          <w:p w14:paraId="3E6A8AED" w14:textId="77777777" w:rsidR="005B179F" w:rsidRDefault="000E59BE">
            <w:pPr>
              <w:pStyle w:val="TableParagraph"/>
              <w:ind w:left="107" w:right="128"/>
            </w:pPr>
            <w:r>
              <w:t>possibly access to food or safe spaces</w:t>
            </w:r>
          </w:p>
        </w:tc>
        <w:tc>
          <w:tcPr>
            <w:tcW w:w="1655" w:type="dxa"/>
          </w:tcPr>
          <w:p w14:paraId="3E6A8AEE" w14:textId="77777777" w:rsidR="005B179F" w:rsidRDefault="005B179F">
            <w:pPr>
              <w:pStyle w:val="TableParagraph"/>
              <w:rPr>
                <w:rFonts w:ascii="Times New Roman"/>
              </w:rPr>
            </w:pPr>
          </w:p>
        </w:tc>
        <w:tc>
          <w:tcPr>
            <w:tcW w:w="2236" w:type="dxa"/>
          </w:tcPr>
          <w:p w14:paraId="3E6A8AEF" w14:textId="77777777" w:rsidR="005B179F" w:rsidRDefault="005B179F">
            <w:pPr>
              <w:pStyle w:val="TableParagraph"/>
              <w:rPr>
                <w:rFonts w:ascii="Times New Roman"/>
              </w:rPr>
            </w:pPr>
          </w:p>
        </w:tc>
      </w:tr>
      <w:tr w:rsidR="005B179F" w14:paraId="3E6A8AF6" w14:textId="77777777">
        <w:trPr>
          <w:trHeight w:val="1073"/>
        </w:trPr>
        <w:tc>
          <w:tcPr>
            <w:tcW w:w="2269" w:type="dxa"/>
          </w:tcPr>
          <w:p w14:paraId="3E6A8AF1" w14:textId="77777777" w:rsidR="005B179F" w:rsidRDefault="000E59BE">
            <w:pPr>
              <w:pStyle w:val="TableParagraph"/>
              <w:ind w:left="107" w:right="239"/>
            </w:pPr>
            <w:r>
              <w:t>Implement increased cleaning of public spaces</w:t>
            </w:r>
          </w:p>
        </w:tc>
        <w:tc>
          <w:tcPr>
            <w:tcW w:w="1986" w:type="dxa"/>
          </w:tcPr>
          <w:p w14:paraId="3E6A8AF2" w14:textId="77777777" w:rsidR="005B179F" w:rsidRDefault="000E59BE">
            <w:pPr>
              <w:pStyle w:val="TableParagraph"/>
              <w:ind w:left="107" w:right="392"/>
            </w:pPr>
            <w:r>
              <w:t>Cost and human resources</w:t>
            </w:r>
          </w:p>
        </w:tc>
        <w:tc>
          <w:tcPr>
            <w:tcW w:w="1655" w:type="dxa"/>
          </w:tcPr>
          <w:p w14:paraId="3E6A8AF3" w14:textId="77777777" w:rsidR="005B179F" w:rsidRDefault="000E59BE">
            <w:pPr>
              <w:pStyle w:val="TableParagraph"/>
              <w:ind w:left="106" w:right="341"/>
            </w:pPr>
            <w:r>
              <w:t>Possibly do some of your own</w:t>
            </w:r>
            <w:r>
              <w:rPr>
                <w:spacing w:val="8"/>
              </w:rPr>
              <w:t xml:space="preserve"> </w:t>
            </w:r>
            <w:r>
              <w:rPr>
                <w:spacing w:val="-3"/>
              </w:rPr>
              <w:t>cleaning</w:t>
            </w:r>
          </w:p>
          <w:p w14:paraId="3E6A8AF4" w14:textId="77777777" w:rsidR="005B179F" w:rsidRDefault="000E59BE">
            <w:pPr>
              <w:pStyle w:val="TableParagraph"/>
              <w:spacing w:line="249" w:lineRule="exact"/>
              <w:ind w:left="106"/>
            </w:pPr>
            <w:r>
              <w:t>and</w:t>
            </w:r>
            <w:r>
              <w:rPr>
                <w:spacing w:val="-4"/>
              </w:rPr>
              <w:t xml:space="preserve"> </w:t>
            </w:r>
            <w:r>
              <w:t>sanitizing</w:t>
            </w:r>
          </w:p>
        </w:tc>
        <w:tc>
          <w:tcPr>
            <w:tcW w:w="2236" w:type="dxa"/>
          </w:tcPr>
          <w:p w14:paraId="3E6A8AF5" w14:textId="77777777" w:rsidR="005B179F" w:rsidRDefault="005B179F">
            <w:pPr>
              <w:pStyle w:val="TableParagraph"/>
              <w:rPr>
                <w:rFonts w:ascii="Times New Roman"/>
              </w:rPr>
            </w:pPr>
          </w:p>
        </w:tc>
      </w:tr>
      <w:tr w:rsidR="005B179F" w14:paraId="3E6A8AFC" w14:textId="77777777">
        <w:trPr>
          <w:trHeight w:val="1610"/>
        </w:trPr>
        <w:tc>
          <w:tcPr>
            <w:tcW w:w="2269" w:type="dxa"/>
          </w:tcPr>
          <w:p w14:paraId="3E6A8AF7" w14:textId="77777777" w:rsidR="005B179F" w:rsidRDefault="000E59BE">
            <w:pPr>
              <w:pStyle w:val="TableParagraph"/>
              <w:ind w:left="107" w:right="592"/>
            </w:pPr>
            <w:r>
              <w:t>Public awareness campaigns</w:t>
            </w:r>
          </w:p>
        </w:tc>
        <w:tc>
          <w:tcPr>
            <w:tcW w:w="1986" w:type="dxa"/>
          </w:tcPr>
          <w:p w14:paraId="3E6A8AF8" w14:textId="77777777" w:rsidR="005B179F" w:rsidRDefault="000E59BE">
            <w:pPr>
              <w:pStyle w:val="TableParagraph"/>
              <w:ind w:left="107" w:right="213"/>
            </w:pPr>
            <w:r>
              <w:t>May not address relevant issues, may not be culturally safe and responsive</w:t>
            </w:r>
          </w:p>
        </w:tc>
        <w:tc>
          <w:tcPr>
            <w:tcW w:w="1655" w:type="dxa"/>
          </w:tcPr>
          <w:p w14:paraId="3E6A8AF9" w14:textId="77777777" w:rsidR="005B179F" w:rsidRDefault="000E59BE">
            <w:pPr>
              <w:pStyle w:val="TableParagraph"/>
              <w:ind w:left="106" w:right="135"/>
            </w:pPr>
            <w:r>
              <w:t>Local input into campaigns; engage trusted community members and</w:t>
            </w:r>
          </w:p>
          <w:p w14:paraId="3E6A8AFA" w14:textId="77777777" w:rsidR="005B179F" w:rsidRDefault="000E59BE">
            <w:pPr>
              <w:pStyle w:val="TableParagraph"/>
              <w:spacing w:line="248" w:lineRule="exact"/>
              <w:ind w:left="106"/>
            </w:pPr>
            <w:r>
              <w:t>experts</w:t>
            </w:r>
          </w:p>
        </w:tc>
        <w:tc>
          <w:tcPr>
            <w:tcW w:w="2236" w:type="dxa"/>
          </w:tcPr>
          <w:p w14:paraId="3E6A8AFB" w14:textId="77777777" w:rsidR="005B179F" w:rsidRDefault="005B179F">
            <w:pPr>
              <w:pStyle w:val="TableParagraph"/>
              <w:rPr>
                <w:rFonts w:ascii="Times New Roman"/>
              </w:rPr>
            </w:pPr>
          </w:p>
        </w:tc>
      </w:tr>
      <w:tr w:rsidR="005B179F" w14:paraId="3E6A8B01" w14:textId="77777777">
        <w:trPr>
          <w:trHeight w:val="2417"/>
        </w:trPr>
        <w:tc>
          <w:tcPr>
            <w:tcW w:w="2269" w:type="dxa"/>
          </w:tcPr>
          <w:p w14:paraId="3E6A8AFD" w14:textId="77777777" w:rsidR="005B179F" w:rsidRDefault="000E59BE">
            <w:pPr>
              <w:pStyle w:val="TableParagraph"/>
              <w:ind w:left="107" w:right="127"/>
            </w:pPr>
            <w:r>
              <w:t>Isolation/ Quarantine/ travel restrictions</w:t>
            </w:r>
          </w:p>
        </w:tc>
        <w:tc>
          <w:tcPr>
            <w:tcW w:w="1986" w:type="dxa"/>
          </w:tcPr>
          <w:p w14:paraId="3E6A8AFE" w14:textId="77777777" w:rsidR="005B179F" w:rsidRDefault="000E59BE">
            <w:pPr>
              <w:pStyle w:val="TableParagraph"/>
              <w:ind w:left="107" w:right="213"/>
            </w:pPr>
            <w:r>
              <w:t>Limits on personal freedoms; social isolation; relationship strain between community and health services</w:t>
            </w:r>
          </w:p>
        </w:tc>
        <w:tc>
          <w:tcPr>
            <w:tcW w:w="1655" w:type="dxa"/>
          </w:tcPr>
          <w:p w14:paraId="3E6A8AFF" w14:textId="77777777" w:rsidR="005B179F" w:rsidRDefault="000E59BE">
            <w:pPr>
              <w:pStyle w:val="TableParagraph"/>
              <w:ind w:left="106" w:right="83"/>
            </w:pPr>
            <w:r>
              <w:t>Facilitate access to necessities, including social contact.</w:t>
            </w:r>
          </w:p>
        </w:tc>
        <w:tc>
          <w:tcPr>
            <w:tcW w:w="2236" w:type="dxa"/>
          </w:tcPr>
          <w:p w14:paraId="3E6A8B00" w14:textId="77777777" w:rsidR="005B179F" w:rsidRDefault="000E59BE">
            <w:pPr>
              <w:pStyle w:val="TableParagraph"/>
              <w:ind w:left="105" w:right="523"/>
            </w:pPr>
            <w:r>
              <w:t>Normally recommended by local/ provincial/ federal health authorities under strict conditions</w:t>
            </w:r>
          </w:p>
        </w:tc>
      </w:tr>
      <w:tr w:rsidR="005B179F" w14:paraId="3E6A8B08" w14:textId="77777777">
        <w:trPr>
          <w:trHeight w:val="1074"/>
        </w:trPr>
        <w:tc>
          <w:tcPr>
            <w:tcW w:w="2269" w:type="dxa"/>
          </w:tcPr>
          <w:p w14:paraId="3E6A8B02" w14:textId="77777777" w:rsidR="005B179F" w:rsidRDefault="000E59BE">
            <w:pPr>
              <w:pStyle w:val="TableParagraph"/>
              <w:ind w:left="107" w:right="227"/>
            </w:pPr>
            <w:r>
              <w:t>Alternative working strategies (ie. flexible hours or work</w:t>
            </w:r>
          </w:p>
          <w:p w14:paraId="3E6A8B03" w14:textId="77777777" w:rsidR="005B179F" w:rsidRDefault="000E59BE">
            <w:pPr>
              <w:pStyle w:val="TableParagraph"/>
              <w:spacing w:line="249" w:lineRule="exact"/>
              <w:ind w:left="107"/>
            </w:pPr>
            <w:r>
              <w:t>locations)</w:t>
            </w:r>
          </w:p>
        </w:tc>
        <w:tc>
          <w:tcPr>
            <w:tcW w:w="1986" w:type="dxa"/>
          </w:tcPr>
          <w:p w14:paraId="3E6A8B04" w14:textId="77777777" w:rsidR="005B179F" w:rsidRDefault="000E59BE">
            <w:pPr>
              <w:pStyle w:val="TableParagraph"/>
              <w:ind w:left="107" w:right="240"/>
            </w:pPr>
            <w:r>
              <w:t>Access to internet for telework</w:t>
            </w:r>
          </w:p>
        </w:tc>
        <w:tc>
          <w:tcPr>
            <w:tcW w:w="1655" w:type="dxa"/>
          </w:tcPr>
          <w:p w14:paraId="3E6A8B05" w14:textId="77777777" w:rsidR="005B179F" w:rsidRDefault="000E59BE">
            <w:pPr>
              <w:pStyle w:val="TableParagraph"/>
              <w:ind w:left="106" w:right="136"/>
            </w:pPr>
            <w:r>
              <w:t>Possible a work from ho me/ alternate work</w:t>
            </w:r>
          </w:p>
          <w:p w14:paraId="3E6A8B06" w14:textId="77777777" w:rsidR="005B179F" w:rsidRDefault="000E59BE">
            <w:pPr>
              <w:pStyle w:val="TableParagraph"/>
              <w:spacing w:line="249" w:lineRule="exact"/>
              <w:ind w:left="106"/>
            </w:pPr>
            <w:r>
              <w:t>hours policy</w:t>
            </w:r>
          </w:p>
        </w:tc>
        <w:tc>
          <w:tcPr>
            <w:tcW w:w="2236" w:type="dxa"/>
          </w:tcPr>
          <w:p w14:paraId="3E6A8B07" w14:textId="77777777" w:rsidR="005B179F" w:rsidRDefault="005B179F">
            <w:pPr>
              <w:pStyle w:val="TableParagraph"/>
              <w:rPr>
                <w:rFonts w:ascii="Times New Roman"/>
              </w:rPr>
            </w:pPr>
          </w:p>
        </w:tc>
      </w:tr>
    </w:tbl>
    <w:p w14:paraId="3E6A8B09" w14:textId="77777777" w:rsidR="005B179F" w:rsidRDefault="005B179F">
      <w:pPr>
        <w:pStyle w:val="BodyText"/>
        <w:rPr>
          <w:sz w:val="20"/>
        </w:rPr>
      </w:pPr>
    </w:p>
    <w:p w14:paraId="3E6A8B0A" w14:textId="77777777" w:rsidR="005B179F" w:rsidRDefault="005B179F">
      <w:pPr>
        <w:pStyle w:val="BodyText"/>
        <w:spacing w:before="8"/>
        <w:rPr>
          <w:sz w:val="21"/>
        </w:rPr>
      </w:pPr>
    </w:p>
    <w:p w14:paraId="3E6A8B0B" w14:textId="77777777" w:rsidR="005B179F" w:rsidRDefault="000E59BE">
      <w:pPr>
        <w:pStyle w:val="Heading3"/>
        <w:numPr>
          <w:ilvl w:val="2"/>
          <w:numId w:val="16"/>
        </w:numPr>
        <w:tabs>
          <w:tab w:val="left" w:pos="1880"/>
          <w:tab w:val="left" w:pos="1881"/>
        </w:tabs>
        <w:ind w:left="1880" w:hanging="721"/>
        <w:rPr>
          <w:rFonts w:ascii="Cambria"/>
        </w:rPr>
      </w:pPr>
      <w:bookmarkStart w:id="38" w:name="_bookmark19"/>
      <w:bookmarkStart w:id="39" w:name="_Toc46750786"/>
      <w:bookmarkEnd w:id="38"/>
      <w:r>
        <w:rPr>
          <w:rFonts w:ascii="Cambria"/>
          <w:color w:val="233E5F"/>
        </w:rPr>
        <w:t>Infection, Prevention and Control Measures</w:t>
      </w:r>
      <w:bookmarkEnd w:id="39"/>
    </w:p>
    <w:p w14:paraId="3E6A8B0C" w14:textId="77777777" w:rsidR="005B179F" w:rsidRDefault="000E59BE">
      <w:pPr>
        <w:pStyle w:val="BodyText"/>
        <w:spacing w:before="42" w:line="276" w:lineRule="auto"/>
        <w:ind w:left="1880" w:right="1275"/>
      </w:pPr>
      <w:r>
        <w:t>Infection Prevention and Control (IPC) is key to preventing the spread of communicable diseases. Personal Protective Equipment (PPE) and IPC training are essential. IPC and Occupational Health and Safety (OHS) programs should work together to prevent staff, patient, and visitor exposure to communicable diseases during the provision of health care. See Appendix B and C for World Health Organization hand washing/rubbing steps.</w:t>
      </w:r>
    </w:p>
    <w:p w14:paraId="3E6A8B0D" w14:textId="77777777" w:rsidR="005B179F" w:rsidRDefault="005B179F">
      <w:pPr>
        <w:pStyle w:val="BodyText"/>
        <w:spacing w:before="12"/>
        <w:rPr>
          <w:sz w:val="21"/>
        </w:rPr>
      </w:pPr>
    </w:p>
    <w:p w14:paraId="3E6A8B0E" w14:textId="77777777" w:rsidR="005B179F" w:rsidRDefault="000E59BE">
      <w:pPr>
        <w:pStyle w:val="BodyText"/>
        <w:ind w:left="1880" w:right="1234"/>
      </w:pPr>
      <w:r>
        <w:t>The following elements of IPC and OHS programs are present in local health facilities to prepare and respond to communicable disease emergencies.</w:t>
      </w:r>
    </w:p>
    <w:p w14:paraId="3E6A8B0F" w14:textId="77777777" w:rsidR="005B179F" w:rsidRDefault="005B179F">
      <w:pPr>
        <w:pStyle w:val="BodyText"/>
        <w:rPr>
          <w:sz w:val="20"/>
        </w:rPr>
      </w:pPr>
    </w:p>
    <w:p w14:paraId="3E6A8B10" w14:textId="77777777" w:rsidR="005B179F" w:rsidRDefault="005B179F">
      <w:pPr>
        <w:pStyle w:val="BodyText"/>
        <w:spacing w:before="2"/>
        <w:rPr>
          <w:sz w:val="24"/>
        </w:r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7843"/>
      </w:tblGrid>
      <w:tr w:rsidR="005B179F" w14:paraId="3E6A8B14" w14:textId="77777777">
        <w:trPr>
          <w:trHeight w:val="537"/>
        </w:trPr>
        <w:tc>
          <w:tcPr>
            <w:tcW w:w="790" w:type="dxa"/>
          </w:tcPr>
          <w:p w14:paraId="3E6A8B11" w14:textId="77777777" w:rsidR="005B179F" w:rsidRDefault="000E59BE">
            <w:pPr>
              <w:pStyle w:val="TableParagraph"/>
              <w:spacing w:line="268" w:lineRule="exact"/>
              <w:ind w:left="107"/>
            </w:pPr>
            <w:r>
              <w:rPr>
                <w:color w:val="006FC0"/>
              </w:rPr>
              <w:t>X</w:t>
            </w:r>
          </w:p>
        </w:tc>
        <w:tc>
          <w:tcPr>
            <w:tcW w:w="7843" w:type="dxa"/>
          </w:tcPr>
          <w:p w14:paraId="3E6A8B12" w14:textId="77777777" w:rsidR="005B179F" w:rsidRDefault="000E59BE">
            <w:pPr>
              <w:pStyle w:val="TableParagraph"/>
              <w:spacing w:line="268" w:lineRule="exact"/>
              <w:ind w:left="107"/>
            </w:pPr>
            <w:r>
              <w:t>IPC and OHS professionals are provided by STC to the health care organization to</w:t>
            </w:r>
          </w:p>
          <w:p w14:paraId="3E6A8B13" w14:textId="77777777" w:rsidR="005B179F" w:rsidRDefault="000E59BE">
            <w:pPr>
              <w:pStyle w:val="TableParagraph"/>
              <w:spacing w:line="249" w:lineRule="exact"/>
              <w:ind w:left="107"/>
            </w:pPr>
            <w:r>
              <w:t>conduct education and training for front line staff.</w:t>
            </w:r>
          </w:p>
        </w:tc>
      </w:tr>
      <w:tr w:rsidR="005B179F" w14:paraId="3E6A8B18" w14:textId="77777777">
        <w:trPr>
          <w:trHeight w:val="1074"/>
        </w:trPr>
        <w:tc>
          <w:tcPr>
            <w:tcW w:w="790" w:type="dxa"/>
          </w:tcPr>
          <w:p w14:paraId="3E6A8B15" w14:textId="77777777" w:rsidR="005B179F" w:rsidRDefault="000E59BE">
            <w:pPr>
              <w:pStyle w:val="TableParagraph"/>
              <w:spacing w:line="268" w:lineRule="exact"/>
              <w:ind w:left="107"/>
            </w:pPr>
            <w:r>
              <w:rPr>
                <w:color w:val="006FC0"/>
              </w:rPr>
              <w:t>X</w:t>
            </w:r>
          </w:p>
        </w:tc>
        <w:tc>
          <w:tcPr>
            <w:tcW w:w="7843" w:type="dxa"/>
          </w:tcPr>
          <w:p w14:paraId="3E6A8B16" w14:textId="77777777" w:rsidR="005B179F" w:rsidRDefault="000E59BE">
            <w:pPr>
              <w:pStyle w:val="TableParagraph"/>
              <w:ind w:left="107" w:right="200"/>
            </w:pPr>
            <w:r>
              <w:t>Comprehensive IPC and OHS education and training on communicable diseases is provided yearly to health facility staff, first responders, security, schools, daycare, HeadStart personnel and Elders. A plan is in place to provide training if and when an</w:t>
            </w:r>
          </w:p>
          <w:p w14:paraId="3E6A8B17" w14:textId="77777777" w:rsidR="005B179F" w:rsidRDefault="000E59BE">
            <w:pPr>
              <w:pStyle w:val="TableParagraph"/>
              <w:spacing w:line="249" w:lineRule="exact"/>
              <w:ind w:left="107"/>
            </w:pPr>
            <w:r>
              <w:t>emergency occurs.</w:t>
            </w:r>
          </w:p>
        </w:tc>
      </w:tr>
    </w:tbl>
    <w:p w14:paraId="3E6A8B19" w14:textId="77777777" w:rsidR="005B179F" w:rsidRDefault="005B179F">
      <w:pPr>
        <w:spacing w:line="249" w:lineRule="exact"/>
        <w:sectPr w:rsidR="005B179F">
          <w:pgSz w:w="12240" w:h="15840"/>
          <w:pgMar w:top="1440" w:right="280" w:bottom="1000" w:left="280" w:header="0" w:footer="456" w:gutter="0"/>
          <w:cols w:space="720"/>
        </w:sectPr>
      </w:pPr>
    </w:p>
    <w:tbl>
      <w:tblPr>
        <w:tblW w:w="0" w:type="auto"/>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7843"/>
      </w:tblGrid>
      <w:tr w:rsidR="005B179F" w14:paraId="3E6A8B1D" w14:textId="77777777">
        <w:trPr>
          <w:trHeight w:val="806"/>
        </w:trPr>
        <w:tc>
          <w:tcPr>
            <w:tcW w:w="790" w:type="dxa"/>
          </w:tcPr>
          <w:p w14:paraId="3E6A8B1A" w14:textId="77777777" w:rsidR="005B179F" w:rsidRDefault="000E59BE">
            <w:pPr>
              <w:pStyle w:val="TableParagraph"/>
              <w:spacing w:line="268" w:lineRule="exact"/>
              <w:ind w:left="107"/>
            </w:pPr>
            <w:r>
              <w:rPr>
                <w:color w:val="006FC0"/>
              </w:rPr>
              <w:lastRenderedPageBreak/>
              <w:t>X</w:t>
            </w:r>
          </w:p>
        </w:tc>
        <w:tc>
          <w:tcPr>
            <w:tcW w:w="7843" w:type="dxa"/>
          </w:tcPr>
          <w:p w14:paraId="3E6A8B1B" w14:textId="77777777" w:rsidR="005B179F" w:rsidRDefault="000E59BE">
            <w:pPr>
              <w:pStyle w:val="TableParagraph"/>
              <w:spacing w:line="268" w:lineRule="exact"/>
              <w:ind w:left="107"/>
            </w:pPr>
            <w:r>
              <w:t>An organizational risk assessment has identified administrative controls and personal</w:t>
            </w:r>
          </w:p>
          <w:p w14:paraId="3E6A8B1C" w14:textId="77777777" w:rsidR="005B179F" w:rsidRDefault="000E59BE">
            <w:pPr>
              <w:pStyle w:val="TableParagraph"/>
              <w:spacing w:line="270" w:lineRule="atLeast"/>
              <w:ind w:left="107" w:right="340"/>
            </w:pPr>
            <w:r>
              <w:t>protective equipment (PPE) to protect patients, health care workers and visitors in health facilities.</w:t>
            </w:r>
          </w:p>
        </w:tc>
      </w:tr>
      <w:tr w:rsidR="005B179F" w14:paraId="3E6A8B29" w14:textId="77777777">
        <w:trPr>
          <w:trHeight w:val="2953"/>
        </w:trPr>
        <w:tc>
          <w:tcPr>
            <w:tcW w:w="790" w:type="dxa"/>
          </w:tcPr>
          <w:p w14:paraId="3E6A8B1E" w14:textId="77777777" w:rsidR="005B179F" w:rsidRDefault="005B179F">
            <w:pPr>
              <w:pStyle w:val="TableParagraph"/>
              <w:rPr>
                <w:rFonts w:ascii="Times New Roman"/>
              </w:rPr>
            </w:pPr>
          </w:p>
        </w:tc>
        <w:tc>
          <w:tcPr>
            <w:tcW w:w="7843" w:type="dxa"/>
          </w:tcPr>
          <w:p w14:paraId="3E6A8B1F" w14:textId="77777777" w:rsidR="005B179F" w:rsidRDefault="000E59BE">
            <w:pPr>
              <w:pStyle w:val="TableParagraph"/>
              <w:spacing w:line="266" w:lineRule="exact"/>
              <w:ind w:left="107"/>
            </w:pPr>
            <w:r>
              <w:t>Organizational policies and procedures for IPC and OHS exist, including: (HEALTH)</w:t>
            </w:r>
          </w:p>
          <w:p w14:paraId="3E6A8B20" w14:textId="77777777" w:rsidR="005B179F" w:rsidRDefault="000E59BE">
            <w:pPr>
              <w:pStyle w:val="TableParagraph"/>
              <w:numPr>
                <w:ilvl w:val="0"/>
                <w:numId w:val="14"/>
              </w:numPr>
              <w:tabs>
                <w:tab w:val="left" w:pos="827"/>
                <w:tab w:val="left" w:pos="828"/>
              </w:tabs>
            </w:pPr>
            <w:r>
              <w:t>Point-of-care risk</w:t>
            </w:r>
            <w:r>
              <w:rPr>
                <w:spacing w:val="-9"/>
              </w:rPr>
              <w:t xml:space="preserve"> </w:t>
            </w:r>
            <w:r>
              <w:t>assessments</w:t>
            </w:r>
          </w:p>
          <w:p w14:paraId="3E6A8B21" w14:textId="77777777" w:rsidR="005B179F" w:rsidRDefault="000E59BE">
            <w:pPr>
              <w:pStyle w:val="TableParagraph"/>
              <w:numPr>
                <w:ilvl w:val="0"/>
                <w:numId w:val="14"/>
              </w:numPr>
              <w:tabs>
                <w:tab w:val="left" w:pos="827"/>
                <w:tab w:val="left" w:pos="828"/>
              </w:tabs>
            </w:pPr>
            <w:r>
              <w:t>PPE and fit-testing</w:t>
            </w:r>
            <w:r>
              <w:rPr>
                <w:spacing w:val="-11"/>
              </w:rPr>
              <w:t xml:space="preserve"> </w:t>
            </w:r>
            <w:r>
              <w:t>(underway)</w:t>
            </w:r>
          </w:p>
          <w:p w14:paraId="3E6A8B22" w14:textId="77777777" w:rsidR="005B179F" w:rsidRDefault="000E59BE">
            <w:pPr>
              <w:pStyle w:val="TableParagraph"/>
              <w:numPr>
                <w:ilvl w:val="0"/>
                <w:numId w:val="14"/>
              </w:numPr>
              <w:tabs>
                <w:tab w:val="left" w:pos="827"/>
                <w:tab w:val="left" w:pos="828"/>
              </w:tabs>
            </w:pPr>
            <w:r>
              <w:t>Housekeeping</w:t>
            </w:r>
          </w:p>
          <w:p w14:paraId="3E6A8B23" w14:textId="77777777" w:rsidR="005B179F" w:rsidRDefault="000E59BE">
            <w:pPr>
              <w:pStyle w:val="TableParagraph"/>
              <w:numPr>
                <w:ilvl w:val="0"/>
                <w:numId w:val="14"/>
              </w:numPr>
              <w:tabs>
                <w:tab w:val="left" w:pos="827"/>
                <w:tab w:val="left" w:pos="828"/>
              </w:tabs>
              <w:spacing w:before="1" w:line="267" w:lineRule="exact"/>
            </w:pPr>
            <w:r>
              <w:t>Surveillance for health facility associated</w:t>
            </w:r>
            <w:r>
              <w:rPr>
                <w:spacing w:val="-1"/>
              </w:rPr>
              <w:t xml:space="preserve"> </w:t>
            </w:r>
            <w:r>
              <w:t>infections</w:t>
            </w:r>
          </w:p>
          <w:p w14:paraId="3E6A8B24" w14:textId="77777777" w:rsidR="005B179F" w:rsidRDefault="000E59BE">
            <w:pPr>
              <w:pStyle w:val="TableParagraph"/>
              <w:numPr>
                <w:ilvl w:val="0"/>
                <w:numId w:val="14"/>
              </w:numPr>
              <w:tabs>
                <w:tab w:val="left" w:pos="827"/>
                <w:tab w:val="left" w:pos="828"/>
              </w:tabs>
              <w:spacing w:line="267" w:lineRule="exact"/>
            </w:pPr>
            <w:r>
              <w:t>Staff and patient vaccination</w:t>
            </w:r>
            <w:r>
              <w:rPr>
                <w:spacing w:val="-7"/>
              </w:rPr>
              <w:t xml:space="preserve"> </w:t>
            </w:r>
            <w:r>
              <w:t>policies</w:t>
            </w:r>
          </w:p>
          <w:p w14:paraId="3E6A8B25" w14:textId="77777777" w:rsidR="005B179F" w:rsidRDefault="000E59BE">
            <w:pPr>
              <w:pStyle w:val="TableParagraph"/>
              <w:numPr>
                <w:ilvl w:val="0"/>
                <w:numId w:val="14"/>
              </w:numPr>
              <w:tabs>
                <w:tab w:val="left" w:pos="827"/>
                <w:tab w:val="left" w:pos="828"/>
              </w:tabs>
            </w:pPr>
            <w:r>
              <w:t>Source</w:t>
            </w:r>
            <w:r>
              <w:rPr>
                <w:spacing w:val="-2"/>
              </w:rPr>
              <w:t xml:space="preserve"> </w:t>
            </w:r>
            <w:r>
              <w:t>control</w:t>
            </w:r>
          </w:p>
          <w:p w14:paraId="3E6A8B26" w14:textId="77777777" w:rsidR="005B179F" w:rsidRDefault="000E59BE">
            <w:pPr>
              <w:pStyle w:val="TableParagraph"/>
              <w:numPr>
                <w:ilvl w:val="0"/>
                <w:numId w:val="14"/>
              </w:numPr>
              <w:tabs>
                <w:tab w:val="left" w:pos="827"/>
                <w:tab w:val="left" w:pos="828"/>
              </w:tabs>
              <w:ind w:right="258"/>
            </w:pPr>
            <w:r>
              <w:t>Facility outbreak management protocols that align with provincial outbreak management</w:t>
            </w:r>
            <w:r>
              <w:rPr>
                <w:spacing w:val="-3"/>
              </w:rPr>
              <w:t xml:space="preserve"> </w:t>
            </w:r>
            <w:r>
              <w:t>plans</w:t>
            </w:r>
          </w:p>
          <w:p w14:paraId="3E6A8B27" w14:textId="77777777" w:rsidR="005B179F" w:rsidRDefault="000E59BE">
            <w:pPr>
              <w:pStyle w:val="TableParagraph"/>
              <w:numPr>
                <w:ilvl w:val="0"/>
                <w:numId w:val="14"/>
              </w:numPr>
              <w:tabs>
                <w:tab w:val="left" w:pos="827"/>
                <w:tab w:val="left" w:pos="828"/>
              </w:tabs>
              <w:spacing w:before="1"/>
            </w:pPr>
            <w:r>
              <w:t>PPE supplies (currently working)</w:t>
            </w:r>
          </w:p>
          <w:p w14:paraId="3E6A8B28" w14:textId="77777777" w:rsidR="005B179F" w:rsidRDefault="000E59BE">
            <w:pPr>
              <w:pStyle w:val="TableParagraph"/>
              <w:numPr>
                <w:ilvl w:val="0"/>
                <w:numId w:val="14"/>
              </w:numPr>
              <w:tabs>
                <w:tab w:val="left" w:pos="827"/>
                <w:tab w:val="left" w:pos="828"/>
              </w:tabs>
              <w:spacing w:line="250" w:lineRule="exact"/>
              <w:rPr>
                <w:color w:val="006FC0"/>
              </w:rPr>
            </w:pPr>
            <w:r>
              <w:t>Access to provincial and federal stockpiles (PPE, vaccines, and</w:t>
            </w:r>
            <w:r>
              <w:rPr>
                <w:spacing w:val="-10"/>
              </w:rPr>
              <w:t xml:space="preserve"> </w:t>
            </w:r>
            <w:r>
              <w:t>antivirals)</w:t>
            </w:r>
          </w:p>
        </w:tc>
      </w:tr>
      <w:tr w:rsidR="005B179F" w14:paraId="3E6A8B2C" w14:textId="77777777">
        <w:trPr>
          <w:trHeight w:val="268"/>
        </w:trPr>
        <w:tc>
          <w:tcPr>
            <w:tcW w:w="790" w:type="dxa"/>
          </w:tcPr>
          <w:p w14:paraId="3E6A8B2A" w14:textId="77777777" w:rsidR="005B179F" w:rsidRDefault="005B179F">
            <w:pPr>
              <w:pStyle w:val="TableParagraph"/>
              <w:rPr>
                <w:rFonts w:ascii="Times New Roman"/>
                <w:sz w:val="18"/>
              </w:rPr>
            </w:pPr>
          </w:p>
        </w:tc>
        <w:tc>
          <w:tcPr>
            <w:tcW w:w="7843" w:type="dxa"/>
          </w:tcPr>
          <w:p w14:paraId="3E6A8B2B" w14:textId="77777777" w:rsidR="005B179F" w:rsidRDefault="000E59BE">
            <w:pPr>
              <w:pStyle w:val="TableParagraph"/>
              <w:spacing w:line="248" w:lineRule="exact"/>
              <w:ind w:left="107"/>
            </w:pPr>
            <w:r>
              <w:t>Working towards band wide OHS</w:t>
            </w:r>
          </w:p>
        </w:tc>
      </w:tr>
      <w:tr w:rsidR="005B179F" w14:paraId="3E6A8B2F" w14:textId="77777777">
        <w:trPr>
          <w:trHeight w:val="268"/>
        </w:trPr>
        <w:tc>
          <w:tcPr>
            <w:tcW w:w="790" w:type="dxa"/>
          </w:tcPr>
          <w:p w14:paraId="3E6A8B2D" w14:textId="77777777" w:rsidR="005B179F" w:rsidRDefault="005B179F">
            <w:pPr>
              <w:pStyle w:val="TableParagraph"/>
              <w:rPr>
                <w:rFonts w:ascii="Times New Roman"/>
                <w:sz w:val="18"/>
              </w:rPr>
            </w:pPr>
          </w:p>
        </w:tc>
        <w:tc>
          <w:tcPr>
            <w:tcW w:w="7843" w:type="dxa"/>
          </w:tcPr>
          <w:p w14:paraId="3E6A8B2E" w14:textId="77777777" w:rsidR="005B179F" w:rsidRDefault="000E59BE">
            <w:pPr>
              <w:pStyle w:val="TableParagraph"/>
              <w:spacing w:line="248" w:lineRule="exact"/>
              <w:ind w:left="107"/>
            </w:pPr>
            <w:r>
              <w:t>Housekeeping, PPE needs to take place outside of health</w:t>
            </w:r>
          </w:p>
        </w:tc>
      </w:tr>
      <w:tr w:rsidR="005B179F" w14:paraId="3E6A8B33" w14:textId="77777777">
        <w:trPr>
          <w:trHeight w:val="537"/>
        </w:trPr>
        <w:tc>
          <w:tcPr>
            <w:tcW w:w="790" w:type="dxa"/>
          </w:tcPr>
          <w:p w14:paraId="3E6A8B30" w14:textId="77777777" w:rsidR="005B179F" w:rsidRDefault="005B179F">
            <w:pPr>
              <w:pStyle w:val="TableParagraph"/>
              <w:rPr>
                <w:rFonts w:ascii="Times New Roman"/>
              </w:rPr>
            </w:pPr>
          </w:p>
        </w:tc>
        <w:tc>
          <w:tcPr>
            <w:tcW w:w="7843" w:type="dxa"/>
          </w:tcPr>
          <w:p w14:paraId="3E6A8B31" w14:textId="77777777" w:rsidR="005B179F" w:rsidRDefault="000E59BE">
            <w:pPr>
              <w:pStyle w:val="TableParagraph"/>
              <w:spacing w:line="268" w:lineRule="exact"/>
              <w:ind w:left="107"/>
            </w:pPr>
            <w:r>
              <w:t>Possible training for waste management control personnel and Housekeeping and</w:t>
            </w:r>
          </w:p>
          <w:p w14:paraId="3E6A8B32" w14:textId="77777777" w:rsidR="005B179F" w:rsidRDefault="000E59BE">
            <w:pPr>
              <w:pStyle w:val="TableParagraph"/>
              <w:spacing w:line="249" w:lineRule="exact"/>
              <w:ind w:left="107"/>
            </w:pPr>
            <w:r>
              <w:t>Maintenance</w:t>
            </w:r>
          </w:p>
        </w:tc>
      </w:tr>
    </w:tbl>
    <w:p w14:paraId="3E6A8B34" w14:textId="77777777" w:rsidR="005B179F" w:rsidRDefault="005B179F">
      <w:pPr>
        <w:pStyle w:val="BodyText"/>
        <w:rPr>
          <w:sz w:val="20"/>
        </w:rPr>
      </w:pPr>
    </w:p>
    <w:p w14:paraId="3E6A8B35" w14:textId="77777777" w:rsidR="005B179F" w:rsidRDefault="005B179F">
      <w:pPr>
        <w:pStyle w:val="BodyText"/>
        <w:spacing w:before="8"/>
        <w:rPr>
          <w:sz w:val="21"/>
        </w:rPr>
      </w:pPr>
    </w:p>
    <w:p w14:paraId="3E6A8B36" w14:textId="77777777" w:rsidR="005B179F" w:rsidRDefault="000E59BE">
      <w:pPr>
        <w:pStyle w:val="Heading3"/>
        <w:numPr>
          <w:ilvl w:val="2"/>
          <w:numId w:val="16"/>
        </w:numPr>
        <w:tabs>
          <w:tab w:val="left" w:pos="1880"/>
          <w:tab w:val="left" w:pos="1881"/>
        </w:tabs>
        <w:ind w:left="1880" w:hanging="721"/>
        <w:rPr>
          <w:rFonts w:ascii="Cambria"/>
        </w:rPr>
      </w:pPr>
      <w:bookmarkStart w:id="40" w:name="_bookmark20"/>
      <w:bookmarkStart w:id="41" w:name="_Toc46750787"/>
      <w:bookmarkEnd w:id="40"/>
      <w:r>
        <w:rPr>
          <w:rFonts w:ascii="Cambria"/>
          <w:color w:val="233E5F"/>
        </w:rPr>
        <w:t>Continuity of Health</w:t>
      </w:r>
      <w:r>
        <w:rPr>
          <w:rFonts w:ascii="Cambria"/>
          <w:color w:val="233E5F"/>
          <w:spacing w:val="-4"/>
        </w:rPr>
        <w:t xml:space="preserve"> </w:t>
      </w:r>
      <w:r>
        <w:rPr>
          <w:rFonts w:ascii="Cambria"/>
          <w:color w:val="233E5F"/>
        </w:rPr>
        <w:t>Operations</w:t>
      </w:r>
      <w:bookmarkEnd w:id="41"/>
    </w:p>
    <w:p w14:paraId="3E6A8B37" w14:textId="77777777" w:rsidR="005B179F" w:rsidRDefault="000E59BE">
      <w:pPr>
        <w:pStyle w:val="BodyText"/>
        <w:spacing w:before="42"/>
        <w:ind w:left="1880" w:right="1201"/>
      </w:pPr>
      <w:r>
        <w:t>A communicable disease emergency usually exceeds the capacity of the health system, particularly in remote and isolated communities. Communities will face an increased demand for health services. There may be a shortage of health professionals due to personal or family sickness. Family, friends, and volunteers may need to provide care to sick family members. Non- urgent health services may need to be postponed.</w:t>
      </w:r>
    </w:p>
    <w:p w14:paraId="3E6A8B38" w14:textId="77777777" w:rsidR="005B179F" w:rsidRDefault="005B179F">
      <w:pPr>
        <w:pStyle w:val="BodyText"/>
        <w:spacing w:before="11"/>
        <w:rPr>
          <w:sz w:val="21"/>
        </w:rPr>
      </w:pPr>
    </w:p>
    <w:p w14:paraId="3E6A8B39" w14:textId="77777777" w:rsidR="005B179F" w:rsidRDefault="000E59BE">
      <w:pPr>
        <w:pStyle w:val="BodyText"/>
        <w:spacing w:before="1"/>
        <w:ind w:left="1880" w:right="1153"/>
      </w:pPr>
      <w:r>
        <w:t>The Health Center Director is responsible to inform CHIEF/ COUNCIL/ Executive Director/Pandemic Planning COMMITTEE if the health facility’s capacity is exceeded and non- urgent health services are postponed. If health and public health services are available outside of the community, Pandemic Planning Committee Communications Lead is responsible to inform community members when, where, and what services may be</w:t>
      </w:r>
      <w:r>
        <w:rPr>
          <w:spacing w:val="-15"/>
        </w:rPr>
        <w:t xml:space="preserve"> </w:t>
      </w:r>
      <w:r>
        <w:t>accessed.</w:t>
      </w:r>
    </w:p>
    <w:p w14:paraId="3E6A8B3A" w14:textId="77777777" w:rsidR="005B179F" w:rsidRDefault="005B179F">
      <w:pPr>
        <w:pStyle w:val="BodyText"/>
        <w:spacing w:before="1"/>
      </w:pPr>
    </w:p>
    <w:p w14:paraId="3E6A8B3B" w14:textId="77777777" w:rsidR="005B179F" w:rsidRDefault="000E59BE">
      <w:pPr>
        <w:pStyle w:val="BodyText"/>
        <w:ind w:left="1880" w:right="1563"/>
      </w:pPr>
      <w:r>
        <w:t>In a communicable disease emergency, the following strategies may be used to increase the capacity of the health facility:</w:t>
      </w:r>
    </w:p>
    <w:p w14:paraId="3E6A8B3C" w14:textId="77777777" w:rsidR="005B179F" w:rsidRDefault="005B179F">
      <w:pPr>
        <w:pStyle w:val="BodyText"/>
        <w:spacing w:before="10"/>
        <w:rPr>
          <w:sz w:val="21"/>
        </w:rPr>
      </w:pPr>
    </w:p>
    <w:p w14:paraId="3E6A8B3D" w14:textId="77777777" w:rsidR="005B179F" w:rsidRDefault="000E59BE">
      <w:pPr>
        <w:pStyle w:val="ListParagraph"/>
        <w:numPr>
          <w:ilvl w:val="0"/>
          <w:numId w:val="13"/>
        </w:numPr>
        <w:tabs>
          <w:tab w:val="left" w:pos="2065"/>
        </w:tabs>
        <w:spacing w:before="1"/>
        <w:ind w:right="1530" w:firstLine="0"/>
        <w:jc w:val="both"/>
        <w:rPr>
          <w:rFonts w:ascii="Calibri" w:hAnsi="Calibri"/>
        </w:rPr>
      </w:pPr>
      <w:r>
        <w:rPr>
          <w:rFonts w:ascii="Calibri" w:hAnsi="Calibri"/>
        </w:rPr>
        <w:t>Additional staff (through STC; Consider: professional licensing, job descriptions, delegation authority, recruitment, agreements with neighbouring communities, agencies, or provincial/ federal government,</w:t>
      </w:r>
      <w:r>
        <w:rPr>
          <w:rFonts w:ascii="Calibri" w:hAnsi="Calibri"/>
          <w:spacing w:val="-2"/>
        </w:rPr>
        <w:t xml:space="preserve"> </w:t>
      </w:r>
      <w:r>
        <w:rPr>
          <w:rFonts w:ascii="Calibri" w:hAnsi="Calibri"/>
        </w:rPr>
        <w:t>funding)</w:t>
      </w:r>
    </w:p>
    <w:p w14:paraId="3E6A8B3E" w14:textId="77777777" w:rsidR="005B179F" w:rsidRDefault="000E59BE">
      <w:pPr>
        <w:pStyle w:val="ListParagraph"/>
        <w:numPr>
          <w:ilvl w:val="0"/>
          <w:numId w:val="13"/>
        </w:numPr>
        <w:tabs>
          <w:tab w:val="left" w:pos="2065"/>
        </w:tabs>
        <w:spacing w:before="1"/>
        <w:ind w:right="1943" w:firstLine="0"/>
        <w:rPr>
          <w:rFonts w:ascii="Calibri" w:hAnsi="Calibri"/>
        </w:rPr>
      </w:pPr>
      <w:r>
        <w:rPr>
          <w:rFonts w:ascii="Calibri" w:hAnsi="Calibri"/>
        </w:rPr>
        <w:t>Additional supplies (Rubicon Distribution Center – FNIHB; Consider: funding,</w:t>
      </w:r>
      <w:r>
        <w:rPr>
          <w:rFonts w:ascii="Calibri" w:hAnsi="Calibri"/>
          <w:spacing w:val="-30"/>
        </w:rPr>
        <w:t xml:space="preserve"> </w:t>
      </w:r>
      <w:r>
        <w:rPr>
          <w:rFonts w:ascii="Calibri" w:hAnsi="Calibri"/>
        </w:rPr>
        <w:t>sourcing, contracts); consider MOU with</w:t>
      </w:r>
      <w:r>
        <w:rPr>
          <w:rFonts w:ascii="Calibri" w:hAnsi="Calibri"/>
          <w:spacing w:val="-10"/>
        </w:rPr>
        <w:t xml:space="preserve"> </w:t>
      </w:r>
      <w:r>
        <w:rPr>
          <w:rFonts w:ascii="Calibri" w:hAnsi="Calibri"/>
        </w:rPr>
        <w:t>Parkland</w:t>
      </w:r>
    </w:p>
    <w:p w14:paraId="3E6A8B3F" w14:textId="77777777" w:rsidR="005B179F" w:rsidRDefault="000E59BE">
      <w:pPr>
        <w:pStyle w:val="ListParagraph"/>
        <w:numPr>
          <w:ilvl w:val="0"/>
          <w:numId w:val="13"/>
        </w:numPr>
        <w:tabs>
          <w:tab w:val="left" w:pos="2065"/>
        </w:tabs>
        <w:ind w:right="1557" w:firstLine="0"/>
        <w:rPr>
          <w:rFonts w:ascii="Calibri" w:hAnsi="Calibri"/>
        </w:rPr>
      </w:pPr>
      <w:r>
        <w:rPr>
          <w:rFonts w:ascii="Calibri" w:hAnsi="Calibri"/>
        </w:rPr>
        <w:t>Additional space (school; band hall; headstart/daycare; Consider: locally, agreements with neighbouring communities,</w:t>
      </w:r>
      <w:r>
        <w:rPr>
          <w:rFonts w:ascii="Calibri" w:hAnsi="Calibri"/>
          <w:spacing w:val="-4"/>
        </w:rPr>
        <w:t xml:space="preserve"> </w:t>
      </w:r>
      <w:r>
        <w:rPr>
          <w:rFonts w:ascii="Calibri" w:hAnsi="Calibri"/>
        </w:rPr>
        <w:t>medevacs)</w:t>
      </w:r>
    </w:p>
    <w:p w14:paraId="3E6A8B40" w14:textId="77777777" w:rsidR="005B179F" w:rsidRDefault="000E59BE">
      <w:pPr>
        <w:pStyle w:val="ListParagraph"/>
        <w:numPr>
          <w:ilvl w:val="0"/>
          <w:numId w:val="13"/>
        </w:numPr>
        <w:tabs>
          <w:tab w:val="left" w:pos="2065"/>
        </w:tabs>
        <w:spacing w:before="1"/>
        <w:ind w:right="1175" w:firstLine="0"/>
        <w:rPr>
          <w:rFonts w:ascii="Calibri" w:hAnsi="Calibri"/>
        </w:rPr>
      </w:pPr>
      <w:r>
        <w:rPr>
          <w:rFonts w:ascii="Calibri" w:hAnsi="Calibri"/>
        </w:rPr>
        <w:t>Self-assessment for health care providers planning to return to the workplace after illness (will consider putting this into</w:t>
      </w:r>
      <w:r>
        <w:rPr>
          <w:rFonts w:ascii="Calibri" w:hAnsi="Calibri"/>
          <w:spacing w:val="-1"/>
        </w:rPr>
        <w:t xml:space="preserve"> </w:t>
      </w:r>
      <w:r>
        <w:rPr>
          <w:rFonts w:ascii="Calibri" w:hAnsi="Calibri"/>
        </w:rPr>
        <w:t>place)</w:t>
      </w:r>
    </w:p>
    <w:p w14:paraId="3E6A8B41" w14:textId="77777777" w:rsidR="005B179F" w:rsidRDefault="000E59BE">
      <w:pPr>
        <w:pStyle w:val="ListParagraph"/>
        <w:numPr>
          <w:ilvl w:val="0"/>
          <w:numId w:val="13"/>
        </w:numPr>
        <w:tabs>
          <w:tab w:val="left" w:pos="2063"/>
        </w:tabs>
        <w:spacing w:line="267" w:lineRule="exact"/>
        <w:ind w:left="2062" w:hanging="183"/>
        <w:rPr>
          <w:rFonts w:ascii="Calibri" w:hAnsi="Calibri"/>
        </w:rPr>
      </w:pPr>
      <w:r>
        <w:rPr>
          <w:rFonts w:ascii="Calibri" w:hAnsi="Calibri"/>
        </w:rPr>
        <w:t>Prioritization of health services listed in Health Center Business Continuity</w:t>
      </w:r>
      <w:r>
        <w:rPr>
          <w:rFonts w:ascii="Calibri" w:hAnsi="Calibri"/>
          <w:spacing w:val="-15"/>
        </w:rPr>
        <w:t xml:space="preserve"> </w:t>
      </w:r>
      <w:r>
        <w:rPr>
          <w:rFonts w:ascii="Calibri" w:hAnsi="Calibri"/>
        </w:rPr>
        <w:t>Plan</w:t>
      </w:r>
    </w:p>
    <w:p w14:paraId="3E6A8B42" w14:textId="77777777" w:rsidR="005B179F" w:rsidRDefault="005B179F">
      <w:pPr>
        <w:spacing w:line="267" w:lineRule="exact"/>
        <w:sectPr w:rsidR="005B179F">
          <w:pgSz w:w="12240" w:h="15840"/>
          <w:pgMar w:top="1440" w:right="280" w:bottom="1000" w:left="280" w:header="0" w:footer="456" w:gutter="0"/>
          <w:cols w:space="720"/>
        </w:sectPr>
      </w:pPr>
    </w:p>
    <w:p w14:paraId="3E6A8B43" w14:textId="43F74983" w:rsidR="005B179F" w:rsidRDefault="000E59BE">
      <w:pPr>
        <w:pStyle w:val="BodyText"/>
        <w:spacing w:before="39"/>
        <w:ind w:left="1880" w:right="1321"/>
      </w:pPr>
      <w:r>
        <w:lastRenderedPageBreak/>
        <w:t>In the event of a communicable disease emergency, health services will be prioritized as</w:t>
      </w:r>
      <w:r w:rsidR="007A4EE1">
        <w:t xml:space="preserve"> </w:t>
      </w:r>
      <w:r>
        <w:t>Health Center’s Business Continuity Plan.</w:t>
      </w:r>
    </w:p>
    <w:p w14:paraId="3E6A8B45" w14:textId="77777777" w:rsidR="005B179F" w:rsidRDefault="005B179F">
      <w:pPr>
        <w:pStyle w:val="BodyText"/>
        <w:spacing w:before="11"/>
        <w:rPr>
          <w:sz w:val="21"/>
        </w:rPr>
      </w:pPr>
    </w:p>
    <w:p w14:paraId="3E6A8B46" w14:textId="77777777" w:rsidR="005B179F" w:rsidRDefault="000E59BE">
      <w:pPr>
        <w:pStyle w:val="BodyText"/>
        <w:ind w:left="1880" w:right="1249"/>
      </w:pPr>
      <w:r>
        <w:t>In the event of a communicable disease emergency, community services such will be prioritized as follows:</w:t>
      </w:r>
    </w:p>
    <w:p w14:paraId="3E6A8B47" w14:textId="77777777" w:rsidR="005B179F" w:rsidRDefault="005B179F">
      <w:pPr>
        <w:pStyle w:val="BodyText"/>
        <w:spacing w:before="1"/>
      </w:pPr>
    </w:p>
    <w:p w14:paraId="3E6A8B48" w14:textId="44A9B29B" w:rsidR="005B179F" w:rsidRDefault="000E59BE">
      <w:pPr>
        <w:pStyle w:val="ListParagraph"/>
        <w:numPr>
          <w:ilvl w:val="0"/>
          <w:numId w:val="12"/>
        </w:numPr>
        <w:tabs>
          <w:tab w:val="left" w:pos="2241"/>
        </w:tabs>
        <w:ind w:hanging="361"/>
        <w:rPr>
          <w:rFonts w:ascii="Calibri" w:hAnsi="Calibri"/>
        </w:rPr>
      </w:pPr>
      <w:r>
        <w:rPr>
          <w:rFonts w:ascii="Calibri" w:hAnsi="Calibri"/>
        </w:rPr>
        <w:t xml:space="preserve">Fire Services – </w:t>
      </w:r>
      <w:r w:rsidR="00873694">
        <w:rPr>
          <w:rFonts w:ascii="Calibri" w:hAnsi="Calibri"/>
        </w:rPr>
        <w:t>____________________</w:t>
      </w:r>
      <w:r>
        <w:rPr>
          <w:rFonts w:ascii="Calibri" w:hAnsi="Calibri"/>
        </w:rPr>
        <w:t xml:space="preserve"> Volunteer Fire</w:t>
      </w:r>
      <w:r>
        <w:rPr>
          <w:rFonts w:ascii="Calibri" w:hAnsi="Calibri"/>
          <w:spacing w:val="-4"/>
        </w:rPr>
        <w:t xml:space="preserve"> </w:t>
      </w:r>
      <w:r>
        <w:rPr>
          <w:rFonts w:ascii="Calibri" w:hAnsi="Calibri"/>
        </w:rPr>
        <w:t>Department</w:t>
      </w:r>
    </w:p>
    <w:p w14:paraId="3E6A8B49" w14:textId="77777777" w:rsidR="005B179F" w:rsidRDefault="000E59BE">
      <w:pPr>
        <w:pStyle w:val="ListParagraph"/>
        <w:numPr>
          <w:ilvl w:val="0"/>
          <w:numId w:val="12"/>
        </w:numPr>
        <w:tabs>
          <w:tab w:val="left" w:pos="2241"/>
        </w:tabs>
        <w:ind w:hanging="361"/>
        <w:rPr>
          <w:rFonts w:ascii="Calibri"/>
        </w:rPr>
      </w:pPr>
      <w:r>
        <w:rPr>
          <w:rFonts w:ascii="Calibri"/>
        </w:rPr>
        <w:t>O&amp;M</w:t>
      </w:r>
      <w:r>
        <w:rPr>
          <w:rFonts w:ascii="Calibri"/>
          <w:spacing w:val="-3"/>
        </w:rPr>
        <w:t xml:space="preserve"> </w:t>
      </w:r>
      <w:r>
        <w:rPr>
          <w:rFonts w:ascii="Calibri"/>
        </w:rPr>
        <w:t>services</w:t>
      </w:r>
    </w:p>
    <w:p w14:paraId="3E6A8B4A" w14:textId="77777777" w:rsidR="005B179F" w:rsidRDefault="000E59BE">
      <w:pPr>
        <w:pStyle w:val="ListParagraph"/>
        <w:numPr>
          <w:ilvl w:val="0"/>
          <w:numId w:val="12"/>
        </w:numPr>
        <w:tabs>
          <w:tab w:val="left" w:pos="2241"/>
        </w:tabs>
        <w:ind w:hanging="361"/>
        <w:rPr>
          <w:rFonts w:ascii="Calibri"/>
        </w:rPr>
      </w:pPr>
      <w:r>
        <w:rPr>
          <w:rFonts w:ascii="Calibri"/>
        </w:rPr>
        <w:t>Finance</w:t>
      </w:r>
    </w:p>
    <w:p w14:paraId="3E6A8B4B" w14:textId="77777777" w:rsidR="005B179F" w:rsidRDefault="000E59BE">
      <w:pPr>
        <w:pStyle w:val="ListParagraph"/>
        <w:numPr>
          <w:ilvl w:val="0"/>
          <w:numId w:val="12"/>
        </w:numPr>
        <w:tabs>
          <w:tab w:val="left" w:pos="2241"/>
        </w:tabs>
        <w:spacing w:before="1"/>
        <w:ind w:hanging="361"/>
        <w:rPr>
          <w:rFonts w:ascii="Calibri"/>
        </w:rPr>
      </w:pPr>
      <w:r>
        <w:rPr>
          <w:rFonts w:ascii="Calibri"/>
        </w:rPr>
        <w:t>Social Services/Social Development/Elder</w:t>
      </w:r>
      <w:r>
        <w:rPr>
          <w:rFonts w:ascii="Calibri"/>
          <w:spacing w:val="-5"/>
        </w:rPr>
        <w:t xml:space="preserve"> </w:t>
      </w:r>
      <w:r>
        <w:rPr>
          <w:rFonts w:ascii="Calibri"/>
        </w:rPr>
        <w:t>Support</w:t>
      </w:r>
    </w:p>
    <w:p w14:paraId="3E6A8B4C" w14:textId="77777777" w:rsidR="005B179F" w:rsidRDefault="000E59BE">
      <w:pPr>
        <w:pStyle w:val="ListParagraph"/>
        <w:numPr>
          <w:ilvl w:val="0"/>
          <w:numId w:val="12"/>
        </w:numPr>
        <w:tabs>
          <w:tab w:val="left" w:pos="2241"/>
        </w:tabs>
        <w:ind w:hanging="361"/>
        <w:rPr>
          <w:rFonts w:ascii="Calibri"/>
        </w:rPr>
      </w:pPr>
      <w:r>
        <w:rPr>
          <w:rFonts w:ascii="Calibri"/>
        </w:rPr>
        <w:t>Store</w:t>
      </w:r>
    </w:p>
    <w:p w14:paraId="3E6A8B4E" w14:textId="77777777" w:rsidR="005B179F" w:rsidRDefault="005B179F">
      <w:pPr>
        <w:pStyle w:val="BodyText"/>
        <w:spacing w:before="11"/>
        <w:rPr>
          <w:sz w:val="21"/>
        </w:rPr>
      </w:pPr>
    </w:p>
    <w:p w14:paraId="3E6A8B4F" w14:textId="77777777" w:rsidR="005B179F" w:rsidRDefault="000E59BE">
      <w:pPr>
        <w:pStyle w:val="BodyText"/>
        <w:ind w:left="1880" w:right="1396"/>
      </w:pPr>
      <w:r>
        <w:t>Supplemental mental health and social support for community members and health staff may be required during and after a communicable disease emergency. The following partners and organizations may be contacted for culturally safe mental health and social support during a communicable disease emergency:</w:t>
      </w:r>
    </w:p>
    <w:p w14:paraId="3E6A8B50" w14:textId="77777777" w:rsidR="005B179F" w:rsidRDefault="005B179F">
      <w:pPr>
        <w:pStyle w:val="BodyText"/>
        <w:spacing w:before="1"/>
      </w:pPr>
    </w:p>
    <w:p w14:paraId="3E6A8B51" w14:textId="77777777" w:rsidR="005B179F" w:rsidRDefault="000E59BE">
      <w:pPr>
        <w:pStyle w:val="ListParagraph"/>
        <w:numPr>
          <w:ilvl w:val="0"/>
          <w:numId w:val="11"/>
        </w:numPr>
        <w:tabs>
          <w:tab w:val="left" w:pos="2241"/>
        </w:tabs>
        <w:ind w:hanging="361"/>
        <w:rPr>
          <w:rFonts w:ascii="Calibri"/>
        </w:rPr>
      </w:pPr>
      <w:r>
        <w:rPr>
          <w:rFonts w:ascii="Calibri"/>
        </w:rPr>
        <w:t>STC CISM and Mental</w:t>
      </w:r>
      <w:r>
        <w:rPr>
          <w:rFonts w:ascii="Calibri"/>
          <w:spacing w:val="-5"/>
        </w:rPr>
        <w:t xml:space="preserve"> </w:t>
      </w:r>
      <w:r>
        <w:rPr>
          <w:rFonts w:ascii="Calibri"/>
        </w:rPr>
        <w:t>Health</w:t>
      </w:r>
    </w:p>
    <w:p w14:paraId="3E6A8B52" w14:textId="77777777" w:rsidR="005B179F" w:rsidRDefault="000E59BE">
      <w:pPr>
        <w:pStyle w:val="ListParagraph"/>
        <w:numPr>
          <w:ilvl w:val="0"/>
          <w:numId w:val="11"/>
        </w:numPr>
        <w:tabs>
          <w:tab w:val="left" w:pos="2241"/>
        </w:tabs>
        <w:spacing w:before="1"/>
        <w:ind w:hanging="361"/>
        <w:rPr>
          <w:rFonts w:ascii="Calibri"/>
        </w:rPr>
      </w:pPr>
      <w:r>
        <w:rPr>
          <w:rFonts w:ascii="Calibri"/>
        </w:rPr>
        <w:t>Mobile</w:t>
      </w:r>
      <w:r>
        <w:rPr>
          <w:rFonts w:ascii="Calibri"/>
          <w:spacing w:val="-3"/>
        </w:rPr>
        <w:t xml:space="preserve"> </w:t>
      </w:r>
      <w:r>
        <w:rPr>
          <w:rFonts w:ascii="Calibri"/>
        </w:rPr>
        <w:t>Crisis</w:t>
      </w:r>
    </w:p>
    <w:p w14:paraId="3E6A8B53" w14:textId="513FAFD0" w:rsidR="005B179F" w:rsidRDefault="00873694">
      <w:pPr>
        <w:pStyle w:val="ListParagraph"/>
        <w:numPr>
          <w:ilvl w:val="0"/>
          <w:numId w:val="11"/>
        </w:numPr>
        <w:tabs>
          <w:tab w:val="left" w:pos="2241"/>
        </w:tabs>
        <w:ind w:hanging="361"/>
        <w:rPr>
          <w:rFonts w:ascii="Calibri"/>
        </w:rPr>
      </w:pPr>
      <w:r>
        <w:rPr>
          <w:rFonts w:ascii="Calibri"/>
        </w:rPr>
        <w:t>____________________</w:t>
      </w:r>
      <w:r w:rsidR="000E59BE">
        <w:rPr>
          <w:rFonts w:ascii="Calibri"/>
        </w:rPr>
        <w:t xml:space="preserve"> Crisis Response (CISM)</w:t>
      </w:r>
      <w:r w:rsidR="000E59BE">
        <w:rPr>
          <w:rFonts w:ascii="Calibri"/>
          <w:spacing w:val="-4"/>
        </w:rPr>
        <w:t xml:space="preserve"> </w:t>
      </w:r>
      <w:r w:rsidR="000E59BE">
        <w:rPr>
          <w:rFonts w:ascii="Calibri"/>
        </w:rPr>
        <w:t>Team</w:t>
      </w:r>
    </w:p>
    <w:p w14:paraId="3E6A8B54" w14:textId="77777777" w:rsidR="005B179F" w:rsidRDefault="000E59BE">
      <w:pPr>
        <w:pStyle w:val="ListParagraph"/>
        <w:numPr>
          <w:ilvl w:val="0"/>
          <w:numId w:val="11"/>
        </w:numPr>
        <w:tabs>
          <w:tab w:val="left" w:pos="2241"/>
        </w:tabs>
        <w:ind w:hanging="361"/>
        <w:rPr>
          <w:rFonts w:ascii="Calibri"/>
        </w:rPr>
      </w:pPr>
      <w:r>
        <w:rPr>
          <w:rFonts w:ascii="Calibri"/>
        </w:rPr>
        <w:t>FNIHB</w:t>
      </w:r>
    </w:p>
    <w:p w14:paraId="3E6A8B56" w14:textId="77777777" w:rsidR="005B179F" w:rsidRDefault="005B179F">
      <w:pPr>
        <w:pStyle w:val="BodyText"/>
        <w:spacing w:before="9"/>
        <w:rPr>
          <w:sz w:val="19"/>
        </w:rPr>
      </w:pPr>
    </w:p>
    <w:p w14:paraId="3E6A8B57" w14:textId="77777777" w:rsidR="005B179F" w:rsidRDefault="000E59BE">
      <w:pPr>
        <w:pStyle w:val="Heading3"/>
        <w:numPr>
          <w:ilvl w:val="2"/>
          <w:numId w:val="16"/>
        </w:numPr>
        <w:tabs>
          <w:tab w:val="left" w:pos="1868"/>
          <w:tab w:val="left" w:pos="1869"/>
        </w:tabs>
        <w:ind w:left="1868" w:hanging="709"/>
        <w:rPr>
          <w:rFonts w:ascii="Cambria"/>
        </w:rPr>
      </w:pPr>
      <w:bookmarkStart w:id="42" w:name="_bookmark21"/>
      <w:bookmarkStart w:id="43" w:name="_Toc46750788"/>
      <w:bookmarkEnd w:id="42"/>
      <w:r>
        <w:rPr>
          <w:rFonts w:ascii="Cambria"/>
          <w:color w:val="233E5F"/>
        </w:rPr>
        <w:t>Laboratory</w:t>
      </w:r>
      <w:r>
        <w:rPr>
          <w:rFonts w:ascii="Cambria"/>
          <w:color w:val="233E5F"/>
          <w:spacing w:val="-2"/>
        </w:rPr>
        <w:t xml:space="preserve"> </w:t>
      </w:r>
      <w:r>
        <w:rPr>
          <w:rFonts w:ascii="Cambria"/>
          <w:color w:val="233E5F"/>
        </w:rPr>
        <w:t>Services</w:t>
      </w:r>
      <w:bookmarkEnd w:id="43"/>
    </w:p>
    <w:p w14:paraId="3E6A8B58" w14:textId="77777777" w:rsidR="005B179F" w:rsidRDefault="000E59BE">
      <w:pPr>
        <w:pStyle w:val="BodyText"/>
        <w:spacing w:before="40"/>
        <w:ind w:left="1880"/>
      </w:pPr>
      <w:r>
        <w:t>Laboratory-based surveillance is an important part of monitoring communicable disease activity.</w:t>
      </w:r>
    </w:p>
    <w:p w14:paraId="3E6A8B59" w14:textId="77777777" w:rsidR="005B179F" w:rsidRDefault="005B179F">
      <w:pPr>
        <w:pStyle w:val="BodyText"/>
        <w:spacing w:before="8"/>
        <w:rPr>
          <w:sz w:val="19"/>
        </w:rPr>
      </w:pPr>
    </w:p>
    <w:p w14:paraId="3E6A8B5A" w14:textId="77777777" w:rsidR="005B179F" w:rsidRDefault="000E59BE">
      <w:pPr>
        <w:pStyle w:val="BodyText"/>
        <w:spacing w:before="1"/>
        <w:ind w:left="1880" w:right="1616"/>
      </w:pPr>
      <w:r>
        <w:t>Rapid identification of a communicable disease and timely tracking of disease activity throughout the duration of the emergency are critical to a successful response. In the early stages of a pandemic, laboratory services may also provide guidance on appropriate clinical treatment.</w:t>
      </w:r>
    </w:p>
    <w:p w14:paraId="3E6A8B5B" w14:textId="77777777" w:rsidR="005B179F" w:rsidRDefault="005B179F">
      <w:pPr>
        <w:pStyle w:val="BodyText"/>
        <w:spacing w:before="1"/>
      </w:pPr>
    </w:p>
    <w:p w14:paraId="3E6A8B5C" w14:textId="77777777" w:rsidR="005B179F" w:rsidRDefault="000E59BE">
      <w:pPr>
        <w:pStyle w:val="BodyText"/>
        <w:ind w:left="1880"/>
      </w:pPr>
      <w:r>
        <w:t>The purpose of laboratory services during a pandemic is to:</w:t>
      </w:r>
    </w:p>
    <w:p w14:paraId="3E6A8B5D" w14:textId="77777777" w:rsidR="005B179F" w:rsidRDefault="005B179F">
      <w:pPr>
        <w:pStyle w:val="BodyText"/>
      </w:pPr>
    </w:p>
    <w:p w14:paraId="3E6A8B5E" w14:textId="77777777" w:rsidR="005B179F" w:rsidRDefault="000E59BE">
      <w:pPr>
        <w:pStyle w:val="ListParagraph"/>
        <w:numPr>
          <w:ilvl w:val="0"/>
          <w:numId w:val="10"/>
        </w:numPr>
        <w:tabs>
          <w:tab w:val="left" w:pos="2600"/>
          <w:tab w:val="left" w:pos="2601"/>
        </w:tabs>
        <w:spacing w:line="272" w:lineRule="exact"/>
        <w:ind w:hanging="361"/>
        <w:rPr>
          <w:rFonts w:ascii="Calibri" w:hAnsi="Calibri"/>
        </w:rPr>
      </w:pPr>
      <w:r>
        <w:rPr>
          <w:rFonts w:ascii="Calibri" w:hAnsi="Calibri"/>
        </w:rPr>
        <w:t>Support public health surveillance by confirming and reporting positive</w:t>
      </w:r>
      <w:r>
        <w:rPr>
          <w:rFonts w:ascii="Calibri" w:hAnsi="Calibri"/>
          <w:spacing w:val="-8"/>
        </w:rPr>
        <w:t xml:space="preserve"> </w:t>
      </w:r>
      <w:r>
        <w:rPr>
          <w:rFonts w:ascii="Calibri" w:hAnsi="Calibri"/>
        </w:rPr>
        <w:t>results;</w:t>
      </w:r>
    </w:p>
    <w:p w14:paraId="3E6A8B5F" w14:textId="77777777" w:rsidR="005B179F" w:rsidRDefault="000E59BE">
      <w:pPr>
        <w:pStyle w:val="ListParagraph"/>
        <w:numPr>
          <w:ilvl w:val="0"/>
          <w:numId w:val="10"/>
        </w:numPr>
        <w:tabs>
          <w:tab w:val="left" w:pos="2600"/>
          <w:tab w:val="left" w:pos="2601"/>
        </w:tabs>
        <w:spacing w:before="3" w:line="232" w:lineRule="auto"/>
        <w:ind w:right="2459"/>
        <w:rPr>
          <w:rFonts w:ascii="Calibri" w:hAnsi="Calibri"/>
        </w:rPr>
      </w:pPr>
      <w:r>
        <w:rPr>
          <w:rFonts w:ascii="Calibri" w:hAnsi="Calibri"/>
        </w:rPr>
        <w:t>Facilitate clinical management by distinguishing patients infected with the communicable disease from those with other</w:t>
      </w:r>
      <w:r>
        <w:rPr>
          <w:rFonts w:ascii="Calibri" w:hAnsi="Calibri"/>
          <w:spacing w:val="-5"/>
        </w:rPr>
        <w:t xml:space="preserve"> </w:t>
      </w:r>
      <w:r>
        <w:rPr>
          <w:rFonts w:ascii="Calibri" w:hAnsi="Calibri"/>
        </w:rPr>
        <w:t>diseases;</w:t>
      </w:r>
    </w:p>
    <w:p w14:paraId="3E6A8B60" w14:textId="77777777" w:rsidR="005B179F" w:rsidRDefault="000E59BE">
      <w:pPr>
        <w:pStyle w:val="ListParagraph"/>
        <w:numPr>
          <w:ilvl w:val="0"/>
          <w:numId w:val="10"/>
        </w:numPr>
        <w:tabs>
          <w:tab w:val="left" w:pos="2600"/>
          <w:tab w:val="left" w:pos="2601"/>
        </w:tabs>
        <w:spacing w:before="1" w:line="272" w:lineRule="exact"/>
        <w:ind w:hanging="361"/>
        <w:rPr>
          <w:rFonts w:ascii="Calibri" w:hAnsi="Calibri"/>
        </w:rPr>
      </w:pPr>
      <w:r>
        <w:rPr>
          <w:rFonts w:ascii="Calibri" w:hAnsi="Calibri"/>
        </w:rPr>
        <w:t>Monitor circulating viruses for antiviral resistance and characteristics;</w:t>
      </w:r>
      <w:r>
        <w:rPr>
          <w:rFonts w:ascii="Calibri" w:hAnsi="Calibri"/>
          <w:spacing w:val="-12"/>
        </w:rPr>
        <w:t xml:space="preserve"> </w:t>
      </w:r>
      <w:r>
        <w:rPr>
          <w:rFonts w:ascii="Calibri" w:hAnsi="Calibri"/>
        </w:rPr>
        <w:t>and</w:t>
      </w:r>
    </w:p>
    <w:p w14:paraId="3E6A8B61" w14:textId="77777777" w:rsidR="005B179F" w:rsidRDefault="000E59BE">
      <w:pPr>
        <w:pStyle w:val="ListParagraph"/>
        <w:numPr>
          <w:ilvl w:val="0"/>
          <w:numId w:val="10"/>
        </w:numPr>
        <w:tabs>
          <w:tab w:val="left" w:pos="2600"/>
          <w:tab w:val="left" w:pos="2601"/>
        </w:tabs>
        <w:spacing w:line="272" w:lineRule="exact"/>
        <w:ind w:hanging="361"/>
        <w:rPr>
          <w:rFonts w:ascii="Calibri" w:hAnsi="Calibri"/>
        </w:rPr>
      </w:pPr>
      <w:r>
        <w:rPr>
          <w:rFonts w:ascii="Calibri" w:hAnsi="Calibri"/>
        </w:rPr>
        <w:t>Assess vaccine match and support vaccine effectiveness</w:t>
      </w:r>
      <w:r>
        <w:rPr>
          <w:rFonts w:ascii="Calibri" w:hAnsi="Calibri"/>
          <w:spacing w:val="-9"/>
        </w:rPr>
        <w:t xml:space="preserve"> </w:t>
      </w:r>
      <w:r>
        <w:rPr>
          <w:rFonts w:ascii="Calibri" w:hAnsi="Calibri"/>
        </w:rPr>
        <w:t>studies.</w:t>
      </w:r>
    </w:p>
    <w:p w14:paraId="3E6A8B62" w14:textId="77777777" w:rsidR="005B179F" w:rsidRDefault="005B179F">
      <w:pPr>
        <w:pStyle w:val="BodyText"/>
        <w:spacing w:before="6"/>
        <w:rPr>
          <w:sz w:val="21"/>
        </w:rPr>
      </w:pPr>
    </w:p>
    <w:p w14:paraId="3E6A8B63" w14:textId="77777777" w:rsidR="005B179F" w:rsidRDefault="000E59BE">
      <w:pPr>
        <w:pStyle w:val="BodyText"/>
        <w:ind w:left="1880" w:right="1687"/>
      </w:pPr>
      <w:r>
        <w:t>Clinical Programs manager with STC is responsible to communicate with any relevant laboratories and ensure all relevant health care providers are aware of any new laboratory guidelines and protocols.</w:t>
      </w:r>
    </w:p>
    <w:p w14:paraId="3E6A8B64" w14:textId="77777777" w:rsidR="005B179F" w:rsidRDefault="000E59BE">
      <w:pPr>
        <w:pStyle w:val="BodyText"/>
        <w:spacing w:before="1"/>
        <w:ind w:left="1880" w:right="1667"/>
      </w:pPr>
      <w:r>
        <w:t>Positive test results will be reported as per local and provincial public health requirements. Please consider reporting to FNIHB regional office as well.</w:t>
      </w:r>
    </w:p>
    <w:p w14:paraId="3E6A8B65" w14:textId="77777777" w:rsidR="005B179F" w:rsidRDefault="005B179F">
      <w:pPr>
        <w:sectPr w:rsidR="005B179F">
          <w:pgSz w:w="12240" w:h="15840"/>
          <w:pgMar w:top="1400" w:right="280" w:bottom="1000" w:left="280" w:header="0" w:footer="456" w:gutter="0"/>
          <w:cols w:space="720"/>
        </w:sectPr>
      </w:pPr>
    </w:p>
    <w:p w14:paraId="3E6A8B66" w14:textId="77777777" w:rsidR="005B179F" w:rsidRDefault="000E59BE">
      <w:pPr>
        <w:pStyle w:val="Heading3"/>
        <w:numPr>
          <w:ilvl w:val="2"/>
          <w:numId w:val="16"/>
        </w:numPr>
        <w:tabs>
          <w:tab w:val="left" w:pos="1930"/>
          <w:tab w:val="left" w:pos="1931"/>
        </w:tabs>
        <w:spacing w:before="79"/>
        <w:ind w:left="1930" w:hanging="771"/>
        <w:rPr>
          <w:rFonts w:ascii="Cambria"/>
        </w:rPr>
      </w:pPr>
      <w:bookmarkStart w:id="44" w:name="_bookmark22"/>
      <w:bookmarkStart w:id="45" w:name="_Toc46750789"/>
      <w:bookmarkEnd w:id="44"/>
      <w:r>
        <w:rPr>
          <w:color w:val="233E5F"/>
        </w:rPr>
        <w:lastRenderedPageBreak/>
        <w:t>A</w:t>
      </w:r>
      <w:r>
        <w:rPr>
          <w:rFonts w:ascii="Cambria"/>
          <w:color w:val="233E5F"/>
        </w:rPr>
        <w:t>ntiviral</w:t>
      </w:r>
      <w:r>
        <w:rPr>
          <w:rFonts w:ascii="Cambria"/>
          <w:color w:val="233E5F"/>
          <w:spacing w:val="-2"/>
        </w:rPr>
        <w:t xml:space="preserve"> </w:t>
      </w:r>
      <w:r>
        <w:rPr>
          <w:rFonts w:ascii="Cambria"/>
          <w:color w:val="233E5F"/>
        </w:rPr>
        <w:t>Medication</w:t>
      </w:r>
      <w:bookmarkEnd w:id="45"/>
    </w:p>
    <w:p w14:paraId="3E6A8B67" w14:textId="77777777" w:rsidR="005B179F" w:rsidRDefault="000E59BE">
      <w:pPr>
        <w:pStyle w:val="BodyText"/>
        <w:spacing w:before="43"/>
        <w:ind w:left="1880" w:right="1295"/>
      </w:pPr>
      <w:r>
        <w:t>Antiviral medication can be used to treat viruses (such as influenza) or to prevent viruses in exposed persons (prophylaxis). Antiviral medications are the only specific anti-influenza intervention available that can be used from the start of the pandemic, when vaccine is not yet available.</w:t>
      </w:r>
    </w:p>
    <w:p w14:paraId="3E6A8B68" w14:textId="77777777" w:rsidR="005B179F" w:rsidRDefault="005B179F">
      <w:pPr>
        <w:pStyle w:val="BodyText"/>
        <w:spacing w:before="1"/>
      </w:pPr>
    </w:p>
    <w:p w14:paraId="3E6A8B69" w14:textId="77777777" w:rsidR="005B179F" w:rsidRDefault="000E59BE">
      <w:pPr>
        <w:pStyle w:val="BodyText"/>
        <w:spacing w:before="1" w:line="276" w:lineRule="auto"/>
        <w:ind w:left="1880" w:right="1336"/>
      </w:pPr>
      <w:r>
        <w:t>The Clinical Program manager STC is responsible to collaborate with provincial/ federal authorities to ensure an adequate supply of antiviral medication for the community. Provincial clinical guidelines for administration and reporting will be followed including side effects, adverse events, and unused medication. Please consider reporting this information to FNIHB Regional Office as well.</w:t>
      </w:r>
    </w:p>
    <w:p w14:paraId="3E6A8B6A" w14:textId="77777777" w:rsidR="005B179F" w:rsidRDefault="005B179F">
      <w:pPr>
        <w:pStyle w:val="BodyText"/>
        <w:spacing w:before="5"/>
        <w:rPr>
          <w:sz w:val="16"/>
        </w:rPr>
      </w:pPr>
    </w:p>
    <w:p w14:paraId="3E6A8B6B" w14:textId="647E4868" w:rsidR="005B179F" w:rsidRDefault="000E59BE">
      <w:pPr>
        <w:pStyle w:val="BodyText"/>
        <w:spacing w:line="276" w:lineRule="auto"/>
        <w:ind w:left="1880" w:right="1155"/>
      </w:pPr>
      <w:r>
        <w:t xml:space="preserve">The Homecare Nurse maintains a list of the community’s most medically vulnerable residents. This list is located at the </w:t>
      </w:r>
      <w:r w:rsidR="00873694">
        <w:t>____________________</w:t>
      </w:r>
      <w:r>
        <w:t xml:space="preserve"> Wellness Center. Individuals who are unable to visit the health facility will receive home visits for vaccination. These home visits will be conducted as per the local health facility guidelines.</w:t>
      </w:r>
    </w:p>
    <w:p w14:paraId="3E6A8B6C" w14:textId="77777777" w:rsidR="005B179F" w:rsidRDefault="005B179F">
      <w:pPr>
        <w:pStyle w:val="BodyText"/>
        <w:spacing w:before="5"/>
        <w:rPr>
          <w:sz w:val="16"/>
        </w:rPr>
      </w:pPr>
    </w:p>
    <w:p w14:paraId="3E6A8B6D" w14:textId="77777777" w:rsidR="005B179F" w:rsidRDefault="000E59BE">
      <w:pPr>
        <w:pStyle w:val="BodyText"/>
        <w:spacing w:line="273" w:lineRule="auto"/>
        <w:ind w:left="1880" w:right="1446"/>
      </w:pPr>
      <w:r>
        <w:t>The Community Health Nurse will communicate with residents regarding antiviral medication prioritization and availability.</w:t>
      </w:r>
    </w:p>
    <w:p w14:paraId="3E6A8B6E" w14:textId="77777777" w:rsidR="005B179F" w:rsidRDefault="005B179F">
      <w:pPr>
        <w:pStyle w:val="BodyText"/>
      </w:pPr>
    </w:p>
    <w:p w14:paraId="3E6A8B6F" w14:textId="77777777" w:rsidR="005B179F" w:rsidRDefault="005B179F">
      <w:pPr>
        <w:pStyle w:val="BodyText"/>
        <w:spacing w:before="5"/>
        <w:rPr>
          <w:sz w:val="23"/>
        </w:rPr>
      </w:pPr>
    </w:p>
    <w:p w14:paraId="3E6A8B70" w14:textId="77777777" w:rsidR="005B179F" w:rsidRDefault="000E59BE">
      <w:pPr>
        <w:pStyle w:val="Heading3"/>
        <w:numPr>
          <w:ilvl w:val="2"/>
          <w:numId w:val="16"/>
        </w:numPr>
        <w:tabs>
          <w:tab w:val="left" w:pos="1921"/>
          <w:tab w:val="left" w:pos="1922"/>
        </w:tabs>
        <w:spacing w:before="1"/>
        <w:ind w:hanging="762"/>
        <w:rPr>
          <w:rFonts w:ascii="Cambria"/>
        </w:rPr>
      </w:pPr>
      <w:bookmarkStart w:id="46" w:name="_bookmark23"/>
      <w:bookmarkStart w:id="47" w:name="_Toc46750790"/>
      <w:bookmarkEnd w:id="46"/>
      <w:r>
        <w:rPr>
          <w:rFonts w:ascii="Cambria"/>
          <w:color w:val="233E5F"/>
        </w:rPr>
        <w:t>Vaccines</w:t>
      </w:r>
      <w:bookmarkEnd w:id="47"/>
    </w:p>
    <w:p w14:paraId="3E6A8B71" w14:textId="77777777" w:rsidR="005B179F" w:rsidRDefault="000E59BE">
      <w:pPr>
        <w:pStyle w:val="BodyText"/>
        <w:spacing w:before="39"/>
        <w:ind w:left="1880" w:right="1297"/>
      </w:pPr>
      <w:r>
        <w:t>Immunization, especially of susceptible individuals is the most effective way to prevent disease and death from influenza. High seasonal influenza vaccine coverage rates are a good predictor of pandemic vaccine coverage rates. Vaccination during influenza pandemics can build upon a strong seasonal influenza immunization program. The overall impact of the pandemic vaccine will depend on vaccine efficacy and uptake, as well as the timing of vaccine availability in relation to pandemic activity.</w:t>
      </w:r>
    </w:p>
    <w:p w14:paraId="3E6A8B72" w14:textId="77777777" w:rsidR="005B179F" w:rsidRDefault="005B179F">
      <w:pPr>
        <w:pStyle w:val="BodyText"/>
        <w:spacing w:before="2"/>
      </w:pPr>
    </w:p>
    <w:p w14:paraId="3E6A8B73" w14:textId="080217C6" w:rsidR="005B179F" w:rsidRDefault="000E59BE">
      <w:pPr>
        <w:pStyle w:val="BodyText"/>
        <w:ind w:left="1880" w:right="1147"/>
      </w:pPr>
      <w:r>
        <w:t xml:space="preserve">This component aims to provide a safe and effective vaccine to residents of </w:t>
      </w:r>
      <w:r w:rsidR="00873694">
        <w:t>____________________</w:t>
      </w:r>
      <w:r>
        <w:t xml:space="preserve"> First Nation as soon as possible; to allocate, distribute and administer vaccines as efficiently and fairly as possible; and to monitor the safety and effectiveness of pandemic vaccine.</w:t>
      </w:r>
    </w:p>
    <w:p w14:paraId="3E6A8B74" w14:textId="77777777" w:rsidR="005B179F" w:rsidRDefault="005B179F">
      <w:pPr>
        <w:pStyle w:val="BodyText"/>
        <w:spacing w:before="11"/>
        <w:rPr>
          <w:sz w:val="21"/>
        </w:rPr>
      </w:pPr>
    </w:p>
    <w:p w14:paraId="3E6A8B75" w14:textId="77777777" w:rsidR="005B179F" w:rsidRDefault="000E59BE">
      <w:pPr>
        <w:pStyle w:val="BodyText"/>
        <w:spacing w:line="276" w:lineRule="auto"/>
        <w:ind w:left="1880" w:right="1506"/>
      </w:pPr>
      <w:r>
        <w:t>STC is responsible to collaborate with provincial authorities to ensure an adequate supply of pandemic influenza vaccine for the community. All community health nurses will obtain and maintain their immunization competency. Provincial vaccination procedures will be followed including reporting administration, side effects, adverse events, and unused vaccine. Please consider reporting this information to FNIHB Regional Office as well.</w:t>
      </w:r>
    </w:p>
    <w:p w14:paraId="3E6A8B76" w14:textId="77777777" w:rsidR="005B179F" w:rsidRDefault="005B179F">
      <w:pPr>
        <w:pStyle w:val="BodyText"/>
        <w:spacing w:before="6"/>
        <w:rPr>
          <w:sz w:val="16"/>
        </w:rPr>
      </w:pPr>
    </w:p>
    <w:p w14:paraId="3E6A8B77" w14:textId="77777777" w:rsidR="005B179F" w:rsidRDefault="000E59BE">
      <w:pPr>
        <w:pStyle w:val="BodyText"/>
        <w:spacing w:line="276" w:lineRule="auto"/>
        <w:ind w:left="1880" w:right="1401"/>
      </w:pPr>
      <w:r>
        <w:t>Site-specific vaccine storage protocols exist and will be followed. In the event that the vaccine provided exceeds the storage capacity of the health centre’s vaccine fridge, one of the additional fridges at the health center can be utilized to store vaccines</w:t>
      </w:r>
    </w:p>
    <w:p w14:paraId="3E6A8B78" w14:textId="77777777" w:rsidR="005B179F" w:rsidRDefault="005B179F">
      <w:pPr>
        <w:pStyle w:val="BodyText"/>
        <w:spacing w:before="6"/>
        <w:rPr>
          <w:sz w:val="16"/>
        </w:rPr>
      </w:pPr>
    </w:p>
    <w:p w14:paraId="3E6A8B79" w14:textId="77777777" w:rsidR="005B179F" w:rsidRDefault="000E59BE">
      <w:pPr>
        <w:pStyle w:val="BodyText"/>
        <w:ind w:left="1880"/>
      </w:pPr>
      <w:r>
        <w:t>The Homecare nurse maintains a list of the community’s most medically vulnerable residents.</w:t>
      </w:r>
    </w:p>
    <w:p w14:paraId="3E6A8B7A" w14:textId="77777777" w:rsidR="005B179F" w:rsidRDefault="000E59BE">
      <w:pPr>
        <w:pStyle w:val="BodyText"/>
        <w:spacing w:before="39"/>
        <w:ind w:left="1880"/>
      </w:pPr>
      <w:r>
        <w:t>This list is located health center. Individuals who are unable to visit vaccination clinics will</w:t>
      </w:r>
    </w:p>
    <w:p w14:paraId="3E6A8B7B" w14:textId="77777777" w:rsidR="005B179F" w:rsidRDefault="005B179F">
      <w:pPr>
        <w:sectPr w:rsidR="005B179F">
          <w:pgSz w:w="12240" w:h="15840"/>
          <w:pgMar w:top="1360" w:right="280" w:bottom="1000" w:left="280" w:header="0" w:footer="456" w:gutter="0"/>
          <w:cols w:space="720"/>
        </w:sectPr>
      </w:pPr>
    </w:p>
    <w:p w14:paraId="3E6A8B7C" w14:textId="77777777" w:rsidR="005B179F" w:rsidRDefault="000E59BE">
      <w:pPr>
        <w:pStyle w:val="BodyText"/>
        <w:spacing w:before="39" w:line="276" w:lineRule="auto"/>
        <w:ind w:left="1880" w:right="1340"/>
      </w:pPr>
      <w:r>
        <w:lastRenderedPageBreak/>
        <w:t>receive home visits for vaccination. These home visits will be conducted as per the local health facility guidelines.</w:t>
      </w:r>
    </w:p>
    <w:p w14:paraId="3E6A8B7D" w14:textId="77777777" w:rsidR="005B179F" w:rsidRDefault="005B179F">
      <w:pPr>
        <w:pStyle w:val="BodyText"/>
        <w:spacing w:before="6"/>
        <w:rPr>
          <w:sz w:val="16"/>
        </w:rPr>
      </w:pPr>
    </w:p>
    <w:p w14:paraId="3E6A8B7E" w14:textId="77777777" w:rsidR="005B179F" w:rsidRDefault="000E59BE">
      <w:pPr>
        <w:pStyle w:val="BodyText"/>
        <w:spacing w:line="273" w:lineRule="auto"/>
        <w:ind w:left="1880" w:right="1901"/>
      </w:pPr>
      <w:r>
        <w:t>The Community health nurse will communicate with residents regarding vaccine priority requirements, clinic locations and times.</w:t>
      </w:r>
    </w:p>
    <w:p w14:paraId="3E6A8B7F" w14:textId="77777777" w:rsidR="005B179F" w:rsidRDefault="005B179F">
      <w:pPr>
        <w:pStyle w:val="BodyText"/>
        <w:spacing w:before="8"/>
        <w:rPr>
          <w:sz w:val="16"/>
        </w:rPr>
      </w:pPr>
    </w:p>
    <w:p w14:paraId="3E6A8B80" w14:textId="77777777" w:rsidR="005B179F" w:rsidRDefault="000E59BE">
      <w:pPr>
        <w:pStyle w:val="BodyText"/>
        <w:spacing w:line="276" w:lineRule="auto"/>
        <w:ind w:left="1880" w:right="1495"/>
      </w:pPr>
      <w:r>
        <w:t>The Community Health Nurse is responsible for the logistics of setting up a vaccination clinic, including location, volunteers, and scheduling.</w:t>
      </w:r>
    </w:p>
    <w:p w14:paraId="3E6A8B81" w14:textId="77777777" w:rsidR="005B179F" w:rsidRDefault="005B179F">
      <w:pPr>
        <w:pStyle w:val="BodyText"/>
        <w:spacing w:before="5"/>
        <w:rPr>
          <w:sz w:val="16"/>
        </w:rPr>
      </w:pPr>
    </w:p>
    <w:p w14:paraId="3E6A8B82" w14:textId="77777777" w:rsidR="005B179F" w:rsidRDefault="000E59BE">
      <w:pPr>
        <w:pStyle w:val="BodyText"/>
        <w:spacing w:before="1" w:line="453" w:lineRule="auto"/>
        <w:ind w:left="1880" w:right="2510"/>
      </w:pPr>
      <w:r>
        <w:t>Potential clinic locations are: Band Hall, School, Elders Lodge, Daycare/HeadStart. Potential volunteers are listed in Appendix A</w:t>
      </w:r>
      <w:r>
        <w:rPr>
          <w:color w:val="006FC0"/>
        </w:rPr>
        <w:t>.</w:t>
      </w:r>
    </w:p>
    <w:p w14:paraId="3E6A8B84" w14:textId="77777777" w:rsidR="005B179F" w:rsidRDefault="000E59BE">
      <w:pPr>
        <w:pStyle w:val="Heading3"/>
        <w:numPr>
          <w:ilvl w:val="2"/>
          <w:numId w:val="16"/>
        </w:numPr>
        <w:tabs>
          <w:tab w:val="left" w:pos="1880"/>
          <w:tab w:val="left" w:pos="1881"/>
        </w:tabs>
        <w:ind w:left="1880" w:hanging="721"/>
        <w:rPr>
          <w:rFonts w:ascii="Cambria"/>
        </w:rPr>
      </w:pPr>
      <w:bookmarkStart w:id="48" w:name="_bookmark24"/>
      <w:bookmarkStart w:id="49" w:name="_Toc46750791"/>
      <w:bookmarkEnd w:id="48"/>
      <w:r>
        <w:rPr>
          <w:rFonts w:ascii="Cambria"/>
          <w:color w:val="233E5F"/>
        </w:rPr>
        <w:t>Ethical</w:t>
      </w:r>
      <w:r>
        <w:rPr>
          <w:rFonts w:ascii="Cambria"/>
          <w:color w:val="233E5F"/>
          <w:spacing w:val="-2"/>
        </w:rPr>
        <w:t xml:space="preserve"> </w:t>
      </w:r>
      <w:r>
        <w:rPr>
          <w:rFonts w:ascii="Cambria"/>
          <w:color w:val="233E5F"/>
        </w:rPr>
        <w:t>Considerations</w:t>
      </w:r>
      <w:bookmarkEnd w:id="49"/>
    </w:p>
    <w:p w14:paraId="3E6A8B85" w14:textId="77777777" w:rsidR="005B179F" w:rsidRDefault="000E59BE">
      <w:pPr>
        <w:pStyle w:val="BodyText"/>
        <w:spacing w:before="39"/>
        <w:ind w:left="1880" w:right="1249"/>
        <w:jc w:val="both"/>
      </w:pPr>
      <w:r>
        <w:t>Communicable disease emergencies often present ethical dilemmas. Decisions may be required on when to provide or withhold vaccines, antivirals, and/ or treatment, among other things.</w:t>
      </w:r>
    </w:p>
    <w:p w14:paraId="3E6A8B86" w14:textId="77777777" w:rsidR="005B179F" w:rsidRDefault="005B179F">
      <w:pPr>
        <w:pStyle w:val="BodyText"/>
        <w:spacing w:before="1"/>
      </w:pPr>
    </w:p>
    <w:p w14:paraId="3E6A8B87" w14:textId="77777777" w:rsidR="005B179F" w:rsidRDefault="000E59BE">
      <w:pPr>
        <w:pStyle w:val="BodyText"/>
        <w:ind w:left="1880" w:right="1155"/>
        <w:jc w:val="both"/>
      </w:pPr>
      <w:r>
        <w:t>In the event that ethical dilemmas requiring a decision arise, relevant members of the Pandemic Planning Committee communicable disease emergency team have an agreement to work within the established Health Center Ethics Framework.</w:t>
      </w:r>
    </w:p>
    <w:p w14:paraId="3E6A8B88" w14:textId="77777777" w:rsidR="005B179F" w:rsidRDefault="005B179F">
      <w:pPr>
        <w:jc w:val="both"/>
        <w:sectPr w:rsidR="005B179F">
          <w:pgSz w:w="12240" w:h="15840"/>
          <w:pgMar w:top="1400" w:right="280" w:bottom="1000" w:left="280" w:header="0" w:footer="456" w:gutter="0"/>
          <w:cols w:space="720"/>
        </w:sectPr>
      </w:pPr>
    </w:p>
    <w:p w14:paraId="3E6A8B89" w14:textId="77777777" w:rsidR="005B179F" w:rsidRDefault="000E59BE">
      <w:pPr>
        <w:pStyle w:val="Heading1"/>
        <w:spacing w:line="276" w:lineRule="auto"/>
        <w:ind w:right="1587"/>
      </w:pPr>
      <w:bookmarkStart w:id="50" w:name="_bookmark25"/>
      <w:bookmarkStart w:id="51" w:name="_Toc46750792"/>
      <w:bookmarkEnd w:id="50"/>
      <w:r>
        <w:rPr>
          <w:color w:val="365F91"/>
        </w:rPr>
        <w:lastRenderedPageBreak/>
        <w:t>SECTION 3: RECOVERY AND EVALUATING THE COMMUNICABLE DISEASE EMERGENCY RESPONSE</w:t>
      </w:r>
      <w:bookmarkEnd w:id="51"/>
    </w:p>
    <w:p w14:paraId="3E6A8B8A" w14:textId="77777777" w:rsidR="005B179F" w:rsidRDefault="000E59BE">
      <w:pPr>
        <w:pStyle w:val="Heading2"/>
        <w:numPr>
          <w:ilvl w:val="1"/>
          <w:numId w:val="9"/>
        </w:numPr>
        <w:tabs>
          <w:tab w:val="left" w:pos="1880"/>
          <w:tab w:val="left" w:pos="1881"/>
        </w:tabs>
        <w:spacing w:before="308"/>
        <w:ind w:hanging="721"/>
      </w:pPr>
      <w:bookmarkStart w:id="52" w:name="_bookmark26"/>
      <w:bookmarkStart w:id="53" w:name="_Toc46750793"/>
      <w:bookmarkEnd w:id="52"/>
      <w:r>
        <w:rPr>
          <w:color w:val="365F91"/>
        </w:rPr>
        <w:t>Debriefing(s)</w:t>
      </w:r>
      <w:bookmarkEnd w:id="53"/>
    </w:p>
    <w:p w14:paraId="3E6A8B8B" w14:textId="77777777" w:rsidR="005B179F" w:rsidRDefault="000E59BE">
      <w:pPr>
        <w:pStyle w:val="BodyText"/>
        <w:spacing w:before="44"/>
        <w:ind w:left="1880" w:right="1247"/>
      </w:pPr>
      <w:r>
        <w:t>Processes, activities, and decisions made during the CDE response should be documented for future reference. The response should be evaluated to see what went well, what could be done differently, and what the outcome was. This evaluation helps ensure that lessons learned from the real-life event are captured and remain available to inform CDE plan revisions.</w:t>
      </w:r>
    </w:p>
    <w:p w14:paraId="3E6A8B8C" w14:textId="77777777" w:rsidR="005B179F" w:rsidRDefault="005B179F">
      <w:pPr>
        <w:pStyle w:val="BodyText"/>
        <w:spacing w:before="3"/>
      </w:pPr>
    </w:p>
    <w:p w14:paraId="3E6A8B8D" w14:textId="741AEA2F" w:rsidR="005B179F" w:rsidRDefault="000E59BE">
      <w:pPr>
        <w:pStyle w:val="BodyText"/>
        <w:spacing w:before="1" w:line="237" w:lineRule="auto"/>
        <w:ind w:left="1880" w:right="1650"/>
      </w:pPr>
      <w:r>
        <w:t xml:space="preserve">Debriefings are recommended following an emergency/disaster event, particularly after an evacuation has been ordered. </w:t>
      </w:r>
      <w:r w:rsidR="00712266">
        <w:t>All</w:t>
      </w:r>
      <w:r>
        <w:t xml:space="preserve"> the following types of debriefs are recommended:</w:t>
      </w:r>
    </w:p>
    <w:p w14:paraId="3E6A8B8E" w14:textId="77777777" w:rsidR="005B179F" w:rsidRDefault="000E59BE">
      <w:pPr>
        <w:pStyle w:val="ListParagraph"/>
        <w:numPr>
          <w:ilvl w:val="2"/>
          <w:numId w:val="9"/>
        </w:numPr>
        <w:tabs>
          <w:tab w:val="left" w:pos="2600"/>
          <w:tab w:val="left" w:pos="2601"/>
        </w:tabs>
        <w:spacing w:before="1"/>
        <w:ind w:hanging="361"/>
        <w:rPr>
          <w:rFonts w:ascii="Calibri" w:hAnsi="Calibri"/>
        </w:rPr>
      </w:pPr>
      <w:r>
        <w:rPr>
          <w:rFonts w:ascii="Calibri" w:hAnsi="Calibri"/>
        </w:rPr>
        <w:t>Quick tactical debriefing with CDE RESPONSE TEAM/ OUTBREAK TEAM (what went</w:t>
      </w:r>
      <w:r>
        <w:rPr>
          <w:rFonts w:ascii="Calibri" w:hAnsi="Calibri"/>
          <w:spacing w:val="-10"/>
        </w:rPr>
        <w:t xml:space="preserve"> </w:t>
      </w:r>
      <w:r>
        <w:rPr>
          <w:rFonts w:ascii="Calibri" w:hAnsi="Calibri"/>
        </w:rPr>
        <w:t>well,</w:t>
      </w:r>
    </w:p>
    <w:p w14:paraId="3E6A8B8F" w14:textId="77777777" w:rsidR="005B179F" w:rsidRDefault="000E59BE">
      <w:pPr>
        <w:pStyle w:val="BodyText"/>
        <w:spacing w:before="1"/>
        <w:ind w:left="2600"/>
      </w:pPr>
      <w:r>
        <w:t>what didn’t, how to improve);</w:t>
      </w:r>
    </w:p>
    <w:p w14:paraId="3E6A8B90" w14:textId="77777777" w:rsidR="005B179F" w:rsidRDefault="000E59BE">
      <w:pPr>
        <w:pStyle w:val="ListParagraph"/>
        <w:numPr>
          <w:ilvl w:val="2"/>
          <w:numId w:val="9"/>
        </w:numPr>
        <w:tabs>
          <w:tab w:val="left" w:pos="2600"/>
          <w:tab w:val="left" w:pos="2601"/>
        </w:tabs>
        <w:spacing w:before="1"/>
        <w:ind w:hanging="361"/>
        <w:rPr>
          <w:rFonts w:ascii="Calibri" w:hAnsi="Calibri"/>
        </w:rPr>
      </w:pPr>
      <w:r>
        <w:rPr>
          <w:rFonts w:ascii="Calibri" w:hAnsi="Calibri"/>
        </w:rPr>
        <w:t>Operational debriefing, including community partners/stakeholders (Appendix</w:t>
      </w:r>
      <w:r>
        <w:rPr>
          <w:rFonts w:ascii="Calibri" w:hAnsi="Calibri"/>
          <w:spacing w:val="-6"/>
        </w:rPr>
        <w:t xml:space="preserve"> </w:t>
      </w:r>
      <w:r>
        <w:rPr>
          <w:rFonts w:ascii="Calibri" w:hAnsi="Calibri"/>
        </w:rPr>
        <w:t>D);</w:t>
      </w:r>
    </w:p>
    <w:p w14:paraId="3E6A8B91" w14:textId="77777777" w:rsidR="005B179F" w:rsidRDefault="000E59BE">
      <w:pPr>
        <w:pStyle w:val="ListParagraph"/>
        <w:numPr>
          <w:ilvl w:val="2"/>
          <w:numId w:val="9"/>
        </w:numPr>
        <w:tabs>
          <w:tab w:val="left" w:pos="2600"/>
          <w:tab w:val="left" w:pos="2601"/>
        </w:tabs>
        <w:ind w:right="1166"/>
        <w:rPr>
          <w:rFonts w:ascii="Calibri" w:hAnsi="Calibri"/>
        </w:rPr>
      </w:pPr>
      <w:r>
        <w:rPr>
          <w:rFonts w:ascii="Calibri" w:hAnsi="Calibri"/>
        </w:rPr>
        <w:t>Questionnaire (to volunteers, community partners/stakeholders, owners of building sites used, etc.) in order to identify gaps and future considerations for improvement; Development of an After-Action Report, a financial report, and a report to Executive Director, Chief and Council, Health Director, Director of Finance, STC, Pandemic Planning Committee members. Results of the report should also be shared with community members.</w:t>
      </w:r>
    </w:p>
    <w:p w14:paraId="3E6A8B92" w14:textId="77777777" w:rsidR="005B179F" w:rsidRDefault="005B179F">
      <w:pPr>
        <w:pStyle w:val="BodyText"/>
      </w:pPr>
    </w:p>
    <w:p w14:paraId="3E6A8B93" w14:textId="77777777" w:rsidR="005B179F" w:rsidRDefault="005B179F">
      <w:pPr>
        <w:pStyle w:val="BodyText"/>
        <w:spacing w:before="7"/>
        <w:rPr>
          <w:sz w:val="19"/>
        </w:rPr>
      </w:pPr>
    </w:p>
    <w:p w14:paraId="3E6A8B94" w14:textId="77777777" w:rsidR="005B179F" w:rsidRDefault="000E59BE">
      <w:pPr>
        <w:pStyle w:val="BodyText"/>
        <w:spacing w:before="1" w:line="276" w:lineRule="auto"/>
        <w:ind w:left="1880" w:right="1281"/>
      </w:pPr>
      <w:r>
        <w:t>The Health Director or their delegate is responsible to organize the debriefings. Pandemic Planning Committee members or their delegate is responsible to ensure the lessons identified are incorporated into the communicable disease emergency plan.</w:t>
      </w:r>
    </w:p>
    <w:p w14:paraId="3E6A8B97" w14:textId="77777777" w:rsidR="005B179F" w:rsidRDefault="000E59BE">
      <w:pPr>
        <w:pStyle w:val="Heading2"/>
        <w:numPr>
          <w:ilvl w:val="1"/>
          <w:numId w:val="9"/>
        </w:numPr>
        <w:tabs>
          <w:tab w:val="left" w:pos="1880"/>
          <w:tab w:val="left" w:pos="1881"/>
        </w:tabs>
        <w:spacing w:before="174"/>
        <w:ind w:hanging="721"/>
      </w:pPr>
      <w:bookmarkStart w:id="54" w:name="_bookmark27"/>
      <w:bookmarkStart w:id="55" w:name="_Toc46750794"/>
      <w:bookmarkEnd w:id="54"/>
      <w:r>
        <w:rPr>
          <w:color w:val="365F91"/>
        </w:rPr>
        <w:t>Recovery</w:t>
      </w:r>
      <w:bookmarkEnd w:id="55"/>
    </w:p>
    <w:p w14:paraId="3E6A8B98" w14:textId="4006674B" w:rsidR="005B179F" w:rsidRDefault="000E59BE">
      <w:pPr>
        <w:pStyle w:val="BodyText"/>
        <w:spacing w:before="45" w:line="267" w:lineRule="exact"/>
        <w:ind w:left="1868"/>
      </w:pPr>
      <w:r>
        <w:t xml:space="preserve">After the emergency is over, </w:t>
      </w:r>
      <w:r w:rsidR="00873694">
        <w:t>____________________</w:t>
      </w:r>
      <w:r>
        <w:t xml:space="preserve"> First Nation will recognize the losses, celebrate the</w:t>
      </w:r>
    </w:p>
    <w:p w14:paraId="3E6A8B99" w14:textId="0405B816" w:rsidR="005B179F" w:rsidRDefault="000E59BE">
      <w:pPr>
        <w:pStyle w:val="BodyText"/>
        <w:spacing w:line="267" w:lineRule="exact"/>
        <w:ind w:left="1868"/>
      </w:pPr>
      <w:r>
        <w:t xml:space="preserve">community’s </w:t>
      </w:r>
      <w:r w:rsidR="00712266">
        <w:t>resilience and</w:t>
      </w:r>
      <w:r>
        <w:t xml:space="preserve"> begin the healing process. The following events will be considered</w:t>
      </w:r>
    </w:p>
    <w:p w14:paraId="3E6A8B9A" w14:textId="77777777" w:rsidR="005B179F" w:rsidRDefault="000E59BE">
      <w:pPr>
        <w:pStyle w:val="BodyText"/>
        <w:ind w:left="1868"/>
      </w:pPr>
      <w:r>
        <w:t>after the emergency has been declared over.</w:t>
      </w:r>
    </w:p>
    <w:p w14:paraId="3E6A8B9B" w14:textId="77777777" w:rsidR="005B179F" w:rsidRDefault="005B179F">
      <w:pPr>
        <w:pStyle w:val="BodyText"/>
      </w:pPr>
    </w:p>
    <w:p w14:paraId="3E6A8B9C" w14:textId="77777777" w:rsidR="005B179F" w:rsidRDefault="000E59BE">
      <w:pPr>
        <w:pStyle w:val="ListParagraph"/>
        <w:numPr>
          <w:ilvl w:val="0"/>
          <w:numId w:val="8"/>
        </w:numPr>
        <w:tabs>
          <w:tab w:val="left" w:pos="2600"/>
          <w:tab w:val="left" w:pos="2601"/>
        </w:tabs>
        <w:spacing w:before="1"/>
        <w:ind w:hanging="733"/>
        <w:rPr>
          <w:rFonts w:ascii="Calibri"/>
        </w:rPr>
      </w:pPr>
      <w:r>
        <w:rPr>
          <w:rFonts w:ascii="Calibri"/>
        </w:rPr>
        <w:t>Community</w:t>
      </w:r>
      <w:r>
        <w:rPr>
          <w:rFonts w:ascii="Calibri"/>
          <w:spacing w:val="-1"/>
        </w:rPr>
        <w:t xml:space="preserve"> </w:t>
      </w:r>
      <w:r>
        <w:rPr>
          <w:rFonts w:ascii="Calibri"/>
        </w:rPr>
        <w:t>Gathering/Feast/Meal</w:t>
      </w:r>
    </w:p>
    <w:p w14:paraId="3E6A8B9D" w14:textId="77777777" w:rsidR="005B179F" w:rsidRDefault="000E59BE">
      <w:pPr>
        <w:pStyle w:val="ListParagraph"/>
        <w:numPr>
          <w:ilvl w:val="0"/>
          <w:numId w:val="8"/>
        </w:numPr>
        <w:tabs>
          <w:tab w:val="left" w:pos="2600"/>
          <w:tab w:val="left" w:pos="2601"/>
        </w:tabs>
        <w:ind w:hanging="733"/>
        <w:rPr>
          <w:rFonts w:ascii="Calibri"/>
        </w:rPr>
      </w:pPr>
      <w:r>
        <w:rPr>
          <w:rFonts w:ascii="Calibri"/>
        </w:rPr>
        <w:t>Community</w:t>
      </w:r>
      <w:r>
        <w:rPr>
          <w:rFonts w:ascii="Calibri"/>
          <w:spacing w:val="-3"/>
        </w:rPr>
        <w:t xml:space="preserve"> </w:t>
      </w:r>
      <w:r>
        <w:rPr>
          <w:rFonts w:ascii="Calibri"/>
        </w:rPr>
        <w:t>Meetings</w:t>
      </w:r>
    </w:p>
    <w:p w14:paraId="3E6A8B9E" w14:textId="77777777" w:rsidR="005B179F" w:rsidRDefault="005B179F">
      <w:pPr>
        <w:sectPr w:rsidR="005B179F">
          <w:pgSz w:w="12240" w:h="15840"/>
          <w:pgMar w:top="1360" w:right="280" w:bottom="1000" w:left="280" w:header="0" w:footer="456" w:gutter="0"/>
          <w:cols w:space="720"/>
        </w:sectPr>
      </w:pPr>
    </w:p>
    <w:p w14:paraId="3E6A8B9F" w14:textId="77777777" w:rsidR="005B179F" w:rsidRDefault="000E59BE">
      <w:pPr>
        <w:pStyle w:val="Heading1"/>
      </w:pPr>
      <w:bookmarkStart w:id="56" w:name="_bookmark28"/>
      <w:bookmarkStart w:id="57" w:name="_Toc46750795"/>
      <w:bookmarkEnd w:id="56"/>
      <w:r>
        <w:rPr>
          <w:color w:val="365F91"/>
        </w:rPr>
        <w:lastRenderedPageBreak/>
        <w:t>SECTION 4: APPROVAL of PANDEMIC INFLUENZA PLAN</w:t>
      </w:r>
      <w:bookmarkEnd w:id="57"/>
    </w:p>
    <w:p w14:paraId="3E6A8BA0" w14:textId="77777777" w:rsidR="005B179F" w:rsidRDefault="005B179F">
      <w:pPr>
        <w:pStyle w:val="BodyText"/>
        <w:rPr>
          <w:rFonts w:ascii="Cambria"/>
          <w:sz w:val="20"/>
        </w:rPr>
      </w:pPr>
    </w:p>
    <w:p w14:paraId="3E6A8BA1" w14:textId="77777777" w:rsidR="005B179F" w:rsidRDefault="005B179F">
      <w:pPr>
        <w:pStyle w:val="BodyText"/>
        <w:spacing w:before="9"/>
        <w:rPr>
          <w:rFonts w:ascii="Cambria"/>
          <w:sz w:val="28"/>
        </w:rPr>
      </w:pP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4287"/>
      </w:tblGrid>
      <w:tr w:rsidR="005B179F" w14:paraId="3E6A8BA8" w14:textId="77777777">
        <w:trPr>
          <w:trHeight w:val="1919"/>
        </w:trPr>
        <w:tc>
          <w:tcPr>
            <w:tcW w:w="4287" w:type="dxa"/>
          </w:tcPr>
          <w:p w14:paraId="3E6A8BA2" w14:textId="77777777" w:rsidR="005B179F" w:rsidRDefault="000E59BE">
            <w:pPr>
              <w:pStyle w:val="TableParagraph"/>
              <w:spacing w:before="1"/>
              <w:ind w:left="107"/>
              <w:rPr>
                <w:b/>
                <w:sz w:val="24"/>
              </w:rPr>
            </w:pPr>
            <w:r>
              <w:rPr>
                <w:b/>
                <w:sz w:val="24"/>
              </w:rPr>
              <w:t>Approved by:</w:t>
            </w:r>
          </w:p>
          <w:p w14:paraId="3E6A8BA3" w14:textId="77777777" w:rsidR="005B179F" w:rsidRDefault="005B179F">
            <w:pPr>
              <w:pStyle w:val="TableParagraph"/>
              <w:rPr>
                <w:rFonts w:ascii="Cambria"/>
                <w:sz w:val="24"/>
              </w:rPr>
            </w:pPr>
          </w:p>
          <w:p w14:paraId="3E6A8BA4" w14:textId="77777777" w:rsidR="005B179F" w:rsidRDefault="005B179F">
            <w:pPr>
              <w:pStyle w:val="TableParagraph"/>
              <w:rPr>
                <w:rFonts w:ascii="Cambria"/>
                <w:sz w:val="24"/>
              </w:rPr>
            </w:pPr>
          </w:p>
          <w:p w14:paraId="3E6A8BA5" w14:textId="77777777" w:rsidR="005B179F" w:rsidRDefault="005B179F">
            <w:pPr>
              <w:pStyle w:val="TableParagraph"/>
              <w:spacing w:before="11"/>
              <w:rPr>
                <w:rFonts w:ascii="Cambria"/>
                <w:sz w:val="35"/>
              </w:rPr>
            </w:pPr>
          </w:p>
          <w:p w14:paraId="3E6A8BA6" w14:textId="2CF6F944" w:rsidR="005B179F" w:rsidRDefault="006665BC">
            <w:pPr>
              <w:pStyle w:val="TableParagraph"/>
              <w:ind w:left="107"/>
              <w:rPr>
                <w:sz w:val="24"/>
              </w:rPr>
            </w:pPr>
            <w:r>
              <w:rPr>
                <w:sz w:val="24"/>
              </w:rPr>
              <w:t>_____________</w:t>
            </w:r>
            <w:r w:rsidR="000E59BE">
              <w:rPr>
                <w:sz w:val="24"/>
              </w:rPr>
              <w:t>Health</w:t>
            </w:r>
            <w:r w:rsidR="000E59BE">
              <w:rPr>
                <w:spacing w:val="52"/>
                <w:sz w:val="24"/>
              </w:rPr>
              <w:t xml:space="preserve"> </w:t>
            </w:r>
            <w:r w:rsidR="000E59BE">
              <w:rPr>
                <w:sz w:val="24"/>
              </w:rPr>
              <w:t>Director</w:t>
            </w:r>
          </w:p>
        </w:tc>
        <w:tc>
          <w:tcPr>
            <w:tcW w:w="4287" w:type="dxa"/>
          </w:tcPr>
          <w:p w14:paraId="3E6A8BA7" w14:textId="77777777" w:rsidR="005B179F" w:rsidRDefault="000E59BE">
            <w:pPr>
              <w:pStyle w:val="TableParagraph"/>
              <w:spacing w:before="1"/>
              <w:ind w:left="108"/>
              <w:rPr>
                <w:b/>
                <w:sz w:val="24"/>
              </w:rPr>
            </w:pPr>
            <w:r>
              <w:rPr>
                <w:b/>
                <w:sz w:val="24"/>
              </w:rPr>
              <w:t>Date:</w:t>
            </w:r>
          </w:p>
        </w:tc>
      </w:tr>
      <w:tr w:rsidR="005B179F" w14:paraId="3E6A8BAD" w14:textId="77777777">
        <w:trPr>
          <w:trHeight w:val="1279"/>
        </w:trPr>
        <w:tc>
          <w:tcPr>
            <w:tcW w:w="4287" w:type="dxa"/>
          </w:tcPr>
          <w:p w14:paraId="3E6A8BA9" w14:textId="77777777" w:rsidR="005B179F" w:rsidRDefault="000E59BE">
            <w:pPr>
              <w:pStyle w:val="TableParagraph"/>
              <w:spacing w:line="292" w:lineRule="exact"/>
              <w:ind w:left="107"/>
              <w:rPr>
                <w:b/>
                <w:sz w:val="24"/>
              </w:rPr>
            </w:pPr>
            <w:r>
              <w:rPr>
                <w:b/>
                <w:sz w:val="24"/>
              </w:rPr>
              <w:t>Approved by:</w:t>
            </w:r>
          </w:p>
          <w:p w14:paraId="3E6A8BAA" w14:textId="77777777" w:rsidR="005B179F" w:rsidRDefault="005B179F">
            <w:pPr>
              <w:pStyle w:val="TableParagraph"/>
              <w:spacing w:before="6"/>
              <w:rPr>
                <w:rFonts w:ascii="Cambria"/>
                <w:sz w:val="29"/>
              </w:rPr>
            </w:pPr>
          </w:p>
          <w:p w14:paraId="3E6A8BAB" w14:textId="2C36E507" w:rsidR="005B179F" w:rsidRDefault="00227866">
            <w:pPr>
              <w:pStyle w:val="TableParagraph"/>
              <w:ind w:left="107"/>
              <w:rPr>
                <w:sz w:val="24"/>
              </w:rPr>
            </w:pPr>
            <w:r>
              <w:rPr>
                <w:sz w:val="24"/>
              </w:rPr>
              <w:t>______________</w:t>
            </w:r>
            <w:r w:rsidR="000E59BE">
              <w:rPr>
                <w:sz w:val="24"/>
              </w:rPr>
              <w:t xml:space="preserve"> Executive Director</w:t>
            </w:r>
          </w:p>
        </w:tc>
        <w:tc>
          <w:tcPr>
            <w:tcW w:w="4287" w:type="dxa"/>
          </w:tcPr>
          <w:p w14:paraId="3E6A8BAC" w14:textId="77777777" w:rsidR="005B179F" w:rsidRDefault="000E59BE">
            <w:pPr>
              <w:pStyle w:val="TableParagraph"/>
              <w:spacing w:line="292" w:lineRule="exact"/>
              <w:ind w:left="108"/>
              <w:rPr>
                <w:b/>
                <w:sz w:val="24"/>
              </w:rPr>
            </w:pPr>
            <w:r>
              <w:rPr>
                <w:b/>
                <w:sz w:val="24"/>
              </w:rPr>
              <w:t>Date:</w:t>
            </w:r>
          </w:p>
        </w:tc>
      </w:tr>
      <w:tr w:rsidR="005B179F" w14:paraId="3E6A8BB4" w14:textId="77777777">
        <w:trPr>
          <w:trHeight w:val="1919"/>
        </w:trPr>
        <w:tc>
          <w:tcPr>
            <w:tcW w:w="4287" w:type="dxa"/>
          </w:tcPr>
          <w:p w14:paraId="3E6A8BAE" w14:textId="77777777" w:rsidR="005B179F" w:rsidRDefault="000E59BE">
            <w:pPr>
              <w:pStyle w:val="TableParagraph"/>
              <w:spacing w:line="292" w:lineRule="exact"/>
              <w:ind w:left="107"/>
              <w:rPr>
                <w:b/>
                <w:sz w:val="24"/>
              </w:rPr>
            </w:pPr>
            <w:r>
              <w:rPr>
                <w:b/>
                <w:sz w:val="24"/>
              </w:rPr>
              <w:t>Approved by:</w:t>
            </w:r>
          </w:p>
          <w:p w14:paraId="3E6A8BAF" w14:textId="77777777" w:rsidR="005B179F" w:rsidRDefault="005B179F">
            <w:pPr>
              <w:pStyle w:val="TableParagraph"/>
              <w:rPr>
                <w:rFonts w:ascii="Cambria"/>
                <w:sz w:val="24"/>
              </w:rPr>
            </w:pPr>
          </w:p>
          <w:p w14:paraId="3E6A8BB0" w14:textId="77777777" w:rsidR="005B179F" w:rsidRDefault="005B179F">
            <w:pPr>
              <w:pStyle w:val="TableParagraph"/>
              <w:rPr>
                <w:rFonts w:ascii="Cambria"/>
                <w:sz w:val="24"/>
              </w:rPr>
            </w:pPr>
          </w:p>
          <w:p w14:paraId="3E6A8BB1" w14:textId="77777777" w:rsidR="005B179F" w:rsidRDefault="005B179F">
            <w:pPr>
              <w:pStyle w:val="TableParagraph"/>
              <w:rPr>
                <w:rFonts w:ascii="Cambria"/>
                <w:sz w:val="24"/>
              </w:rPr>
            </w:pPr>
          </w:p>
          <w:p w14:paraId="3E6A8BB2" w14:textId="6D60ACAA" w:rsidR="005B179F" w:rsidRDefault="00227866">
            <w:pPr>
              <w:pStyle w:val="TableParagraph"/>
              <w:spacing w:before="142"/>
              <w:ind w:left="107"/>
              <w:rPr>
                <w:sz w:val="24"/>
              </w:rPr>
            </w:pPr>
            <w:r>
              <w:rPr>
                <w:sz w:val="24"/>
              </w:rPr>
              <w:t>_______________</w:t>
            </w:r>
            <w:r w:rsidR="000E59BE">
              <w:rPr>
                <w:sz w:val="24"/>
              </w:rPr>
              <w:t xml:space="preserve"> Chief</w:t>
            </w:r>
          </w:p>
        </w:tc>
        <w:tc>
          <w:tcPr>
            <w:tcW w:w="4287" w:type="dxa"/>
          </w:tcPr>
          <w:p w14:paraId="3E6A8BB3" w14:textId="77777777" w:rsidR="005B179F" w:rsidRDefault="000E59BE">
            <w:pPr>
              <w:pStyle w:val="TableParagraph"/>
              <w:spacing w:line="292" w:lineRule="exact"/>
              <w:ind w:left="108"/>
              <w:rPr>
                <w:b/>
                <w:sz w:val="24"/>
              </w:rPr>
            </w:pPr>
            <w:r>
              <w:rPr>
                <w:b/>
                <w:sz w:val="24"/>
              </w:rPr>
              <w:t>Date:</w:t>
            </w:r>
          </w:p>
        </w:tc>
      </w:tr>
    </w:tbl>
    <w:p w14:paraId="3E6A8BB5" w14:textId="77777777" w:rsidR="005B179F" w:rsidRDefault="005B179F">
      <w:pPr>
        <w:spacing w:line="292" w:lineRule="exact"/>
        <w:rPr>
          <w:sz w:val="24"/>
        </w:rPr>
        <w:sectPr w:rsidR="005B179F">
          <w:pgSz w:w="12240" w:h="15840"/>
          <w:pgMar w:top="1360" w:right="280" w:bottom="1000" w:left="280" w:header="0" w:footer="456" w:gutter="0"/>
          <w:cols w:space="720"/>
        </w:sectPr>
      </w:pPr>
    </w:p>
    <w:p w14:paraId="3E6A8BB6" w14:textId="77777777" w:rsidR="005B179F" w:rsidRDefault="000E59BE">
      <w:pPr>
        <w:pStyle w:val="Heading1"/>
      </w:pPr>
      <w:bookmarkStart w:id="58" w:name="_bookmark29"/>
      <w:bookmarkStart w:id="59" w:name="_Toc46750796"/>
      <w:bookmarkEnd w:id="58"/>
      <w:r>
        <w:rPr>
          <w:color w:val="365F91"/>
        </w:rPr>
        <w:lastRenderedPageBreak/>
        <w:t>SECTION 5: APPENDICES</w:t>
      </w:r>
      <w:bookmarkEnd w:id="59"/>
    </w:p>
    <w:p w14:paraId="3E6A8BB7" w14:textId="77777777" w:rsidR="005B179F" w:rsidRDefault="005B179F">
      <w:pPr>
        <w:pStyle w:val="BodyText"/>
        <w:spacing w:before="2"/>
        <w:rPr>
          <w:rFonts w:ascii="Cambria"/>
          <w:sz w:val="48"/>
        </w:rPr>
      </w:pPr>
    </w:p>
    <w:p w14:paraId="3E6A8BB8" w14:textId="77777777" w:rsidR="005B179F" w:rsidRDefault="000E59BE">
      <w:pPr>
        <w:pStyle w:val="Heading2"/>
      </w:pPr>
      <w:bookmarkStart w:id="60" w:name="_bookmark30"/>
      <w:bookmarkStart w:id="61" w:name="_Toc46750797"/>
      <w:bookmarkEnd w:id="60"/>
      <w:r>
        <w:rPr>
          <w:color w:val="365F91"/>
        </w:rPr>
        <w:t>Appendix A</w:t>
      </w:r>
      <w:bookmarkEnd w:id="61"/>
    </w:p>
    <w:p w14:paraId="3E6A8BB9" w14:textId="77777777" w:rsidR="005B179F" w:rsidRDefault="000E59BE">
      <w:pPr>
        <w:pStyle w:val="Heading3"/>
        <w:spacing w:before="86"/>
        <w:rPr>
          <w:rFonts w:ascii="Cambria"/>
        </w:rPr>
      </w:pPr>
      <w:bookmarkStart w:id="62" w:name="_bookmark31"/>
      <w:bookmarkStart w:id="63" w:name="_Toc46750798"/>
      <w:bookmarkEnd w:id="62"/>
      <w:r>
        <w:rPr>
          <w:rFonts w:ascii="Cambria"/>
          <w:color w:val="233E5F"/>
        </w:rPr>
        <w:t>Volunteer Contact Information List</w:t>
      </w:r>
      <w:bookmarkEnd w:id="63"/>
    </w:p>
    <w:p w14:paraId="3E6A8BBA" w14:textId="77777777" w:rsidR="005B179F" w:rsidRDefault="005B179F">
      <w:pPr>
        <w:pStyle w:val="BodyText"/>
        <w:rPr>
          <w:rFonts w:ascii="Cambria"/>
          <w:sz w:val="20"/>
        </w:rPr>
      </w:pPr>
    </w:p>
    <w:p w14:paraId="3E6A8BBB" w14:textId="77777777" w:rsidR="005B179F" w:rsidRDefault="005B179F">
      <w:pPr>
        <w:pStyle w:val="BodyText"/>
        <w:rPr>
          <w:rFonts w:ascii="Cambria"/>
          <w:sz w:val="20"/>
        </w:rPr>
      </w:pPr>
    </w:p>
    <w:p w14:paraId="3E6A8BBC" w14:textId="77777777" w:rsidR="005B179F" w:rsidRDefault="005B179F">
      <w:pPr>
        <w:pStyle w:val="BodyText"/>
        <w:spacing w:before="1"/>
        <w:rPr>
          <w:rFonts w:ascii="Cambria"/>
          <w:sz w:val="18"/>
        </w:rPr>
      </w:pPr>
    </w:p>
    <w:tbl>
      <w:tblPr>
        <w:tblW w:w="0" w:type="auto"/>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402"/>
        <w:gridCol w:w="2980"/>
      </w:tblGrid>
      <w:tr w:rsidR="005B179F" w14:paraId="3E6A8BC0" w14:textId="77777777">
        <w:trPr>
          <w:trHeight w:val="558"/>
        </w:trPr>
        <w:tc>
          <w:tcPr>
            <w:tcW w:w="3229" w:type="dxa"/>
          </w:tcPr>
          <w:p w14:paraId="3E6A8BBD" w14:textId="77777777" w:rsidR="005B179F" w:rsidRDefault="000E59BE">
            <w:pPr>
              <w:pStyle w:val="TableParagraph"/>
              <w:spacing w:before="59"/>
              <w:ind w:left="107"/>
              <w:rPr>
                <w:b/>
                <w:sz w:val="24"/>
              </w:rPr>
            </w:pPr>
            <w:r>
              <w:rPr>
                <w:b/>
                <w:sz w:val="24"/>
              </w:rPr>
              <w:t>Name</w:t>
            </w:r>
          </w:p>
        </w:tc>
        <w:tc>
          <w:tcPr>
            <w:tcW w:w="3402" w:type="dxa"/>
          </w:tcPr>
          <w:p w14:paraId="3E6A8BBE" w14:textId="77777777" w:rsidR="005B179F" w:rsidRDefault="000E59BE">
            <w:pPr>
              <w:pStyle w:val="TableParagraph"/>
              <w:spacing w:before="59"/>
              <w:ind w:left="959"/>
              <w:rPr>
                <w:b/>
                <w:sz w:val="24"/>
              </w:rPr>
            </w:pPr>
            <w:r>
              <w:rPr>
                <w:b/>
                <w:sz w:val="24"/>
              </w:rPr>
              <w:t>Phone number</w:t>
            </w:r>
          </w:p>
        </w:tc>
        <w:tc>
          <w:tcPr>
            <w:tcW w:w="2980" w:type="dxa"/>
          </w:tcPr>
          <w:p w14:paraId="3E6A8BBF" w14:textId="77777777" w:rsidR="005B179F" w:rsidRDefault="000E59BE">
            <w:pPr>
              <w:pStyle w:val="TableParagraph"/>
              <w:spacing w:before="59"/>
              <w:ind w:left="1190" w:right="1190"/>
              <w:jc w:val="center"/>
              <w:rPr>
                <w:b/>
                <w:sz w:val="24"/>
              </w:rPr>
            </w:pPr>
            <w:r>
              <w:rPr>
                <w:b/>
                <w:sz w:val="24"/>
              </w:rPr>
              <w:t>Email</w:t>
            </w:r>
          </w:p>
        </w:tc>
      </w:tr>
      <w:tr w:rsidR="005B179F" w14:paraId="3E6A8BC4" w14:textId="77777777">
        <w:trPr>
          <w:trHeight w:val="412"/>
        </w:trPr>
        <w:tc>
          <w:tcPr>
            <w:tcW w:w="3229" w:type="dxa"/>
          </w:tcPr>
          <w:p w14:paraId="3E6A8BC1" w14:textId="77777777" w:rsidR="005B179F" w:rsidRDefault="005B179F">
            <w:pPr>
              <w:pStyle w:val="TableParagraph"/>
              <w:rPr>
                <w:rFonts w:ascii="Times New Roman"/>
                <w:sz w:val="26"/>
              </w:rPr>
            </w:pPr>
          </w:p>
        </w:tc>
        <w:tc>
          <w:tcPr>
            <w:tcW w:w="3402" w:type="dxa"/>
          </w:tcPr>
          <w:p w14:paraId="3E6A8BC2" w14:textId="77777777" w:rsidR="005B179F" w:rsidRDefault="005B179F">
            <w:pPr>
              <w:pStyle w:val="TableParagraph"/>
              <w:rPr>
                <w:rFonts w:ascii="Times New Roman"/>
                <w:sz w:val="26"/>
              </w:rPr>
            </w:pPr>
          </w:p>
        </w:tc>
        <w:tc>
          <w:tcPr>
            <w:tcW w:w="2980" w:type="dxa"/>
          </w:tcPr>
          <w:p w14:paraId="3E6A8BC3" w14:textId="77777777" w:rsidR="005B179F" w:rsidRDefault="005B179F">
            <w:pPr>
              <w:pStyle w:val="TableParagraph"/>
              <w:rPr>
                <w:rFonts w:ascii="Times New Roman"/>
                <w:sz w:val="26"/>
              </w:rPr>
            </w:pPr>
          </w:p>
        </w:tc>
      </w:tr>
      <w:tr w:rsidR="005B179F" w14:paraId="3E6A8BC8" w14:textId="77777777">
        <w:trPr>
          <w:trHeight w:val="412"/>
        </w:trPr>
        <w:tc>
          <w:tcPr>
            <w:tcW w:w="3229" w:type="dxa"/>
          </w:tcPr>
          <w:p w14:paraId="3E6A8BC5" w14:textId="77777777" w:rsidR="005B179F" w:rsidRDefault="005B179F">
            <w:pPr>
              <w:pStyle w:val="TableParagraph"/>
              <w:rPr>
                <w:rFonts w:ascii="Times New Roman"/>
                <w:sz w:val="26"/>
              </w:rPr>
            </w:pPr>
          </w:p>
        </w:tc>
        <w:tc>
          <w:tcPr>
            <w:tcW w:w="3402" w:type="dxa"/>
          </w:tcPr>
          <w:p w14:paraId="3E6A8BC6" w14:textId="77777777" w:rsidR="005B179F" w:rsidRDefault="005B179F">
            <w:pPr>
              <w:pStyle w:val="TableParagraph"/>
              <w:rPr>
                <w:rFonts w:ascii="Times New Roman"/>
                <w:sz w:val="26"/>
              </w:rPr>
            </w:pPr>
          </w:p>
        </w:tc>
        <w:tc>
          <w:tcPr>
            <w:tcW w:w="2980" w:type="dxa"/>
          </w:tcPr>
          <w:p w14:paraId="3E6A8BC7" w14:textId="77777777" w:rsidR="005B179F" w:rsidRDefault="005B179F">
            <w:pPr>
              <w:pStyle w:val="TableParagraph"/>
              <w:rPr>
                <w:rFonts w:ascii="Times New Roman"/>
                <w:sz w:val="26"/>
              </w:rPr>
            </w:pPr>
          </w:p>
        </w:tc>
      </w:tr>
      <w:tr w:rsidR="005B179F" w14:paraId="3E6A8BCC" w14:textId="77777777">
        <w:trPr>
          <w:trHeight w:val="412"/>
        </w:trPr>
        <w:tc>
          <w:tcPr>
            <w:tcW w:w="3229" w:type="dxa"/>
          </w:tcPr>
          <w:p w14:paraId="3E6A8BC9" w14:textId="77777777" w:rsidR="005B179F" w:rsidRDefault="005B179F">
            <w:pPr>
              <w:pStyle w:val="TableParagraph"/>
              <w:rPr>
                <w:rFonts w:ascii="Times New Roman"/>
                <w:sz w:val="26"/>
              </w:rPr>
            </w:pPr>
          </w:p>
        </w:tc>
        <w:tc>
          <w:tcPr>
            <w:tcW w:w="3402" w:type="dxa"/>
          </w:tcPr>
          <w:p w14:paraId="3E6A8BCA" w14:textId="77777777" w:rsidR="005B179F" w:rsidRDefault="005B179F">
            <w:pPr>
              <w:pStyle w:val="TableParagraph"/>
              <w:rPr>
                <w:rFonts w:ascii="Times New Roman"/>
                <w:sz w:val="26"/>
              </w:rPr>
            </w:pPr>
          </w:p>
        </w:tc>
        <w:tc>
          <w:tcPr>
            <w:tcW w:w="2980" w:type="dxa"/>
          </w:tcPr>
          <w:p w14:paraId="3E6A8BCB" w14:textId="77777777" w:rsidR="005B179F" w:rsidRDefault="005B179F">
            <w:pPr>
              <w:pStyle w:val="TableParagraph"/>
              <w:rPr>
                <w:rFonts w:ascii="Times New Roman"/>
                <w:sz w:val="26"/>
              </w:rPr>
            </w:pPr>
          </w:p>
        </w:tc>
      </w:tr>
      <w:tr w:rsidR="005B179F" w14:paraId="3E6A8BD0" w14:textId="77777777">
        <w:trPr>
          <w:trHeight w:val="429"/>
        </w:trPr>
        <w:tc>
          <w:tcPr>
            <w:tcW w:w="3229" w:type="dxa"/>
          </w:tcPr>
          <w:p w14:paraId="3E6A8BCD" w14:textId="77777777" w:rsidR="005B179F" w:rsidRDefault="005B179F">
            <w:pPr>
              <w:pStyle w:val="TableParagraph"/>
              <w:rPr>
                <w:rFonts w:ascii="Times New Roman"/>
                <w:sz w:val="26"/>
              </w:rPr>
            </w:pPr>
          </w:p>
        </w:tc>
        <w:tc>
          <w:tcPr>
            <w:tcW w:w="3402" w:type="dxa"/>
          </w:tcPr>
          <w:p w14:paraId="3E6A8BCE" w14:textId="77777777" w:rsidR="005B179F" w:rsidRDefault="005B179F">
            <w:pPr>
              <w:pStyle w:val="TableParagraph"/>
              <w:rPr>
                <w:rFonts w:ascii="Times New Roman"/>
                <w:sz w:val="26"/>
              </w:rPr>
            </w:pPr>
          </w:p>
        </w:tc>
        <w:tc>
          <w:tcPr>
            <w:tcW w:w="2980" w:type="dxa"/>
          </w:tcPr>
          <w:p w14:paraId="3E6A8BCF" w14:textId="77777777" w:rsidR="005B179F" w:rsidRDefault="005B179F">
            <w:pPr>
              <w:pStyle w:val="TableParagraph"/>
              <w:rPr>
                <w:rFonts w:ascii="Times New Roman"/>
                <w:sz w:val="26"/>
              </w:rPr>
            </w:pPr>
          </w:p>
        </w:tc>
      </w:tr>
      <w:tr w:rsidR="005B179F" w14:paraId="3E6A8BD4" w14:textId="77777777">
        <w:trPr>
          <w:trHeight w:val="412"/>
        </w:trPr>
        <w:tc>
          <w:tcPr>
            <w:tcW w:w="3229" w:type="dxa"/>
          </w:tcPr>
          <w:p w14:paraId="3E6A8BD1" w14:textId="77777777" w:rsidR="005B179F" w:rsidRDefault="005B179F">
            <w:pPr>
              <w:pStyle w:val="TableParagraph"/>
              <w:rPr>
                <w:rFonts w:ascii="Times New Roman"/>
                <w:sz w:val="26"/>
              </w:rPr>
            </w:pPr>
          </w:p>
        </w:tc>
        <w:tc>
          <w:tcPr>
            <w:tcW w:w="3402" w:type="dxa"/>
          </w:tcPr>
          <w:p w14:paraId="3E6A8BD2" w14:textId="77777777" w:rsidR="005B179F" w:rsidRDefault="005B179F">
            <w:pPr>
              <w:pStyle w:val="TableParagraph"/>
              <w:rPr>
                <w:rFonts w:ascii="Times New Roman"/>
                <w:sz w:val="26"/>
              </w:rPr>
            </w:pPr>
          </w:p>
        </w:tc>
        <w:tc>
          <w:tcPr>
            <w:tcW w:w="2980" w:type="dxa"/>
          </w:tcPr>
          <w:p w14:paraId="3E6A8BD3" w14:textId="77777777" w:rsidR="005B179F" w:rsidRDefault="005B179F">
            <w:pPr>
              <w:pStyle w:val="TableParagraph"/>
              <w:rPr>
                <w:rFonts w:ascii="Times New Roman"/>
                <w:sz w:val="26"/>
              </w:rPr>
            </w:pPr>
          </w:p>
        </w:tc>
      </w:tr>
      <w:tr w:rsidR="005B179F" w14:paraId="3E6A8BD8" w14:textId="77777777">
        <w:trPr>
          <w:trHeight w:val="530"/>
        </w:trPr>
        <w:tc>
          <w:tcPr>
            <w:tcW w:w="3229" w:type="dxa"/>
          </w:tcPr>
          <w:p w14:paraId="3E6A8BD5" w14:textId="77777777" w:rsidR="005B179F" w:rsidRDefault="005B179F">
            <w:pPr>
              <w:pStyle w:val="TableParagraph"/>
              <w:rPr>
                <w:rFonts w:ascii="Times New Roman"/>
                <w:sz w:val="26"/>
              </w:rPr>
            </w:pPr>
          </w:p>
        </w:tc>
        <w:tc>
          <w:tcPr>
            <w:tcW w:w="3402" w:type="dxa"/>
          </w:tcPr>
          <w:p w14:paraId="3E6A8BD6" w14:textId="77777777" w:rsidR="005B179F" w:rsidRDefault="005B179F">
            <w:pPr>
              <w:pStyle w:val="TableParagraph"/>
              <w:rPr>
                <w:rFonts w:ascii="Times New Roman"/>
                <w:sz w:val="26"/>
              </w:rPr>
            </w:pPr>
          </w:p>
        </w:tc>
        <w:tc>
          <w:tcPr>
            <w:tcW w:w="2980" w:type="dxa"/>
          </w:tcPr>
          <w:p w14:paraId="3E6A8BD7" w14:textId="77777777" w:rsidR="005B179F" w:rsidRDefault="005B179F">
            <w:pPr>
              <w:pStyle w:val="TableParagraph"/>
              <w:rPr>
                <w:rFonts w:ascii="Times New Roman"/>
                <w:sz w:val="26"/>
              </w:rPr>
            </w:pPr>
          </w:p>
        </w:tc>
      </w:tr>
      <w:tr w:rsidR="005B179F" w14:paraId="3E6A8BDC" w14:textId="77777777">
        <w:trPr>
          <w:trHeight w:val="414"/>
        </w:trPr>
        <w:tc>
          <w:tcPr>
            <w:tcW w:w="3229" w:type="dxa"/>
          </w:tcPr>
          <w:p w14:paraId="3E6A8BD9" w14:textId="77777777" w:rsidR="005B179F" w:rsidRDefault="005B179F">
            <w:pPr>
              <w:pStyle w:val="TableParagraph"/>
              <w:rPr>
                <w:rFonts w:ascii="Times New Roman"/>
                <w:sz w:val="26"/>
              </w:rPr>
            </w:pPr>
          </w:p>
        </w:tc>
        <w:tc>
          <w:tcPr>
            <w:tcW w:w="3402" w:type="dxa"/>
          </w:tcPr>
          <w:p w14:paraId="3E6A8BDA" w14:textId="77777777" w:rsidR="005B179F" w:rsidRDefault="005B179F">
            <w:pPr>
              <w:pStyle w:val="TableParagraph"/>
              <w:rPr>
                <w:rFonts w:ascii="Times New Roman"/>
                <w:sz w:val="26"/>
              </w:rPr>
            </w:pPr>
          </w:p>
        </w:tc>
        <w:tc>
          <w:tcPr>
            <w:tcW w:w="2980" w:type="dxa"/>
          </w:tcPr>
          <w:p w14:paraId="3E6A8BDB" w14:textId="77777777" w:rsidR="005B179F" w:rsidRDefault="005B179F">
            <w:pPr>
              <w:pStyle w:val="TableParagraph"/>
              <w:rPr>
                <w:rFonts w:ascii="Times New Roman"/>
                <w:sz w:val="26"/>
              </w:rPr>
            </w:pPr>
          </w:p>
        </w:tc>
      </w:tr>
      <w:tr w:rsidR="005B179F" w14:paraId="3E6A8BE0" w14:textId="77777777">
        <w:trPr>
          <w:trHeight w:val="412"/>
        </w:trPr>
        <w:tc>
          <w:tcPr>
            <w:tcW w:w="3229" w:type="dxa"/>
          </w:tcPr>
          <w:p w14:paraId="3E6A8BDD" w14:textId="77777777" w:rsidR="005B179F" w:rsidRDefault="005B179F">
            <w:pPr>
              <w:pStyle w:val="TableParagraph"/>
              <w:rPr>
                <w:rFonts w:ascii="Times New Roman"/>
                <w:sz w:val="26"/>
              </w:rPr>
            </w:pPr>
          </w:p>
        </w:tc>
        <w:tc>
          <w:tcPr>
            <w:tcW w:w="3402" w:type="dxa"/>
          </w:tcPr>
          <w:p w14:paraId="3E6A8BDE" w14:textId="77777777" w:rsidR="005B179F" w:rsidRDefault="005B179F">
            <w:pPr>
              <w:pStyle w:val="TableParagraph"/>
              <w:rPr>
                <w:rFonts w:ascii="Times New Roman"/>
                <w:sz w:val="26"/>
              </w:rPr>
            </w:pPr>
          </w:p>
        </w:tc>
        <w:tc>
          <w:tcPr>
            <w:tcW w:w="2980" w:type="dxa"/>
          </w:tcPr>
          <w:p w14:paraId="3E6A8BDF" w14:textId="77777777" w:rsidR="005B179F" w:rsidRDefault="005B179F">
            <w:pPr>
              <w:pStyle w:val="TableParagraph"/>
              <w:rPr>
                <w:rFonts w:ascii="Times New Roman"/>
                <w:sz w:val="26"/>
              </w:rPr>
            </w:pPr>
          </w:p>
        </w:tc>
      </w:tr>
      <w:tr w:rsidR="005B179F" w14:paraId="3E6A8BE4" w14:textId="77777777">
        <w:trPr>
          <w:trHeight w:val="412"/>
        </w:trPr>
        <w:tc>
          <w:tcPr>
            <w:tcW w:w="3229" w:type="dxa"/>
          </w:tcPr>
          <w:p w14:paraId="3E6A8BE1" w14:textId="77777777" w:rsidR="005B179F" w:rsidRDefault="005B179F">
            <w:pPr>
              <w:pStyle w:val="TableParagraph"/>
              <w:rPr>
                <w:rFonts w:ascii="Times New Roman"/>
                <w:sz w:val="26"/>
              </w:rPr>
            </w:pPr>
          </w:p>
        </w:tc>
        <w:tc>
          <w:tcPr>
            <w:tcW w:w="3402" w:type="dxa"/>
          </w:tcPr>
          <w:p w14:paraId="3E6A8BE2" w14:textId="77777777" w:rsidR="005B179F" w:rsidRDefault="005B179F">
            <w:pPr>
              <w:pStyle w:val="TableParagraph"/>
              <w:rPr>
                <w:rFonts w:ascii="Times New Roman"/>
                <w:sz w:val="26"/>
              </w:rPr>
            </w:pPr>
          </w:p>
        </w:tc>
        <w:tc>
          <w:tcPr>
            <w:tcW w:w="2980" w:type="dxa"/>
          </w:tcPr>
          <w:p w14:paraId="3E6A8BE3" w14:textId="77777777" w:rsidR="005B179F" w:rsidRDefault="005B179F">
            <w:pPr>
              <w:pStyle w:val="TableParagraph"/>
              <w:rPr>
                <w:rFonts w:ascii="Times New Roman"/>
                <w:sz w:val="26"/>
              </w:rPr>
            </w:pPr>
          </w:p>
        </w:tc>
      </w:tr>
      <w:tr w:rsidR="005B179F" w14:paraId="3E6A8BE8" w14:textId="77777777">
        <w:trPr>
          <w:trHeight w:val="412"/>
        </w:trPr>
        <w:tc>
          <w:tcPr>
            <w:tcW w:w="3229" w:type="dxa"/>
          </w:tcPr>
          <w:p w14:paraId="3E6A8BE5" w14:textId="77777777" w:rsidR="005B179F" w:rsidRDefault="005B179F">
            <w:pPr>
              <w:pStyle w:val="TableParagraph"/>
              <w:rPr>
                <w:rFonts w:ascii="Times New Roman"/>
                <w:sz w:val="26"/>
              </w:rPr>
            </w:pPr>
          </w:p>
        </w:tc>
        <w:tc>
          <w:tcPr>
            <w:tcW w:w="3402" w:type="dxa"/>
          </w:tcPr>
          <w:p w14:paraId="3E6A8BE6" w14:textId="77777777" w:rsidR="005B179F" w:rsidRDefault="005B179F">
            <w:pPr>
              <w:pStyle w:val="TableParagraph"/>
              <w:rPr>
                <w:rFonts w:ascii="Times New Roman"/>
                <w:sz w:val="26"/>
              </w:rPr>
            </w:pPr>
          </w:p>
        </w:tc>
        <w:tc>
          <w:tcPr>
            <w:tcW w:w="2980" w:type="dxa"/>
          </w:tcPr>
          <w:p w14:paraId="3E6A8BE7" w14:textId="77777777" w:rsidR="005B179F" w:rsidRDefault="005B179F">
            <w:pPr>
              <w:pStyle w:val="TableParagraph"/>
              <w:rPr>
                <w:rFonts w:ascii="Times New Roman"/>
                <w:sz w:val="26"/>
              </w:rPr>
            </w:pPr>
          </w:p>
        </w:tc>
      </w:tr>
      <w:tr w:rsidR="005B179F" w14:paraId="3E6A8BEC" w14:textId="77777777">
        <w:trPr>
          <w:trHeight w:val="414"/>
        </w:trPr>
        <w:tc>
          <w:tcPr>
            <w:tcW w:w="3229" w:type="dxa"/>
          </w:tcPr>
          <w:p w14:paraId="3E6A8BE9" w14:textId="77777777" w:rsidR="005B179F" w:rsidRDefault="005B179F">
            <w:pPr>
              <w:pStyle w:val="TableParagraph"/>
              <w:rPr>
                <w:rFonts w:ascii="Times New Roman"/>
                <w:sz w:val="26"/>
              </w:rPr>
            </w:pPr>
          </w:p>
        </w:tc>
        <w:tc>
          <w:tcPr>
            <w:tcW w:w="3402" w:type="dxa"/>
          </w:tcPr>
          <w:p w14:paraId="3E6A8BEA" w14:textId="77777777" w:rsidR="005B179F" w:rsidRDefault="005B179F">
            <w:pPr>
              <w:pStyle w:val="TableParagraph"/>
              <w:rPr>
                <w:rFonts w:ascii="Times New Roman"/>
                <w:sz w:val="26"/>
              </w:rPr>
            </w:pPr>
          </w:p>
        </w:tc>
        <w:tc>
          <w:tcPr>
            <w:tcW w:w="2980" w:type="dxa"/>
          </w:tcPr>
          <w:p w14:paraId="3E6A8BEB" w14:textId="77777777" w:rsidR="005B179F" w:rsidRDefault="005B179F">
            <w:pPr>
              <w:pStyle w:val="TableParagraph"/>
              <w:rPr>
                <w:rFonts w:ascii="Times New Roman"/>
                <w:sz w:val="26"/>
              </w:rPr>
            </w:pPr>
          </w:p>
        </w:tc>
      </w:tr>
      <w:tr w:rsidR="005B179F" w14:paraId="3E6A8BF0" w14:textId="77777777">
        <w:trPr>
          <w:trHeight w:val="412"/>
        </w:trPr>
        <w:tc>
          <w:tcPr>
            <w:tcW w:w="3229" w:type="dxa"/>
          </w:tcPr>
          <w:p w14:paraId="3E6A8BED" w14:textId="77777777" w:rsidR="005B179F" w:rsidRDefault="005B179F">
            <w:pPr>
              <w:pStyle w:val="TableParagraph"/>
              <w:rPr>
                <w:rFonts w:ascii="Times New Roman"/>
                <w:sz w:val="26"/>
              </w:rPr>
            </w:pPr>
          </w:p>
        </w:tc>
        <w:tc>
          <w:tcPr>
            <w:tcW w:w="3402" w:type="dxa"/>
          </w:tcPr>
          <w:p w14:paraId="3E6A8BEE" w14:textId="77777777" w:rsidR="005B179F" w:rsidRDefault="005B179F">
            <w:pPr>
              <w:pStyle w:val="TableParagraph"/>
              <w:rPr>
                <w:rFonts w:ascii="Times New Roman"/>
                <w:sz w:val="26"/>
              </w:rPr>
            </w:pPr>
          </w:p>
        </w:tc>
        <w:tc>
          <w:tcPr>
            <w:tcW w:w="2980" w:type="dxa"/>
          </w:tcPr>
          <w:p w14:paraId="3E6A8BEF" w14:textId="77777777" w:rsidR="005B179F" w:rsidRDefault="005B179F">
            <w:pPr>
              <w:pStyle w:val="TableParagraph"/>
              <w:rPr>
                <w:rFonts w:ascii="Times New Roman"/>
                <w:sz w:val="26"/>
              </w:rPr>
            </w:pPr>
          </w:p>
        </w:tc>
      </w:tr>
      <w:tr w:rsidR="005B179F" w14:paraId="3E6A8BF4" w14:textId="77777777">
        <w:trPr>
          <w:trHeight w:val="412"/>
        </w:trPr>
        <w:tc>
          <w:tcPr>
            <w:tcW w:w="3229" w:type="dxa"/>
          </w:tcPr>
          <w:p w14:paraId="3E6A8BF1" w14:textId="77777777" w:rsidR="005B179F" w:rsidRDefault="005B179F">
            <w:pPr>
              <w:pStyle w:val="TableParagraph"/>
              <w:rPr>
                <w:rFonts w:ascii="Times New Roman"/>
                <w:sz w:val="26"/>
              </w:rPr>
            </w:pPr>
          </w:p>
        </w:tc>
        <w:tc>
          <w:tcPr>
            <w:tcW w:w="3402" w:type="dxa"/>
          </w:tcPr>
          <w:p w14:paraId="3E6A8BF2" w14:textId="77777777" w:rsidR="005B179F" w:rsidRDefault="005B179F">
            <w:pPr>
              <w:pStyle w:val="TableParagraph"/>
              <w:rPr>
                <w:rFonts w:ascii="Times New Roman"/>
                <w:sz w:val="26"/>
              </w:rPr>
            </w:pPr>
          </w:p>
        </w:tc>
        <w:tc>
          <w:tcPr>
            <w:tcW w:w="2980" w:type="dxa"/>
          </w:tcPr>
          <w:p w14:paraId="3E6A8BF3" w14:textId="77777777" w:rsidR="005B179F" w:rsidRDefault="005B179F">
            <w:pPr>
              <w:pStyle w:val="TableParagraph"/>
              <w:rPr>
                <w:rFonts w:ascii="Times New Roman"/>
                <w:sz w:val="26"/>
              </w:rPr>
            </w:pPr>
          </w:p>
        </w:tc>
      </w:tr>
      <w:tr w:rsidR="005B179F" w14:paraId="3E6A8BF8" w14:textId="77777777">
        <w:trPr>
          <w:trHeight w:val="412"/>
        </w:trPr>
        <w:tc>
          <w:tcPr>
            <w:tcW w:w="3229" w:type="dxa"/>
          </w:tcPr>
          <w:p w14:paraId="3E6A8BF5" w14:textId="77777777" w:rsidR="005B179F" w:rsidRDefault="005B179F">
            <w:pPr>
              <w:pStyle w:val="TableParagraph"/>
              <w:rPr>
                <w:rFonts w:ascii="Times New Roman"/>
                <w:sz w:val="26"/>
              </w:rPr>
            </w:pPr>
          </w:p>
        </w:tc>
        <w:tc>
          <w:tcPr>
            <w:tcW w:w="3402" w:type="dxa"/>
          </w:tcPr>
          <w:p w14:paraId="3E6A8BF6" w14:textId="77777777" w:rsidR="005B179F" w:rsidRDefault="005B179F">
            <w:pPr>
              <w:pStyle w:val="TableParagraph"/>
              <w:rPr>
                <w:rFonts w:ascii="Times New Roman"/>
                <w:sz w:val="26"/>
              </w:rPr>
            </w:pPr>
          </w:p>
        </w:tc>
        <w:tc>
          <w:tcPr>
            <w:tcW w:w="2980" w:type="dxa"/>
          </w:tcPr>
          <w:p w14:paraId="3E6A8BF7" w14:textId="77777777" w:rsidR="005B179F" w:rsidRDefault="005B179F">
            <w:pPr>
              <w:pStyle w:val="TableParagraph"/>
              <w:rPr>
                <w:rFonts w:ascii="Times New Roman"/>
                <w:sz w:val="26"/>
              </w:rPr>
            </w:pPr>
          </w:p>
        </w:tc>
      </w:tr>
    </w:tbl>
    <w:p w14:paraId="3E6A8BF9" w14:textId="77777777" w:rsidR="005B179F" w:rsidRDefault="005B179F">
      <w:pPr>
        <w:rPr>
          <w:rFonts w:ascii="Times New Roman"/>
          <w:sz w:val="26"/>
        </w:rPr>
        <w:sectPr w:rsidR="005B179F">
          <w:pgSz w:w="12240" w:h="15840"/>
          <w:pgMar w:top="1360" w:right="280" w:bottom="1000" w:left="280" w:header="0" w:footer="456" w:gutter="0"/>
          <w:cols w:space="720"/>
        </w:sectPr>
      </w:pPr>
    </w:p>
    <w:p w14:paraId="3E6A8BFA" w14:textId="77777777" w:rsidR="005B179F" w:rsidRDefault="000E59BE">
      <w:pPr>
        <w:pStyle w:val="Heading1"/>
      </w:pPr>
      <w:bookmarkStart w:id="64" w:name="_bookmark32"/>
      <w:bookmarkStart w:id="65" w:name="_Toc46750799"/>
      <w:bookmarkEnd w:id="64"/>
      <w:r>
        <w:rPr>
          <w:color w:val="365F91"/>
        </w:rPr>
        <w:lastRenderedPageBreak/>
        <w:t>Appendix B</w:t>
      </w:r>
      <w:bookmarkEnd w:id="65"/>
    </w:p>
    <w:p w14:paraId="3E6A8BFB" w14:textId="77777777" w:rsidR="005B179F" w:rsidRDefault="000E59BE">
      <w:pPr>
        <w:pStyle w:val="Heading2"/>
        <w:spacing w:before="97"/>
      </w:pPr>
      <w:bookmarkStart w:id="66" w:name="_bookmark33"/>
      <w:bookmarkStart w:id="67" w:name="_Toc46750800"/>
      <w:bookmarkEnd w:id="66"/>
      <w:r>
        <w:rPr>
          <w:color w:val="365F91"/>
        </w:rPr>
        <w:t>Handrub Procedures</w:t>
      </w:r>
      <w:bookmarkEnd w:id="67"/>
    </w:p>
    <w:p w14:paraId="3E6A8BFC" w14:textId="77777777" w:rsidR="005B179F" w:rsidRDefault="005B179F">
      <w:pPr>
        <w:pStyle w:val="BodyText"/>
        <w:rPr>
          <w:rFonts w:ascii="Cambria"/>
          <w:sz w:val="20"/>
        </w:rPr>
      </w:pPr>
    </w:p>
    <w:p w14:paraId="3E6A8BFD" w14:textId="77777777" w:rsidR="005B179F" w:rsidRDefault="005B179F">
      <w:pPr>
        <w:pStyle w:val="BodyText"/>
        <w:rPr>
          <w:rFonts w:ascii="Cambria"/>
          <w:sz w:val="20"/>
        </w:rPr>
      </w:pPr>
    </w:p>
    <w:p w14:paraId="3E6A8BFE" w14:textId="77777777" w:rsidR="005B179F" w:rsidRDefault="000E59BE">
      <w:pPr>
        <w:pStyle w:val="BodyText"/>
        <w:spacing w:before="8"/>
        <w:rPr>
          <w:rFonts w:ascii="Cambria"/>
          <w:sz w:val="12"/>
        </w:rPr>
      </w:pPr>
      <w:r>
        <w:rPr>
          <w:noProof/>
        </w:rPr>
        <w:drawing>
          <wp:anchor distT="0" distB="0" distL="0" distR="0" simplePos="0" relativeHeight="5" behindDoc="0" locked="0" layoutInCell="1" allowOverlap="1" wp14:anchorId="3E6A9002" wp14:editId="3E6A9003">
            <wp:simplePos x="0" y="0"/>
            <wp:positionH relativeFrom="page">
              <wp:posOffset>914400</wp:posOffset>
            </wp:positionH>
            <wp:positionV relativeFrom="paragraph">
              <wp:posOffset>119410</wp:posOffset>
            </wp:positionV>
            <wp:extent cx="5411084" cy="6848856"/>
            <wp:effectExtent l="0" t="0" r="0" b="0"/>
            <wp:wrapTopAndBottom/>
            <wp:docPr id="3" name="image2.jpeg" descr="Image result for who hand washing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411084" cy="6848856"/>
                    </a:xfrm>
                    <a:prstGeom prst="rect">
                      <a:avLst/>
                    </a:prstGeom>
                  </pic:spPr>
                </pic:pic>
              </a:graphicData>
            </a:graphic>
          </wp:anchor>
        </w:drawing>
      </w:r>
    </w:p>
    <w:p w14:paraId="3E6A8BFF" w14:textId="77777777" w:rsidR="005B179F" w:rsidRDefault="005B179F">
      <w:pPr>
        <w:rPr>
          <w:rFonts w:ascii="Cambria"/>
          <w:sz w:val="12"/>
        </w:rPr>
        <w:sectPr w:rsidR="005B179F">
          <w:pgSz w:w="12240" w:h="15840"/>
          <w:pgMar w:top="1360" w:right="280" w:bottom="1000" w:left="280" w:header="0" w:footer="456" w:gutter="0"/>
          <w:cols w:space="720"/>
        </w:sectPr>
      </w:pPr>
    </w:p>
    <w:p w14:paraId="3E6A8C00" w14:textId="77777777" w:rsidR="005B179F" w:rsidRDefault="000E59BE">
      <w:pPr>
        <w:pStyle w:val="Heading1"/>
      </w:pPr>
      <w:bookmarkStart w:id="68" w:name="_bookmark34"/>
      <w:bookmarkStart w:id="69" w:name="_Toc46750801"/>
      <w:bookmarkEnd w:id="68"/>
      <w:r>
        <w:rPr>
          <w:color w:val="365F91"/>
        </w:rPr>
        <w:lastRenderedPageBreak/>
        <w:t>Appendix C</w:t>
      </w:r>
      <w:bookmarkEnd w:id="69"/>
    </w:p>
    <w:p w14:paraId="3E6A8C01" w14:textId="77777777" w:rsidR="005B179F" w:rsidRDefault="000E59BE">
      <w:pPr>
        <w:pStyle w:val="Heading2"/>
        <w:spacing w:before="97"/>
      </w:pPr>
      <w:bookmarkStart w:id="70" w:name="_Toc46750802"/>
      <w:r>
        <w:rPr>
          <w:noProof/>
        </w:rPr>
        <w:drawing>
          <wp:anchor distT="0" distB="0" distL="0" distR="0" simplePos="0" relativeHeight="6" behindDoc="0" locked="0" layoutInCell="1" allowOverlap="1" wp14:anchorId="3E6A9004" wp14:editId="3E6A9005">
            <wp:simplePos x="0" y="0"/>
            <wp:positionH relativeFrom="page">
              <wp:posOffset>914400</wp:posOffset>
            </wp:positionH>
            <wp:positionV relativeFrom="paragraph">
              <wp:posOffset>282988</wp:posOffset>
            </wp:positionV>
            <wp:extent cx="5414903" cy="682752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414903" cy="6827520"/>
                    </a:xfrm>
                    <a:prstGeom prst="rect">
                      <a:avLst/>
                    </a:prstGeom>
                  </pic:spPr>
                </pic:pic>
              </a:graphicData>
            </a:graphic>
          </wp:anchor>
        </w:drawing>
      </w:r>
      <w:bookmarkStart w:id="71" w:name="_bookmark35"/>
      <w:bookmarkEnd w:id="71"/>
      <w:r>
        <w:rPr>
          <w:color w:val="365F91"/>
        </w:rPr>
        <w:t>Handwash Procedures</w:t>
      </w:r>
      <w:bookmarkEnd w:id="70"/>
    </w:p>
    <w:p w14:paraId="3E6A8C02" w14:textId="77777777" w:rsidR="005B179F" w:rsidRDefault="005B179F">
      <w:pPr>
        <w:sectPr w:rsidR="005B179F">
          <w:pgSz w:w="12240" w:h="15840"/>
          <w:pgMar w:top="1360" w:right="280" w:bottom="1000" w:left="280" w:header="0" w:footer="456" w:gutter="0"/>
          <w:cols w:space="720"/>
        </w:sectPr>
      </w:pPr>
    </w:p>
    <w:p w14:paraId="3E6A8C03" w14:textId="77777777" w:rsidR="005B179F" w:rsidRDefault="000E59BE">
      <w:pPr>
        <w:pStyle w:val="Heading1"/>
      </w:pPr>
      <w:bookmarkStart w:id="72" w:name="_bookmark36"/>
      <w:bookmarkStart w:id="73" w:name="_Toc46750803"/>
      <w:bookmarkEnd w:id="72"/>
      <w:r>
        <w:rPr>
          <w:color w:val="365F91"/>
        </w:rPr>
        <w:lastRenderedPageBreak/>
        <w:t>Appendix D</w:t>
      </w:r>
      <w:bookmarkEnd w:id="73"/>
    </w:p>
    <w:p w14:paraId="3E6A8C04" w14:textId="77777777" w:rsidR="005B179F" w:rsidRDefault="005B179F">
      <w:pPr>
        <w:pStyle w:val="BodyText"/>
        <w:spacing w:before="4"/>
        <w:rPr>
          <w:rFonts w:ascii="Cambria"/>
          <w:sz w:val="37"/>
        </w:rPr>
      </w:pPr>
    </w:p>
    <w:p w14:paraId="3E6A8C05" w14:textId="77777777" w:rsidR="005B179F" w:rsidRDefault="000E59BE">
      <w:pPr>
        <w:pStyle w:val="Heading2"/>
        <w:spacing w:line="276" w:lineRule="auto"/>
        <w:ind w:right="1182"/>
      </w:pPr>
      <w:bookmarkStart w:id="74" w:name="_bookmark37"/>
      <w:bookmarkStart w:id="75" w:name="_Toc46750804"/>
      <w:bookmarkEnd w:id="74"/>
      <w:r>
        <w:rPr>
          <w:color w:val="365F91"/>
        </w:rPr>
        <w:t>Contact Information of Internal/External Government Departments and Community Partners</w:t>
      </w:r>
      <w:bookmarkEnd w:id="75"/>
    </w:p>
    <w:p w14:paraId="3E6A8C06" w14:textId="77777777" w:rsidR="005B179F" w:rsidRDefault="005B179F">
      <w:pPr>
        <w:pStyle w:val="BodyText"/>
        <w:spacing w:before="3"/>
        <w:rPr>
          <w:rFonts w:ascii="Cambria"/>
          <w:sz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694"/>
        <w:gridCol w:w="2835"/>
        <w:gridCol w:w="3118"/>
      </w:tblGrid>
      <w:tr w:rsidR="005B179F" w14:paraId="3E6A8C0B" w14:textId="77777777">
        <w:trPr>
          <w:trHeight w:val="556"/>
        </w:trPr>
        <w:tc>
          <w:tcPr>
            <w:tcW w:w="2804" w:type="dxa"/>
          </w:tcPr>
          <w:p w14:paraId="3E6A8C07" w14:textId="77777777" w:rsidR="005B179F" w:rsidRDefault="000E59BE">
            <w:pPr>
              <w:pStyle w:val="TableParagraph"/>
              <w:spacing w:before="59"/>
              <w:ind w:left="107"/>
              <w:rPr>
                <w:b/>
                <w:sz w:val="24"/>
              </w:rPr>
            </w:pPr>
            <w:r>
              <w:rPr>
                <w:b/>
                <w:sz w:val="24"/>
              </w:rPr>
              <w:t>Title of person</w:t>
            </w:r>
          </w:p>
        </w:tc>
        <w:tc>
          <w:tcPr>
            <w:tcW w:w="2694" w:type="dxa"/>
          </w:tcPr>
          <w:p w14:paraId="3E6A8C08" w14:textId="77777777" w:rsidR="005B179F" w:rsidRDefault="000E59BE">
            <w:pPr>
              <w:pStyle w:val="TableParagraph"/>
              <w:spacing w:before="59"/>
              <w:ind w:left="107"/>
              <w:rPr>
                <w:b/>
                <w:sz w:val="24"/>
              </w:rPr>
            </w:pPr>
            <w:r>
              <w:rPr>
                <w:b/>
                <w:sz w:val="24"/>
              </w:rPr>
              <w:t>Name</w:t>
            </w:r>
          </w:p>
        </w:tc>
        <w:tc>
          <w:tcPr>
            <w:tcW w:w="2835" w:type="dxa"/>
          </w:tcPr>
          <w:p w14:paraId="3E6A8C09" w14:textId="77777777" w:rsidR="005B179F" w:rsidRDefault="000E59BE">
            <w:pPr>
              <w:pStyle w:val="TableParagraph"/>
              <w:spacing w:before="59"/>
              <w:ind w:left="676"/>
              <w:rPr>
                <w:b/>
                <w:sz w:val="24"/>
              </w:rPr>
            </w:pPr>
            <w:r>
              <w:rPr>
                <w:b/>
                <w:sz w:val="24"/>
              </w:rPr>
              <w:t>Phone number</w:t>
            </w:r>
          </w:p>
        </w:tc>
        <w:tc>
          <w:tcPr>
            <w:tcW w:w="3118" w:type="dxa"/>
          </w:tcPr>
          <w:p w14:paraId="3E6A8C0A" w14:textId="77777777" w:rsidR="005B179F" w:rsidRDefault="000E59BE">
            <w:pPr>
              <w:pStyle w:val="TableParagraph"/>
              <w:spacing w:before="59"/>
              <w:ind w:left="1262" w:right="1256"/>
              <w:jc w:val="center"/>
              <w:rPr>
                <w:b/>
                <w:sz w:val="24"/>
              </w:rPr>
            </w:pPr>
            <w:r>
              <w:rPr>
                <w:b/>
                <w:sz w:val="24"/>
              </w:rPr>
              <w:t>Email</w:t>
            </w:r>
          </w:p>
        </w:tc>
      </w:tr>
      <w:tr w:rsidR="005B179F" w14:paraId="3E6A8C10" w14:textId="77777777">
        <w:trPr>
          <w:trHeight w:val="414"/>
        </w:trPr>
        <w:tc>
          <w:tcPr>
            <w:tcW w:w="2804" w:type="dxa"/>
          </w:tcPr>
          <w:p w14:paraId="3E6A8C0C" w14:textId="77777777" w:rsidR="005B179F" w:rsidRDefault="005B179F">
            <w:pPr>
              <w:pStyle w:val="TableParagraph"/>
              <w:rPr>
                <w:rFonts w:ascii="Times New Roman"/>
                <w:sz w:val="26"/>
              </w:rPr>
            </w:pPr>
          </w:p>
        </w:tc>
        <w:tc>
          <w:tcPr>
            <w:tcW w:w="2694" w:type="dxa"/>
          </w:tcPr>
          <w:p w14:paraId="3E6A8C0D" w14:textId="77777777" w:rsidR="005B179F" w:rsidRDefault="005B179F">
            <w:pPr>
              <w:pStyle w:val="TableParagraph"/>
              <w:rPr>
                <w:rFonts w:ascii="Times New Roman"/>
                <w:sz w:val="26"/>
              </w:rPr>
            </w:pPr>
          </w:p>
        </w:tc>
        <w:tc>
          <w:tcPr>
            <w:tcW w:w="2835" w:type="dxa"/>
          </w:tcPr>
          <w:p w14:paraId="3E6A8C0E" w14:textId="77777777" w:rsidR="005B179F" w:rsidRDefault="005B179F">
            <w:pPr>
              <w:pStyle w:val="TableParagraph"/>
              <w:rPr>
                <w:rFonts w:ascii="Times New Roman"/>
                <w:sz w:val="26"/>
              </w:rPr>
            </w:pPr>
          </w:p>
        </w:tc>
        <w:tc>
          <w:tcPr>
            <w:tcW w:w="3118" w:type="dxa"/>
          </w:tcPr>
          <w:p w14:paraId="3E6A8C0F" w14:textId="77777777" w:rsidR="005B179F" w:rsidRDefault="005B179F">
            <w:pPr>
              <w:pStyle w:val="TableParagraph"/>
              <w:rPr>
                <w:rFonts w:ascii="Times New Roman"/>
                <w:sz w:val="26"/>
              </w:rPr>
            </w:pPr>
          </w:p>
        </w:tc>
      </w:tr>
      <w:tr w:rsidR="005B179F" w14:paraId="3E6A8C15" w14:textId="77777777">
        <w:trPr>
          <w:trHeight w:val="412"/>
        </w:trPr>
        <w:tc>
          <w:tcPr>
            <w:tcW w:w="2804" w:type="dxa"/>
          </w:tcPr>
          <w:p w14:paraId="3E6A8C11" w14:textId="77777777" w:rsidR="005B179F" w:rsidRDefault="005B179F">
            <w:pPr>
              <w:pStyle w:val="TableParagraph"/>
              <w:rPr>
                <w:rFonts w:ascii="Times New Roman"/>
                <w:sz w:val="26"/>
              </w:rPr>
            </w:pPr>
          </w:p>
        </w:tc>
        <w:tc>
          <w:tcPr>
            <w:tcW w:w="2694" w:type="dxa"/>
          </w:tcPr>
          <w:p w14:paraId="3E6A8C12" w14:textId="77777777" w:rsidR="005B179F" w:rsidRDefault="005B179F">
            <w:pPr>
              <w:pStyle w:val="TableParagraph"/>
              <w:rPr>
                <w:rFonts w:ascii="Times New Roman"/>
                <w:sz w:val="26"/>
              </w:rPr>
            </w:pPr>
          </w:p>
        </w:tc>
        <w:tc>
          <w:tcPr>
            <w:tcW w:w="2835" w:type="dxa"/>
          </w:tcPr>
          <w:p w14:paraId="3E6A8C13" w14:textId="77777777" w:rsidR="005B179F" w:rsidRDefault="005B179F">
            <w:pPr>
              <w:pStyle w:val="TableParagraph"/>
              <w:rPr>
                <w:rFonts w:ascii="Times New Roman"/>
                <w:sz w:val="26"/>
              </w:rPr>
            </w:pPr>
          </w:p>
        </w:tc>
        <w:tc>
          <w:tcPr>
            <w:tcW w:w="3118" w:type="dxa"/>
          </w:tcPr>
          <w:p w14:paraId="3E6A8C14" w14:textId="77777777" w:rsidR="005B179F" w:rsidRDefault="005B179F">
            <w:pPr>
              <w:pStyle w:val="TableParagraph"/>
              <w:rPr>
                <w:rFonts w:ascii="Times New Roman"/>
                <w:sz w:val="26"/>
              </w:rPr>
            </w:pPr>
          </w:p>
        </w:tc>
      </w:tr>
      <w:tr w:rsidR="005B179F" w14:paraId="3E6A8C1A" w14:textId="77777777">
        <w:trPr>
          <w:trHeight w:val="412"/>
        </w:trPr>
        <w:tc>
          <w:tcPr>
            <w:tcW w:w="2804" w:type="dxa"/>
          </w:tcPr>
          <w:p w14:paraId="3E6A8C16" w14:textId="77777777" w:rsidR="005B179F" w:rsidRDefault="005B179F">
            <w:pPr>
              <w:pStyle w:val="TableParagraph"/>
              <w:rPr>
                <w:rFonts w:ascii="Times New Roman"/>
                <w:sz w:val="26"/>
              </w:rPr>
            </w:pPr>
          </w:p>
        </w:tc>
        <w:tc>
          <w:tcPr>
            <w:tcW w:w="2694" w:type="dxa"/>
          </w:tcPr>
          <w:p w14:paraId="3E6A8C17" w14:textId="77777777" w:rsidR="005B179F" w:rsidRDefault="005B179F">
            <w:pPr>
              <w:pStyle w:val="TableParagraph"/>
              <w:rPr>
                <w:rFonts w:ascii="Times New Roman"/>
                <w:sz w:val="26"/>
              </w:rPr>
            </w:pPr>
          </w:p>
        </w:tc>
        <w:tc>
          <w:tcPr>
            <w:tcW w:w="2835" w:type="dxa"/>
          </w:tcPr>
          <w:p w14:paraId="3E6A8C18" w14:textId="77777777" w:rsidR="005B179F" w:rsidRDefault="005B179F">
            <w:pPr>
              <w:pStyle w:val="TableParagraph"/>
              <w:rPr>
                <w:rFonts w:ascii="Times New Roman"/>
                <w:sz w:val="26"/>
              </w:rPr>
            </w:pPr>
          </w:p>
        </w:tc>
        <w:tc>
          <w:tcPr>
            <w:tcW w:w="3118" w:type="dxa"/>
          </w:tcPr>
          <w:p w14:paraId="3E6A8C19" w14:textId="77777777" w:rsidR="005B179F" w:rsidRDefault="005B179F">
            <w:pPr>
              <w:pStyle w:val="TableParagraph"/>
              <w:rPr>
                <w:rFonts w:ascii="Times New Roman"/>
                <w:sz w:val="26"/>
              </w:rPr>
            </w:pPr>
          </w:p>
        </w:tc>
      </w:tr>
      <w:tr w:rsidR="005B179F" w14:paraId="3E6A8C1F" w14:textId="77777777">
        <w:trPr>
          <w:trHeight w:val="1017"/>
        </w:trPr>
        <w:tc>
          <w:tcPr>
            <w:tcW w:w="2804" w:type="dxa"/>
          </w:tcPr>
          <w:p w14:paraId="3E6A8C1B" w14:textId="77777777" w:rsidR="005B179F" w:rsidRDefault="005B179F">
            <w:pPr>
              <w:pStyle w:val="TableParagraph"/>
              <w:rPr>
                <w:rFonts w:ascii="Times New Roman"/>
                <w:sz w:val="26"/>
              </w:rPr>
            </w:pPr>
          </w:p>
        </w:tc>
        <w:tc>
          <w:tcPr>
            <w:tcW w:w="2694" w:type="dxa"/>
          </w:tcPr>
          <w:p w14:paraId="3E6A8C1C" w14:textId="77777777" w:rsidR="005B179F" w:rsidRDefault="005B179F">
            <w:pPr>
              <w:pStyle w:val="TableParagraph"/>
              <w:rPr>
                <w:rFonts w:ascii="Times New Roman"/>
                <w:sz w:val="26"/>
              </w:rPr>
            </w:pPr>
          </w:p>
        </w:tc>
        <w:tc>
          <w:tcPr>
            <w:tcW w:w="2835" w:type="dxa"/>
          </w:tcPr>
          <w:p w14:paraId="3E6A8C1D" w14:textId="77777777" w:rsidR="005B179F" w:rsidRDefault="005B179F">
            <w:pPr>
              <w:pStyle w:val="TableParagraph"/>
              <w:rPr>
                <w:rFonts w:ascii="Times New Roman"/>
                <w:sz w:val="26"/>
              </w:rPr>
            </w:pPr>
          </w:p>
        </w:tc>
        <w:tc>
          <w:tcPr>
            <w:tcW w:w="3118" w:type="dxa"/>
          </w:tcPr>
          <w:p w14:paraId="3E6A8C1E" w14:textId="77777777" w:rsidR="005B179F" w:rsidRDefault="005B179F">
            <w:pPr>
              <w:pStyle w:val="TableParagraph"/>
              <w:rPr>
                <w:rFonts w:ascii="Times New Roman"/>
                <w:sz w:val="26"/>
              </w:rPr>
            </w:pPr>
          </w:p>
        </w:tc>
      </w:tr>
      <w:tr w:rsidR="005B179F" w14:paraId="3E6A8C24" w14:textId="77777777">
        <w:trPr>
          <w:trHeight w:val="412"/>
        </w:trPr>
        <w:tc>
          <w:tcPr>
            <w:tcW w:w="2804" w:type="dxa"/>
          </w:tcPr>
          <w:p w14:paraId="3E6A8C20" w14:textId="77777777" w:rsidR="005B179F" w:rsidRDefault="005B179F">
            <w:pPr>
              <w:pStyle w:val="TableParagraph"/>
              <w:rPr>
                <w:rFonts w:ascii="Times New Roman"/>
                <w:sz w:val="26"/>
              </w:rPr>
            </w:pPr>
          </w:p>
        </w:tc>
        <w:tc>
          <w:tcPr>
            <w:tcW w:w="2694" w:type="dxa"/>
          </w:tcPr>
          <w:p w14:paraId="3E6A8C21" w14:textId="77777777" w:rsidR="005B179F" w:rsidRDefault="005B179F">
            <w:pPr>
              <w:pStyle w:val="TableParagraph"/>
              <w:rPr>
                <w:rFonts w:ascii="Times New Roman"/>
                <w:sz w:val="26"/>
              </w:rPr>
            </w:pPr>
          </w:p>
        </w:tc>
        <w:tc>
          <w:tcPr>
            <w:tcW w:w="2835" w:type="dxa"/>
          </w:tcPr>
          <w:p w14:paraId="3E6A8C22" w14:textId="77777777" w:rsidR="005B179F" w:rsidRDefault="005B179F">
            <w:pPr>
              <w:pStyle w:val="TableParagraph"/>
              <w:rPr>
                <w:rFonts w:ascii="Times New Roman"/>
                <w:sz w:val="26"/>
              </w:rPr>
            </w:pPr>
          </w:p>
        </w:tc>
        <w:tc>
          <w:tcPr>
            <w:tcW w:w="3118" w:type="dxa"/>
          </w:tcPr>
          <w:p w14:paraId="3E6A8C23" w14:textId="77777777" w:rsidR="005B179F" w:rsidRDefault="005B179F">
            <w:pPr>
              <w:pStyle w:val="TableParagraph"/>
              <w:rPr>
                <w:rFonts w:ascii="Times New Roman"/>
                <w:sz w:val="26"/>
              </w:rPr>
            </w:pPr>
          </w:p>
        </w:tc>
      </w:tr>
      <w:tr w:rsidR="005B179F" w14:paraId="3E6A8C29" w14:textId="77777777">
        <w:trPr>
          <w:trHeight w:val="530"/>
        </w:trPr>
        <w:tc>
          <w:tcPr>
            <w:tcW w:w="2804" w:type="dxa"/>
          </w:tcPr>
          <w:p w14:paraId="3E6A8C25" w14:textId="77777777" w:rsidR="005B179F" w:rsidRDefault="005B179F">
            <w:pPr>
              <w:pStyle w:val="TableParagraph"/>
              <w:rPr>
                <w:rFonts w:ascii="Times New Roman"/>
                <w:sz w:val="26"/>
              </w:rPr>
            </w:pPr>
          </w:p>
        </w:tc>
        <w:tc>
          <w:tcPr>
            <w:tcW w:w="2694" w:type="dxa"/>
          </w:tcPr>
          <w:p w14:paraId="3E6A8C26" w14:textId="77777777" w:rsidR="005B179F" w:rsidRDefault="005B179F">
            <w:pPr>
              <w:pStyle w:val="TableParagraph"/>
              <w:rPr>
                <w:rFonts w:ascii="Times New Roman"/>
                <w:sz w:val="26"/>
              </w:rPr>
            </w:pPr>
          </w:p>
        </w:tc>
        <w:tc>
          <w:tcPr>
            <w:tcW w:w="2835" w:type="dxa"/>
          </w:tcPr>
          <w:p w14:paraId="3E6A8C27" w14:textId="77777777" w:rsidR="005B179F" w:rsidRDefault="005B179F">
            <w:pPr>
              <w:pStyle w:val="TableParagraph"/>
              <w:rPr>
                <w:rFonts w:ascii="Times New Roman"/>
                <w:sz w:val="26"/>
              </w:rPr>
            </w:pPr>
          </w:p>
        </w:tc>
        <w:tc>
          <w:tcPr>
            <w:tcW w:w="3118" w:type="dxa"/>
          </w:tcPr>
          <w:p w14:paraId="3E6A8C28" w14:textId="77777777" w:rsidR="005B179F" w:rsidRDefault="005B179F">
            <w:pPr>
              <w:pStyle w:val="TableParagraph"/>
              <w:rPr>
                <w:rFonts w:ascii="Times New Roman"/>
                <w:sz w:val="26"/>
              </w:rPr>
            </w:pPr>
          </w:p>
        </w:tc>
      </w:tr>
      <w:tr w:rsidR="005B179F" w14:paraId="3E6A8C2E" w14:textId="77777777">
        <w:trPr>
          <w:trHeight w:val="412"/>
        </w:trPr>
        <w:tc>
          <w:tcPr>
            <w:tcW w:w="2804" w:type="dxa"/>
          </w:tcPr>
          <w:p w14:paraId="3E6A8C2A" w14:textId="77777777" w:rsidR="005B179F" w:rsidRDefault="005B179F">
            <w:pPr>
              <w:pStyle w:val="TableParagraph"/>
              <w:rPr>
                <w:rFonts w:ascii="Times New Roman"/>
                <w:sz w:val="26"/>
              </w:rPr>
            </w:pPr>
          </w:p>
        </w:tc>
        <w:tc>
          <w:tcPr>
            <w:tcW w:w="2694" w:type="dxa"/>
          </w:tcPr>
          <w:p w14:paraId="3E6A8C2B" w14:textId="77777777" w:rsidR="005B179F" w:rsidRDefault="005B179F">
            <w:pPr>
              <w:pStyle w:val="TableParagraph"/>
              <w:rPr>
                <w:rFonts w:ascii="Times New Roman"/>
                <w:sz w:val="26"/>
              </w:rPr>
            </w:pPr>
          </w:p>
        </w:tc>
        <w:tc>
          <w:tcPr>
            <w:tcW w:w="2835" w:type="dxa"/>
          </w:tcPr>
          <w:p w14:paraId="3E6A8C2C" w14:textId="77777777" w:rsidR="005B179F" w:rsidRDefault="005B179F">
            <w:pPr>
              <w:pStyle w:val="TableParagraph"/>
              <w:rPr>
                <w:rFonts w:ascii="Times New Roman"/>
                <w:sz w:val="26"/>
              </w:rPr>
            </w:pPr>
          </w:p>
        </w:tc>
        <w:tc>
          <w:tcPr>
            <w:tcW w:w="3118" w:type="dxa"/>
          </w:tcPr>
          <w:p w14:paraId="3E6A8C2D" w14:textId="77777777" w:rsidR="005B179F" w:rsidRDefault="005B179F">
            <w:pPr>
              <w:pStyle w:val="TableParagraph"/>
              <w:rPr>
                <w:rFonts w:ascii="Times New Roman"/>
                <w:sz w:val="26"/>
              </w:rPr>
            </w:pPr>
          </w:p>
        </w:tc>
      </w:tr>
      <w:tr w:rsidR="005B179F" w14:paraId="3E6A8C33" w14:textId="77777777">
        <w:trPr>
          <w:trHeight w:val="414"/>
        </w:trPr>
        <w:tc>
          <w:tcPr>
            <w:tcW w:w="2804" w:type="dxa"/>
          </w:tcPr>
          <w:p w14:paraId="3E6A8C2F" w14:textId="77777777" w:rsidR="005B179F" w:rsidRDefault="005B179F">
            <w:pPr>
              <w:pStyle w:val="TableParagraph"/>
              <w:rPr>
                <w:rFonts w:ascii="Times New Roman"/>
                <w:sz w:val="26"/>
              </w:rPr>
            </w:pPr>
          </w:p>
        </w:tc>
        <w:tc>
          <w:tcPr>
            <w:tcW w:w="2694" w:type="dxa"/>
          </w:tcPr>
          <w:p w14:paraId="3E6A8C30" w14:textId="77777777" w:rsidR="005B179F" w:rsidRDefault="005B179F">
            <w:pPr>
              <w:pStyle w:val="TableParagraph"/>
              <w:rPr>
                <w:rFonts w:ascii="Times New Roman"/>
                <w:sz w:val="26"/>
              </w:rPr>
            </w:pPr>
          </w:p>
        </w:tc>
        <w:tc>
          <w:tcPr>
            <w:tcW w:w="2835" w:type="dxa"/>
          </w:tcPr>
          <w:p w14:paraId="3E6A8C31" w14:textId="77777777" w:rsidR="005B179F" w:rsidRDefault="005B179F">
            <w:pPr>
              <w:pStyle w:val="TableParagraph"/>
              <w:rPr>
                <w:rFonts w:ascii="Times New Roman"/>
                <w:sz w:val="26"/>
              </w:rPr>
            </w:pPr>
          </w:p>
        </w:tc>
        <w:tc>
          <w:tcPr>
            <w:tcW w:w="3118" w:type="dxa"/>
          </w:tcPr>
          <w:p w14:paraId="3E6A8C32" w14:textId="77777777" w:rsidR="005B179F" w:rsidRDefault="005B179F">
            <w:pPr>
              <w:pStyle w:val="TableParagraph"/>
              <w:rPr>
                <w:rFonts w:ascii="Times New Roman"/>
                <w:sz w:val="26"/>
              </w:rPr>
            </w:pPr>
          </w:p>
        </w:tc>
      </w:tr>
      <w:tr w:rsidR="005B179F" w14:paraId="3E6A8C38" w14:textId="77777777">
        <w:trPr>
          <w:trHeight w:val="412"/>
        </w:trPr>
        <w:tc>
          <w:tcPr>
            <w:tcW w:w="2804" w:type="dxa"/>
          </w:tcPr>
          <w:p w14:paraId="3E6A8C34" w14:textId="77777777" w:rsidR="005B179F" w:rsidRDefault="005B179F">
            <w:pPr>
              <w:pStyle w:val="TableParagraph"/>
              <w:rPr>
                <w:rFonts w:ascii="Times New Roman"/>
                <w:sz w:val="26"/>
              </w:rPr>
            </w:pPr>
          </w:p>
        </w:tc>
        <w:tc>
          <w:tcPr>
            <w:tcW w:w="2694" w:type="dxa"/>
          </w:tcPr>
          <w:p w14:paraId="3E6A8C35" w14:textId="77777777" w:rsidR="005B179F" w:rsidRDefault="005B179F">
            <w:pPr>
              <w:pStyle w:val="TableParagraph"/>
              <w:rPr>
                <w:rFonts w:ascii="Times New Roman"/>
                <w:sz w:val="26"/>
              </w:rPr>
            </w:pPr>
          </w:p>
        </w:tc>
        <w:tc>
          <w:tcPr>
            <w:tcW w:w="2835" w:type="dxa"/>
          </w:tcPr>
          <w:p w14:paraId="3E6A8C36" w14:textId="77777777" w:rsidR="005B179F" w:rsidRDefault="005B179F">
            <w:pPr>
              <w:pStyle w:val="TableParagraph"/>
              <w:rPr>
                <w:rFonts w:ascii="Times New Roman"/>
                <w:sz w:val="26"/>
              </w:rPr>
            </w:pPr>
          </w:p>
        </w:tc>
        <w:tc>
          <w:tcPr>
            <w:tcW w:w="3118" w:type="dxa"/>
          </w:tcPr>
          <w:p w14:paraId="3E6A8C37" w14:textId="77777777" w:rsidR="005B179F" w:rsidRDefault="005B179F">
            <w:pPr>
              <w:pStyle w:val="TableParagraph"/>
              <w:rPr>
                <w:rFonts w:ascii="Times New Roman"/>
                <w:sz w:val="26"/>
              </w:rPr>
            </w:pPr>
          </w:p>
        </w:tc>
      </w:tr>
      <w:tr w:rsidR="005B179F" w14:paraId="3E6A8C3D" w14:textId="77777777">
        <w:trPr>
          <w:trHeight w:val="412"/>
        </w:trPr>
        <w:tc>
          <w:tcPr>
            <w:tcW w:w="2804" w:type="dxa"/>
          </w:tcPr>
          <w:p w14:paraId="3E6A8C39" w14:textId="77777777" w:rsidR="005B179F" w:rsidRDefault="005B179F">
            <w:pPr>
              <w:pStyle w:val="TableParagraph"/>
              <w:rPr>
                <w:rFonts w:ascii="Times New Roman"/>
                <w:sz w:val="26"/>
              </w:rPr>
            </w:pPr>
          </w:p>
        </w:tc>
        <w:tc>
          <w:tcPr>
            <w:tcW w:w="2694" w:type="dxa"/>
          </w:tcPr>
          <w:p w14:paraId="3E6A8C3A" w14:textId="77777777" w:rsidR="005B179F" w:rsidRDefault="005B179F">
            <w:pPr>
              <w:pStyle w:val="TableParagraph"/>
              <w:rPr>
                <w:rFonts w:ascii="Times New Roman"/>
                <w:sz w:val="26"/>
              </w:rPr>
            </w:pPr>
          </w:p>
        </w:tc>
        <w:tc>
          <w:tcPr>
            <w:tcW w:w="2835" w:type="dxa"/>
          </w:tcPr>
          <w:p w14:paraId="3E6A8C3B" w14:textId="77777777" w:rsidR="005B179F" w:rsidRDefault="005B179F">
            <w:pPr>
              <w:pStyle w:val="TableParagraph"/>
              <w:rPr>
                <w:rFonts w:ascii="Times New Roman"/>
                <w:sz w:val="26"/>
              </w:rPr>
            </w:pPr>
          </w:p>
        </w:tc>
        <w:tc>
          <w:tcPr>
            <w:tcW w:w="3118" w:type="dxa"/>
          </w:tcPr>
          <w:p w14:paraId="3E6A8C3C" w14:textId="77777777" w:rsidR="005B179F" w:rsidRDefault="005B179F">
            <w:pPr>
              <w:pStyle w:val="TableParagraph"/>
              <w:rPr>
                <w:rFonts w:ascii="Times New Roman"/>
                <w:sz w:val="26"/>
              </w:rPr>
            </w:pPr>
          </w:p>
        </w:tc>
      </w:tr>
      <w:tr w:rsidR="005B179F" w14:paraId="3E6A8C42" w14:textId="77777777">
        <w:trPr>
          <w:trHeight w:val="412"/>
        </w:trPr>
        <w:tc>
          <w:tcPr>
            <w:tcW w:w="2804" w:type="dxa"/>
          </w:tcPr>
          <w:p w14:paraId="3E6A8C3E" w14:textId="77777777" w:rsidR="005B179F" w:rsidRDefault="005B179F">
            <w:pPr>
              <w:pStyle w:val="TableParagraph"/>
              <w:rPr>
                <w:rFonts w:ascii="Times New Roman"/>
                <w:sz w:val="26"/>
              </w:rPr>
            </w:pPr>
          </w:p>
        </w:tc>
        <w:tc>
          <w:tcPr>
            <w:tcW w:w="2694" w:type="dxa"/>
          </w:tcPr>
          <w:p w14:paraId="3E6A8C3F" w14:textId="77777777" w:rsidR="005B179F" w:rsidRDefault="005B179F">
            <w:pPr>
              <w:pStyle w:val="TableParagraph"/>
              <w:rPr>
                <w:rFonts w:ascii="Times New Roman"/>
                <w:sz w:val="26"/>
              </w:rPr>
            </w:pPr>
          </w:p>
        </w:tc>
        <w:tc>
          <w:tcPr>
            <w:tcW w:w="2835" w:type="dxa"/>
          </w:tcPr>
          <w:p w14:paraId="3E6A8C40" w14:textId="77777777" w:rsidR="005B179F" w:rsidRDefault="005B179F">
            <w:pPr>
              <w:pStyle w:val="TableParagraph"/>
              <w:rPr>
                <w:rFonts w:ascii="Times New Roman"/>
                <w:sz w:val="26"/>
              </w:rPr>
            </w:pPr>
          </w:p>
        </w:tc>
        <w:tc>
          <w:tcPr>
            <w:tcW w:w="3118" w:type="dxa"/>
          </w:tcPr>
          <w:p w14:paraId="3E6A8C41" w14:textId="77777777" w:rsidR="005B179F" w:rsidRDefault="005B179F">
            <w:pPr>
              <w:pStyle w:val="TableParagraph"/>
              <w:rPr>
                <w:rFonts w:ascii="Times New Roman"/>
                <w:sz w:val="26"/>
              </w:rPr>
            </w:pPr>
          </w:p>
        </w:tc>
      </w:tr>
      <w:tr w:rsidR="005B179F" w14:paraId="3E6A8C47" w14:textId="77777777">
        <w:trPr>
          <w:trHeight w:val="414"/>
        </w:trPr>
        <w:tc>
          <w:tcPr>
            <w:tcW w:w="2804" w:type="dxa"/>
          </w:tcPr>
          <w:p w14:paraId="3E6A8C43" w14:textId="77777777" w:rsidR="005B179F" w:rsidRDefault="005B179F">
            <w:pPr>
              <w:pStyle w:val="TableParagraph"/>
              <w:rPr>
                <w:rFonts w:ascii="Times New Roman"/>
                <w:sz w:val="26"/>
              </w:rPr>
            </w:pPr>
          </w:p>
        </w:tc>
        <w:tc>
          <w:tcPr>
            <w:tcW w:w="2694" w:type="dxa"/>
          </w:tcPr>
          <w:p w14:paraId="3E6A8C44" w14:textId="77777777" w:rsidR="005B179F" w:rsidRDefault="005B179F">
            <w:pPr>
              <w:pStyle w:val="TableParagraph"/>
              <w:rPr>
                <w:rFonts w:ascii="Times New Roman"/>
                <w:sz w:val="26"/>
              </w:rPr>
            </w:pPr>
          </w:p>
        </w:tc>
        <w:tc>
          <w:tcPr>
            <w:tcW w:w="2835" w:type="dxa"/>
          </w:tcPr>
          <w:p w14:paraId="3E6A8C45" w14:textId="77777777" w:rsidR="005B179F" w:rsidRDefault="005B179F">
            <w:pPr>
              <w:pStyle w:val="TableParagraph"/>
              <w:rPr>
                <w:rFonts w:ascii="Times New Roman"/>
                <w:sz w:val="26"/>
              </w:rPr>
            </w:pPr>
          </w:p>
        </w:tc>
        <w:tc>
          <w:tcPr>
            <w:tcW w:w="3118" w:type="dxa"/>
          </w:tcPr>
          <w:p w14:paraId="3E6A8C46" w14:textId="77777777" w:rsidR="005B179F" w:rsidRDefault="005B179F">
            <w:pPr>
              <w:pStyle w:val="TableParagraph"/>
              <w:rPr>
                <w:rFonts w:ascii="Times New Roman"/>
                <w:sz w:val="26"/>
              </w:rPr>
            </w:pPr>
          </w:p>
        </w:tc>
      </w:tr>
      <w:tr w:rsidR="005B179F" w14:paraId="3E6A8C4C" w14:textId="77777777">
        <w:trPr>
          <w:trHeight w:val="412"/>
        </w:trPr>
        <w:tc>
          <w:tcPr>
            <w:tcW w:w="2804" w:type="dxa"/>
          </w:tcPr>
          <w:p w14:paraId="3E6A8C48" w14:textId="77777777" w:rsidR="005B179F" w:rsidRDefault="005B179F">
            <w:pPr>
              <w:pStyle w:val="TableParagraph"/>
              <w:rPr>
                <w:rFonts w:ascii="Times New Roman"/>
                <w:sz w:val="26"/>
              </w:rPr>
            </w:pPr>
          </w:p>
        </w:tc>
        <w:tc>
          <w:tcPr>
            <w:tcW w:w="2694" w:type="dxa"/>
          </w:tcPr>
          <w:p w14:paraId="3E6A8C49" w14:textId="77777777" w:rsidR="005B179F" w:rsidRDefault="005B179F">
            <w:pPr>
              <w:pStyle w:val="TableParagraph"/>
              <w:rPr>
                <w:rFonts w:ascii="Times New Roman"/>
                <w:sz w:val="26"/>
              </w:rPr>
            </w:pPr>
          </w:p>
        </w:tc>
        <w:tc>
          <w:tcPr>
            <w:tcW w:w="2835" w:type="dxa"/>
          </w:tcPr>
          <w:p w14:paraId="3E6A8C4A" w14:textId="77777777" w:rsidR="005B179F" w:rsidRDefault="005B179F">
            <w:pPr>
              <w:pStyle w:val="TableParagraph"/>
              <w:rPr>
                <w:rFonts w:ascii="Times New Roman"/>
                <w:sz w:val="26"/>
              </w:rPr>
            </w:pPr>
          </w:p>
        </w:tc>
        <w:tc>
          <w:tcPr>
            <w:tcW w:w="3118" w:type="dxa"/>
          </w:tcPr>
          <w:p w14:paraId="3E6A8C4B" w14:textId="77777777" w:rsidR="005B179F" w:rsidRDefault="005B179F">
            <w:pPr>
              <w:pStyle w:val="TableParagraph"/>
              <w:rPr>
                <w:rFonts w:ascii="Times New Roman"/>
                <w:sz w:val="26"/>
              </w:rPr>
            </w:pPr>
          </w:p>
        </w:tc>
      </w:tr>
      <w:tr w:rsidR="005B179F" w14:paraId="3E6A8C51" w14:textId="77777777">
        <w:trPr>
          <w:trHeight w:val="412"/>
        </w:trPr>
        <w:tc>
          <w:tcPr>
            <w:tcW w:w="2804" w:type="dxa"/>
          </w:tcPr>
          <w:p w14:paraId="3E6A8C4D" w14:textId="77777777" w:rsidR="005B179F" w:rsidRDefault="005B179F">
            <w:pPr>
              <w:pStyle w:val="TableParagraph"/>
              <w:rPr>
                <w:rFonts w:ascii="Times New Roman"/>
                <w:sz w:val="26"/>
              </w:rPr>
            </w:pPr>
          </w:p>
        </w:tc>
        <w:tc>
          <w:tcPr>
            <w:tcW w:w="2694" w:type="dxa"/>
          </w:tcPr>
          <w:p w14:paraId="3E6A8C4E" w14:textId="77777777" w:rsidR="005B179F" w:rsidRDefault="005B179F">
            <w:pPr>
              <w:pStyle w:val="TableParagraph"/>
              <w:rPr>
                <w:rFonts w:ascii="Times New Roman"/>
                <w:sz w:val="26"/>
              </w:rPr>
            </w:pPr>
          </w:p>
        </w:tc>
        <w:tc>
          <w:tcPr>
            <w:tcW w:w="2835" w:type="dxa"/>
          </w:tcPr>
          <w:p w14:paraId="3E6A8C4F" w14:textId="77777777" w:rsidR="005B179F" w:rsidRDefault="005B179F">
            <w:pPr>
              <w:pStyle w:val="TableParagraph"/>
              <w:rPr>
                <w:rFonts w:ascii="Times New Roman"/>
                <w:sz w:val="26"/>
              </w:rPr>
            </w:pPr>
          </w:p>
        </w:tc>
        <w:tc>
          <w:tcPr>
            <w:tcW w:w="3118" w:type="dxa"/>
          </w:tcPr>
          <w:p w14:paraId="3E6A8C50" w14:textId="77777777" w:rsidR="005B179F" w:rsidRDefault="005B179F">
            <w:pPr>
              <w:pStyle w:val="TableParagraph"/>
              <w:rPr>
                <w:rFonts w:ascii="Times New Roman"/>
                <w:sz w:val="26"/>
              </w:rPr>
            </w:pPr>
          </w:p>
        </w:tc>
      </w:tr>
    </w:tbl>
    <w:p w14:paraId="3E6A8C52" w14:textId="77777777" w:rsidR="005B179F" w:rsidRDefault="005B179F">
      <w:pPr>
        <w:rPr>
          <w:rFonts w:ascii="Times New Roman"/>
          <w:sz w:val="26"/>
        </w:rPr>
        <w:sectPr w:rsidR="005B179F">
          <w:pgSz w:w="12240" w:h="15840"/>
          <w:pgMar w:top="1360" w:right="280" w:bottom="1000" w:left="280" w:header="0" w:footer="456" w:gutter="0"/>
          <w:cols w:space="720"/>
        </w:sectPr>
      </w:pPr>
    </w:p>
    <w:p w14:paraId="3E6A8C53" w14:textId="77777777" w:rsidR="005B179F" w:rsidRDefault="005B179F">
      <w:pPr>
        <w:pStyle w:val="BodyText"/>
        <w:spacing w:before="9"/>
        <w:rPr>
          <w:rFonts w:ascii="Cambria"/>
          <w:sz w:val="19"/>
        </w:rPr>
      </w:pPr>
    </w:p>
    <w:p w14:paraId="3E6A8C54" w14:textId="77777777" w:rsidR="005B179F" w:rsidRDefault="000E59BE">
      <w:pPr>
        <w:pStyle w:val="Heading2"/>
        <w:spacing w:before="100"/>
      </w:pPr>
      <w:bookmarkStart w:id="76" w:name="_bookmark38"/>
      <w:bookmarkStart w:id="77" w:name="_Toc46750805"/>
      <w:bookmarkEnd w:id="76"/>
      <w:r>
        <w:rPr>
          <w:color w:val="365F91"/>
        </w:rPr>
        <w:t>Appendix E</w:t>
      </w:r>
      <w:bookmarkEnd w:id="77"/>
    </w:p>
    <w:p w14:paraId="3E6A8C55" w14:textId="77777777" w:rsidR="005B179F" w:rsidRDefault="000E59BE" w:rsidP="00F048F1">
      <w:pPr>
        <w:pStyle w:val="Heading3"/>
        <w:rPr>
          <w:rFonts w:ascii="Cambria"/>
        </w:rPr>
      </w:pPr>
      <w:bookmarkStart w:id="78" w:name="_bookmark39"/>
      <w:bookmarkStart w:id="79" w:name="_Toc46750806"/>
      <w:bookmarkEnd w:id="78"/>
      <w:r>
        <w:rPr>
          <w:rFonts w:ascii="Cambria"/>
          <w:color w:val="233E5F"/>
        </w:rPr>
        <w:t>Vaccination Priority Groups</w:t>
      </w:r>
      <w:bookmarkEnd w:id="79"/>
    </w:p>
    <w:p w14:paraId="3E6A8C56" w14:textId="77777777" w:rsidR="005B179F" w:rsidRDefault="005B179F">
      <w:pPr>
        <w:pStyle w:val="BodyText"/>
        <w:rPr>
          <w:rFonts w:ascii="Cambria"/>
          <w:sz w:val="28"/>
        </w:rPr>
      </w:pPr>
    </w:p>
    <w:p w14:paraId="3E6A8C57" w14:textId="77777777" w:rsidR="005B179F" w:rsidRDefault="000E59BE" w:rsidP="00F048F1">
      <w:pPr>
        <w:pStyle w:val="BodyText"/>
        <w:spacing w:line="276" w:lineRule="auto"/>
        <w:ind w:left="1160" w:right="1154"/>
        <w:jc w:val="both"/>
        <w:rPr>
          <w:rFonts w:ascii="Arial"/>
        </w:rPr>
      </w:pPr>
      <w:r>
        <w:rPr>
          <w:rFonts w:ascii="Arial"/>
        </w:rPr>
        <w:t>Priority groups are subject to change depending on how the illness spreads and which group of people</w:t>
      </w:r>
      <w:r>
        <w:rPr>
          <w:rFonts w:ascii="Arial"/>
          <w:spacing w:val="-13"/>
        </w:rPr>
        <w:t xml:space="preserve"> </w:t>
      </w:r>
      <w:r>
        <w:rPr>
          <w:rFonts w:ascii="Arial"/>
        </w:rPr>
        <w:t>is</w:t>
      </w:r>
      <w:r>
        <w:rPr>
          <w:rFonts w:ascii="Arial"/>
          <w:spacing w:val="-13"/>
        </w:rPr>
        <w:t xml:space="preserve"> </w:t>
      </w:r>
      <w:r>
        <w:rPr>
          <w:rFonts w:ascii="Arial"/>
        </w:rPr>
        <w:t>affected</w:t>
      </w:r>
      <w:r>
        <w:rPr>
          <w:rFonts w:ascii="Arial"/>
          <w:spacing w:val="-16"/>
        </w:rPr>
        <w:t xml:space="preserve"> </w:t>
      </w:r>
      <w:r>
        <w:rPr>
          <w:rFonts w:ascii="Arial"/>
        </w:rPr>
        <w:t>at</w:t>
      </w:r>
      <w:r>
        <w:rPr>
          <w:rFonts w:ascii="Arial"/>
          <w:spacing w:val="-17"/>
        </w:rPr>
        <w:t xml:space="preserve"> </w:t>
      </w:r>
      <w:r>
        <w:rPr>
          <w:rFonts w:ascii="Arial"/>
        </w:rPr>
        <w:t>the</w:t>
      </w:r>
      <w:r>
        <w:rPr>
          <w:rFonts w:ascii="Arial"/>
          <w:spacing w:val="-15"/>
        </w:rPr>
        <w:t xml:space="preserve"> </w:t>
      </w:r>
      <w:r>
        <w:rPr>
          <w:rFonts w:ascii="Arial"/>
        </w:rPr>
        <w:t>time.</w:t>
      </w:r>
      <w:r>
        <w:rPr>
          <w:rFonts w:ascii="Arial"/>
          <w:spacing w:val="31"/>
        </w:rPr>
        <w:t xml:space="preserve"> </w:t>
      </w:r>
      <w:r>
        <w:rPr>
          <w:rFonts w:ascii="Arial"/>
        </w:rPr>
        <w:t>The</w:t>
      </w:r>
      <w:r>
        <w:rPr>
          <w:rFonts w:ascii="Arial"/>
          <w:spacing w:val="-16"/>
        </w:rPr>
        <w:t xml:space="preserve"> </w:t>
      </w:r>
      <w:r>
        <w:rPr>
          <w:rFonts w:ascii="Arial"/>
        </w:rPr>
        <w:t>scientific</w:t>
      </w:r>
      <w:r>
        <w:rPr>
          <w:rFonts w:ascii="Arial"/>
          <w:spacing w:val="-15"/>
        </w:rPr>
        <w:t xml:space="preserve"> </w:t>
      </w:r>
      <w:r>
        <w:rPr>
          <w:rFonts w:ascii="Arial"/>
        </w:rPr>
        <w:t>evidence</w:t>
      </w:r>
      <w:r>
        <w:rPr>
          <w:rFonts w:ascii="Arial"/>
          <w:spacing w:val="-13"/>
        </w:rPr>
        <w:t xml:space="preserve"> </w:t>
      </w:r>
      <w:r>
        <w:rPr>
          <w:rFonts w:ascii="Arial"/>
        </w:rPr>
        <w:t>at</w:t>
      </w:r>
      <w:r>
        <w:rPr>
          <w:rFonts w:ascii="Arial"/>
          <w:spacing w:val="-15"/>
        </w:rPr>
        <w:t xml:space="preserve"> </w:t>
      </w:r>
      <w:r>
        <w:rPr>
          <w:rFonts w:ascii="Arial"/>
        </w:rPr>
        <w:t>the</w:t>
      </w:r>
      <w:r>
        <w:rPr>
          <w:rFonts w:ascii="Arial"/>
          <w:spacing w:val="-16"/>
        </w:rPr>
        <w:t xml:space="preserve"> </w:t>
      </w:r>
      <w:r>
        <w:rPr>
          <w:rFonts w:ascii="Arial"/>
        </w:rPr>
        <w:t>time</w:t>
      </w:r>
      <w:r>
        <w:rPr>
          <w:rFonts w:ascii="Arial"/>
          <w:spacing w:val="-13"/>
        </w:rPr>
        <w:t xml:space="preserve"> </w:t>
      </w:r>
      <w:r>
        <w:rPr>
          <w:rFonts w:ascii="Arial"/>
        </w:rPr>
        <w:t>will</w:t>
      </w:r>
      <w:r>
        <w:rPr>
          <w:rFonts w:ascii="Arial"/>
          <w:spacing w:val="-13"/>
        </w:rPr>
        <w:t xml:space="preserve"> </w:t>
      </w:r>
      <w:r>
        <w:rPr>
          <w:rFonts w:ascii="Arial"/>
        </w:rPr>
        <w:t>dictate</w:t>
      </w:r>
      <w:r>
        <w:rPr>
          <w:rFonts w:ascii="Arial"/>
          <w:spacing w:val="-16"/>
        </w:rPr>
        <w:t xml:space="preserve"> </w:t>
      </w:r>
      <w:r>
        <w:rPr>
          <w:rFonts w:ascii="Arial"/>
        </w:rPr>
        <w:t>the</w:t>
      </w:r>
      <w:r>
        <w:rPr>
          <w:rFonts w:ascii="Arial"/>
          <w:spacing w:val="-9"/>
        </w:rPr>
        <w:t xml:space="preserve"> </w:t>
      </w:r>
      <w:r>
        <w:rPr>
          <w:rFonts w:ascii="Arial"/>
        </w:rPr>
        <w:t>recommendations made. Currently no vaccination priority groups are</w:t>
      </w:r>
      <w:r>
        <w:rPr>
          <w:rFonts w:ascii="Arial"/>
          <w:spacing w:val="-4"/>
        </w:rPr>
        <w:t xml:space="preserve"> </w:t>
      </w:r>
      <w:r>
        <w:rPr>
          <w:rFonts w:ascii="Arial"/>
        </w:rPr>
        <w:t>defined.</w:t>
      </w:r>
    </w:p>
    <w:p w14:paraId="3E6A8C59" w14:textId="77777777" w:rsidR="005B179F" w:rsidRDefault="005B179F">
      <w:pPr>
        <w:pStyle w:val="BodyText"/>
        <w:rPr>
          <w:rFonts w:ascii="Arial"/>
          <w:sz w:val="24"/>
        </w:rPr>
      </w:pPr>
    </w:p>
    <w:p w14:paraId="3E6A8C5A" w14:textId="77777777" w:rsidR="005B179F" w:rsidRDefault="000E59BE">
      <w:pPr>
        <w:pStyle w:val="BodyText"/>
        <w:spacing w:before="140"/>
        <w:ind w:left="1160"/>
        <w:jc w:val="both"/>
        <w:rPr>
          <w:rFonts w:ascii="Arial" w:hAnsi="Arial"/>
        </w:rPr>
      </w:pPr>
      <w:r>
        <w:rPr>
          <w:rFonts w:ascii="Arial" w:hAnsi="Arial"/>
        </w:rPr>
        <w:t>Health Canada’s recommended priority groups previously were as follows:</w:t>
      </w:r>
    </w:p>
    <w:p w14:paraId="3E6A8C5C" w14:textId="77777777" w:rsidR="005B179F" w:rsidRDefault="005B179F">
      <w:pPr>
        <w:pStyle w:val="BodyText"/>
        <w:rPr>
          <w:rFonts w:ascii="Arial"/>
          <w:sz w:val="24"/>
        </w:rPr>
      </w:pPr>
    </w:p>
    <w:p w14:paraId="3E6A8C5D" w14:textId="77777777" w:rsidR="005B179F" w:rsidRDefault="000E59BE">
      <w:pPr>
        <w:pStyle w:val="ListParagraph"/>
        <w:numPr>
          <w:ilvl w:val="0"/>
          <w:numId w:val="7"/>
        </w:numPr>
        <w:tabs>
          <w:tab w:val="left" w:pos="1881"/>
        </w:tabs>
        <w:spacing w:before="175"/>
        <w:ind w:hanging="361"/>
      </w:pPr>
      <w:r>
        <w:t>Health care workers, paramedics/ambulance attendants and public health</w:t>
      </w:r>
      <w:r>
        <w:rPr>
          <w:spacing w:val="-10"/>
        </w:rPr>
        <w:t xml:space="preserve"> </w:t>
      </w:r>
      <w:r>
        <w:t>workers:</w:t>
      </w:r>
    </w:p>
    <w:p w14:paraId="3E6A8C5E" w14:textId="77777777" w:rsidR="005B179F" w:rsidRDefault="000E59BE">
      <w:pPr>
        <w:pStyle w:val="ListParagraph"/>
        <w:numPr>
          <w:ilvl w:val="1"/>
          <w:numId w:val="7"/>
        </w:numPr>
        <w:tabs>
          <w:tab w:val="left" w:pos="2601"/>
        </w:tabs>
        <w:spacing w:before="40" w:line="276" w:lineRule="auto"/>
        <w:ind w:right="1727"/>
      </w:pPr>
      <w:r>
        <w:t>The health care and public health sector will be the first line of defense in a pandemic. Maintaining the health service response and vaccine program is central to the implementation of the response plan, in order to reduce the numbers of individuals</w:t>
      </w:r>
      <w:r>
        <w:rPr>
          <w:spacing w:val="-3"/>
        </w:rPr>
        <w:t xml:space="preserve"> </w:t>
      </w:r>
      <w:r>
        <w:t>affected.</w:t>
      </w:r>
    </w:p>
    <w:p w14:paraId="3E6A8C60" w14:textId="77777777" w:rsidR="005B179F" w:rsidRDefault="005B179F">
      <w:pPr>
        <w:pStyle w:val="BodyText"/>
        <w:spacing w:before="10"/>
        <w:rPr>
          <w:rFonts w:ascii="Arial"/>
          <w:sz w:val="35"/>
        </w:rPr>
      </w:pPr>
    </w:p>
    <w:p w14:paraId="3E6A8C61" w14:textId="77777777" w:rsidR="005B179F" w:rsidRDefault="000E59BE">
      <w:pPr>
        <w:pStyle w:val="ListParagraph"/>
        <w:numPr>
          <w:ilvl w:val="0"/>
          <w:numId w:val="7"/>
        </w:numPr>
        <w:tabs>
          <w:tab w:val="left" w:pos="1881"/>
        </w:tabs>
        <w:ind w:hanging="361"/>
      </w:pPr>
      <w:r>
        <w:t>Essential Service</w:t>
      </w:r>
      <w:r>
        <w:rPr>
          <w:spacing w:val="-1"/>
        </w:rPr>
        <w:t xml:space="preserve"> </w:t>
      </w:r>
      <w:r>
        <w:t>Providers:</w:t>
      </w:r>
    </w:p>
    <w:p w14:paraId="3E6A8C62" w14:textId="77777777" w:rsidR="005B179F" w:rsidRDefault="000E59BE">
      <w:pPr>
        <w:pStyle w:val="ListParagraph"/>
        <w:numPr>
          <w:ilvl w:val="1"/>
          <w:numId w:val="7"/>
        </w:numPr>
        <w:tabs>
          <w:tab w:val="left" w:pos="2601"/>
        </w:tabs>
        <w:spacing w:before="40" w:line="276" w:lineRule="auto"/>
        <w:ind w:right="1164"/>
      </w:pPr>
      <w:r>
        <w:t>The ability to mount an effective pandemic response may be highly dependent on persons who are responsible for maintaining key community services. Those individuals included in this category should be defined based on the work/duties the individual performs rather than their job or position</w:t>
      </w:r>
      <w:r>
        <w:rPr>
          <w:spacing w:val="-11"/>
        </w:rPr>
        <w:t xml:space="preserve"> </w:t>
      </w:r>
      <w:r>
        <w:t>title.</w:t>
      </w:r>
    </w:p>
    <w:p w14:paraId="3E6A8C64" w14:textId="77777777" w:rsidR="005B179F" w:rsidRDefault="005B179F">
      <w:pPr>
        <w:pStyle w:val="BodyText"/>
        <w:rPr>
          <w:rFonts w:ascii="Arial"/>
          <w:sz w:val="24"/>
        </w:rPr>
      </w:pPr>
    </w:p>
    <w:p w14:paraId="3E6A8C65" w14:textId="77777777" w:rsidR="005B179F" w:rsidRDefault="000E59BE">
      <w:pPr>
        <w:pStyle w:val="ListParagraph"/>
        <w:numPr>
          <w:ilvl w:val="0"/>
          <w:numId w:val="7"/>
        </w:numPr>
        <w:tabs>
          <w:tab w:val="left" w:pos="1881"/>
        </w:tabs>
        <w:spacing w:before="138"/>
        <w:ind w:hanging="361"/>
        <w:jc w:val="both"/>
      </w:pPr>
      <w:r>
        <w:t>Persons at High Risk of Severe or Fatal</w:t>
      </w:r>
      <w:r>
        <w:rPr>
          <w:spacing w:val="-6"/>
        </w:rPr>
        <w:t xml:space="preserve"> </w:t>
      </w:r>
      <w:r>
        <w:t>Outcomes:</w:t>
      </w:r>
    </w:p>
    <w:p w14:paraId="3E6A8C66" w14:textId="77777777" w:rsidR="005B179F" w:rsidRDefault="000E59BE">
      <w:pPr>
        <w:pStyle w:val="ListParagraph"/>
        <w:numPr>
          <w:ilvl w:val="1"/>
          <w:numId w:val="7"/>
        </w:numPr>
        <w:tabs>
          <w:tab w:val="left" w:pos="2601"/>
        </w:tabs>
        <w:spacing w:before="40" w:line="276" w:lineRule="auto"/>
        <w:ind w:right="1151"/>
        <w:jc w:val="both"/>
      </w:pPr>
      <w:r>
        <w:t>To meet the goal of reducing illness and death, persons most likely to experience severe outcomes should be vaccinated. For planning purposes this priority group has been based on the high-risk groups identified by the National Advisory Committee on Immunization (NACI) for annual vaccine</w:t>
      </w:r>
      <w:r>
        <w:rPr>
          <w:spacing w:val="-12"/>
        </w:rPr>
        <w:t xml:space="preserve"> </w:t>
      </w:r>
      <w:r>
        <w:t>recommendations.</w:t>
      </w:r>
    </w:p>
    <w:p w14:paraId="3E6A8C67" w14:textId="77777777" w:rsidR="005B179F" w:rsidRDefault="005B179F">
      <w:pPr>
        <w:spacing w:line="276" w:lineRule="auto"/>
        <w:jc w:val="both"/>
        <w:sectPr w:rsidR="005B179F">
          <w:pgSz w:w="12240" w:h="15840"/>
          <w:pgMar w:top="1500" w:right="280" w:bottom="1000" w:left="280" w:header="0" w:footer="456" w:gutter="0"/>
          <w:cols w:space="720"/>
        </w:sectPr>
      </w:pPr>
    </w:p>
    <w:p w14:paraId="3E6A8C68" w14:textId="77777777" w:rsidR="005B179F" w:rsidRDefault="000E59BE">
      <w:pPr>
        <w:pStyle w:val="Heading2"/>
        <w:spacing w:before="80"/>
      </w:pPr>
      <w:bookmarkStart w:id="80" w:name="_bookmark40"/>
      <w:bookmarkStart w:id="81" w:name="_Toc46750807"/>
      <w:bookmarkEnd w:id="80"/>
      <w:r>
        <w:rPr>
          <w:color w:val="365F91"/>
        </w:rPr>
        <w:lastRenderedPageBreak/>
        <w:t>Appendix F</w:t>
      </w:r>
      <w:bookmarkEnd w:id="81"/>
    </w:p>
    <w:p w14:paraId="3E6A8C69" w14:textId="77777777" w:rsidR="005B179F" w:rsidRDefault="000E59BE">
      <w:pPr>
        <w:spacing w:before="86" w:line="312" w:lineRule="auto"/>
        <w:ind w:left="1160" w:right="5654"/>
        <w:rPr>
          <w:rFonts w:ascii="Cambria"/>
          <w:sz w:val="24"/>
        </w:rPr>
      </w:pPr>
      <w:bookmarkStart w:id="82" w:name="_bookmark41"/>
      <w:bookmarkEnd w:id="82"/>
      <w:r>
        <w:rPr>
          <w:rFonts w:ascii="Cambria"/>
          <w:color w:val="233E5F"/>
          <w:sz w:val="24"/>
        </w:rPr>
        <w:t>Planning for Mass Immunization on Reserve</w:t>
      </w:r>
      <w:bookmarkStart w:id="83" w:name="_bookmark42"/>
      <w:bookmarkEnd w:id="83"/>
      <w:r>
        <w:rPr>
          <w:rFonts w:ascii="Cambria"/>
          <w:color w:val="233E5F"/>
          <w:sz w:val="24"/>
        </w:rPr>
        <w:t xml:space="preserve"> Mass Influenza Immunization Clinic Operations</w:t>
      </w:r>
    </w:p>
    <w:p w14:paraId="3E6A8C6A" w14:textId="77777777" w:rsidR="005B179F" w:rsidRPr="00227866" w:rsidRDefault="005B179F">
      <w:pPr>
        <w:pStyle w:val="BodyText"/>
        <w:spacing w:before="2"/>
        <w:rPr>
          <w:rFonts w:ascii="Cambria"/>
          <w:sz w:val="28"/>
          <w:szCs w:val="16"/>
        </w:rPr>
      </w:pPr>
    </w:p>
    <w:p w14:paraId="3E6A8C6B" w14:textId="77777777" w:rsidR="005B179F" w:rsidRDefault="000E59BE">
      <w:pPr>
        <w:pStyle w:val="BodyText"/>
        <w:spacing w:line="276" w:lineRule="auto"/>
        <w:ind w:left="1160" w:right="1155"/>
        <w:jc w:val="both"/>
        <w:rPr>
          <w:rFonts w:ascii="Arial"/>
        </w:rPr>
      </w:pPr>
      <w:r>
        <w:rPr>
          <w:rFonts w:ascii="Arial"/>
        </w:rPr>
        <w:t>This</w:t>
      </w:r>
      <w:r>
        <w:rPr>
          <w:rFonts w:ascii="Arial"/>
          <w:spacing w:val="-16"/>
        </w:rPr>
        <w:t xml:space="preserve"> </w:t>
      </w:r>
      <w:r>
        <w:rPr>
          <w:rFonts w:ascii="Arial"/>
        </w:rPr>
        <w:t>planning</w:t>
      </w:r>
      <w:r>
        <w:rPr>
          <w:rFonts w:ascii="Arial"/>
          <w:spacing w:val="-15"/>
        </w:rPr>
        <w:t xml:space="preserve"> </w:t>
      </w:r>
      <w:r>
        <w:rPr>
          <w:rFonts w:ascii="Arial"/>
        </w:rPr>
        <w:t>guide</w:t>
      </w:r>
      <w:r>
        <w:rPr>
          <w:rFonts w:ascii="Arial"/>
          <w:spacing w:val="-15"/>
        </w:rPr>
        <w:t xml:space="preserve"> </w:t>
      </w:r>
      <w:r>
        <w:rPr>
          <w:rFonts w:ascii="Arial"/>
        </w:rPr>
        <w:t>is</w:t>
      </w:r>
      <w:r>
        <w:rPr>
          <w:rFonts w:ascii="Arial"/>
          <w:spacing w:val="-15"/>
        </w:rPr>
        <w:t xml:space="preserve"> </w:t>
      </w:r>
      <w:r>
        <w:rPr>
          <w:rFonts w:ascii="Arial"/>
        </w:rPr>
        <w:t>designed</w:t>
      </w:r>
      <w:r>
        <w:rPr>
          <w:rFonts w:ascii="Arial"/>
          <w:spacing w:val="-15"/>
        </w:rPr>
        <w:t xml:space="preserve"> </w:t>
      </w:r>
      <w:r>
        <w:rPr>
          <w:rFonts w:ascii="Arial"/>
        </w:rPr>
        <w:t>for</w:t>
      </w:r>
      <w:r>
        <w:rPr>
          <w:rFonts w:ascii="Arial"/>
          <w:spacing w:val="-17"/>
        </w:rPr>
        <w:t xml:space="preserve"> </w:t>
      </w:r>
      <w:r>
        <w:rPr>
          <w:rFonts w:ascii="Arial"/>
        </w:rPr>
        <w:t>clinics</w:t>
      </w:r>
      <w:r>
        <w:rPr>
          <w:rFonts w:ascii="Arial"/>
          <w:spacing w:val="-15"/>
        </w:rPr>
        <w:t xml:space="preserve"> </w:t>
      </w:r>
      <w:r>
        <w:rPr>
          <w:rFonts w:ascii="Arial"/>
        </w:rPr>
        <w:t>of</w:t>
      </w:r>
      <w:r>
        <w:rPr>
          <w:rFonts w:ascii="Arial"/>
          <w:spacing w:val="-16"/>
        </w:rPr>
        <w:t xml:space="preserve"> </w:t>
      </w:r>
      <w:r>
        <w:rPr>
          <w:rFonts w:ascii="Arial"/>
        </w:rPr>
        <w:t>80</w:t>
      </w:r>
      <w:r>
        <w:rPr>
          <w:rFonts w:ascii="Arial"/>
          <w:spacing w:val="-15"/>
        </w:rPr>
        <w:t xml:space="preserve"> </w:t>
      </w:r>
      <w:r>
        <w:rPr>
          <w:rFonts w:ascii="Arial"/>
        </w:rPr>
        <w:t>people</w:t>
      </w:r>
      <w:r>
        <w:rPr>
          <w:rFonts w:ascii="Arial"/>
          <w:spacing w:val="-15"/>
        </w:rPr>
        <w:t xml:space="preserve"> </w:t>
      </w:r>
      <w:r>
        <w:rPr>
          <w:rFonts w:ascii="Arial"/>
        </w:rPr>
        <w:t>or</w:t>
      </w:r>
      <w:r>
        <w:rPr>
          <w:rFonts w:ascii="Arial"/>
          <w:spacing w:val="-16"/>
        </w:rPr>
        <w:t xml:space="preserve"> </w:t>
      </w:r>
      <w:r>
        <w:rPr>
          <w:rFonts w:ascii="Arial"/>
        </w:rPr>
        <w:t>more.</w:t>
      </w:r>
      <w:r>
        <w:rPr>
          <w:rFonts w:ascii="Arial"/>
          <w:spacing w:val="31"/>
        </w:rPr>
        <w:t xml:space="preserve"> </w:t>
      </w:r>
      <w:r>
        <w:rPr>
          <w:rFonts w:ascii="Arial"/>
        </w:rPr>
        <w:t>Location</w:t>
      </w:r>
      <w:r>
        <w:rPr>
          <w:rFonts w:ascii="Arial"/>
          <w:spacing w:val="-17"/>
        </w:rPr>
        <w:t xml:space="preserve"> </w:t>
      </w:r>
      <w:r>
        <w:rPr>
          <w:rFonts w:ascii="Arial"/>
        </w:rPr>
        <w:t>size</w:t>
      </w:r>
      <w:r>
        <w:rPr>
          <w:rFonts w:ascii="Arial"/>
          <w:spacing w:val="-15"/>
        </w:rPr>
        <w:t xml:space="preserve"> </w:t>
      </w:r>
      <w:r>
        <w:rPr>
          <w:rFonts w:ascii="Arial"/>
        </w:rPr>
        <w:t>can</w:t>
      </w:r>
      <w:r>
        <w:rPr>
          <w:rFonts w:ascii="Arial"/>
          <w:spacing w:val="-15"/>
        </w:rPr>
        <w:t xml:space="preserve"> </w:t>
      </w:r>
      <w:r>
        <w:rPr>
          <w:rFonts w:ascii="Arial"/>
        </w:rPr>
        <w:t>vary</w:t>
      </w:r>
      <w:r>
        <w:rPr>
          <w:rFonts w:ascii="Arial"/>
          <w:spacing w:val="-15"/>
        </w:rPr>
        <w:t xml:space="preserve"> </w:t>
      </w:r>
      <w:r>
        <w:rPr>
          <w:rFonts w:ascii="Arial"/>
        </w:rPr>
        <w:t>depending on the population to be served. It is recommended that people maintain a 3 foot or 1 metre distance during pandemic influenza.</w:t>
      </w:r>
    </w:p>
    <w:p w14:paraId="3E6A8C6D" w14:textId="77777777" w:rsidR="005B179F" w:rsidRDefault="005B179F">
      <w:pPr>
        <w:pStyle w:val="BodyText"/>
        <w:spacing w:before="11"/>
        <w:rPr>
          <w:rFonts w:ascii="Arial"/>
          <w:sz w:val="35"/>
        </w:rPr>
      </w:pPr>
    </w:p>
    <w:p w14:paraId="3E6A8C6E" w14:textId="77777777" w:rsidR="005B179F" w:rsidRDefault="000E59BE">
      <w:pPr>
        <w:pStyle w:val="ListParagraph"/>
        <w:numPr>
          <w:ilvl w:val="0"/>
          <w:numId w:val="6"/>
        </w:numPr>
        <w:tabs>
          <w:tab w:val="left" w:pos="1881"/>
        </w:tabs>
        <w:ind w:hanging="361"/>
      </w:pPr>
      <w:r>
        <w:t>Clinic Layout and</w:t>
      </w:r>
      <w:r>
        <w:rPr>
          <w:spacing w:val="2"/>
        </w:rPr>
        <w:t xml:space="preserve"> </w:t>
      </w:r>
      <w:r>
        <w:t>Flow:</w:t>
      </w:r>
    </w:p>
    <w:p w14:paraId="3E6A8C6F" w14:textId="77777777" w:rsidR="005B179F" w:rsidRDefault="000E59BE">
      <w:pPr>
        <w:pStyle w:val="ListParagraph"/>
        <w:numPr>
          <w:ilvl w:val="1"/>
          <w:numId w:val="6"/>
        </w:numPr>
        <w:tabs>
          <w:tab w:val="left" w:pos="2601"/>
        </w:tabs>
        <w:spacing w:before="37" w:line="278" w:lineRule="auto"/>
        <w:ind w:right="1157"/>
      </w:pPr>
      <w:r>
        <w:t>Ideal location would be a place where person to person exposure is limited or</w:t>
      </w:r>
      <w:r>
        <w:rPr>
          <w:spacing w:val="-43"/>
        </w:rPr>
        <w:t xml:space="preserve"> </w:t>
      </w:r>
      <w:r>
        <w:t>can be</w:t>
      </w:r>
      <w:r>
        <w:rPr>
          <w:spacing w:val="-1"/>
        </w:rPr>
        <w:t xml:space="preserve"> </w:t>
      </w:r>
      <w:r>
        <w:t>controlled.</w:t>
      </w:r>
    </w:p>
    <w:p w14:paraId="3E6A8C70" w14:textId="77777777" w:rsidR="005B179F" w:rsidRDefault="000E59BE">
      <w:pPr>
        <w:pStyle w:val="ListParagraph"/>
        <w:numPr>
          <w:ilvl w:val="1"/>
          <w:numId w:val="6"/>
        </w:numPr>
        <w:tabs>
          <w:tab w:val="left" w:pos="2601"/>
        </w:tabs>
        <w:ind w:right="1160"/>
      </w:pPr>
      <w:r>
        <w:t>Clinics</w:t>
      </w:r>
      <w:r>
        <w:rPr>
          <w:spacing w:val="-6"/>
        </w:rPr>
        <w:t xml:space="preserve"> </w:t>
      </w:r>
      <w:r>
        <w:t>should</w:t>
      </w:r>
      <w:r>
        <w:rPr>
          <w:spacing w:val="-6"/>
        </w:rPr>
        <w:t xml:space="preserve"> </w:t>
      </w:r>
      <w:r>
        <w:t>have</w:t>
      </w:r>
      <w:r>
        <w:rPr>
          <w:spacing w:val="-6"/>
        </w:rPr>
        <w:t xml:space="preserve"> </w:t>
      </w:r>
      <w:r>
        <w:t>clearly</w:t>
      </w:r>
      <w:r>
        <w:rPr>
          <w:spacing w:val="-6"/>
        </w:rPr>
        <w:t xml:space="preserve"> </w:t>
      </w:r>
      <w:r>
        <w:t>marked</w:t>
      </w:r>
      <w:r>
        <w:rPr>
          <w:spacing w:val="-6"/>
        </w:rPr>
        <w:t xml:space="preserve"> </w:t>
      </w:r>
      <w:r>
        <w:t>entrance</w:t>
      </w:r>
      <w:r>
        <w:rPr>
          <w:spacing w:val="-6"/>
        </w:rPr>
        <w:t xml:space="preserve"> </w:t>
      </w:r>
      <w:r>
        <w:t>and</w:t>
      </w:r>
      <w:r>
        <w:rPr>
          <w:spacing w:val="-9"/>
        </w:rPr>
        <w:t xml:space="preserve"> </w:t>
      </w:r>
      <w:r>
        <w:t>exit</w:t>
      </w:r>
      <w:r>
        <w:rPr>
          <w:spacing w:val="-5"/>
        </w:rPr>
        <w:t xml:space="preserve"> </w:t>
      </w:r>
      <w:r>
        <w:t>points</w:t>
      </w:r>
      <w:r>
        <w:rPr>
          <w:spacing w:val="-5"/>
        </w:rPr>
        <w:t xml:space="preserve"> </w:t>
      </w:r>
      <w:r>
        <w:t>with</w:t>
      </w:r>
      <w:r>
        <w:rPr>
          <w:spacing w:val="-6"/>
        </w:rPr>
        <w:t xml:space="preserve"> </w:t>
      </w:r>
      <w:r>
        <w:t>adequate</w:t>
      </w:r>
      <w:r>
        <w:rPr>
          <w:spacing w:val="-9"/>
        </w:rPr>
        <w:t xml:space="preserve"> </w:t>
      </w:r>
      <w:r>
        <w:t>waiting space.</w:t>
      </w:r>
    </w:p>
    <w:p w14:paraId="3E6A8C71" w14:textId="77777777" w:rsidR="005B179F" w:rsidRDefault="000E59BE">
      <w:pPr>
        <w:pStyle w:val="ListParagraph"/>
        <w:numPr>
          <w:ilvl w:val="1"/>
          <w:numId w:val="6"/>
        </w:numPr>
        <w:tabs>
          <w:tab w:val="left" w:pos="2601"/>
        </w:tabs>
        <w:ind w:right="1158"/>
      </w:pPr>
      <w:r>
        <w:t>Traffic</w:t>
      </w:r>
      <w:r>
        <w:rPr>
          <w:spacing w:val="-16"/>
        </w:rPr>
        <w:t xml:space="preserve"> </w:t>
      </w:r>
      <w:r>
        <w:t>flow</w:t>
      </w:r>
      <w:r>
        <w:rPr>
          <w:spacing w:val="-15"/>
        </w:rPr>
        <w:t xml:space="preserve"> </w:t>
      </w:r>
      <w:r>
        <w:t>within</w:t>
      </w:r>
      <w:r>
        <w:rPr>
          <w:spacing w:val="-16"/>
        </w:rPr>
        <w:t xml:space="preserve"> </w:t>
      </w:r>
      <w:r>
        <w:t>the</w:t>
      </w:r>
      <w:r>
        <w:rPr>
          <w:spacing w:val="-15"/>
        </w:rPr>
        <w:t xml:space="preserve"> </w:t>
      </w:r>
      <w:r>
        <w:t>clinic</w:t>
      </w:r>
      <w:r>
        <w:rPr>
          <w:spacing w:val="-13"/>
        </w:rPr>
        <w:t xml:space="preserve"> </w:t>
      </w:r>
      <w:r>
        <w:t>should</w:t>
      </w:r>
      <w:r>
        <w:rPr>
          <w:spacing w:val="-16"/>
        </w:rPr>
        <w:t xml:space="preserve"> </w:t>
      </w:r>
      <w:r>
        <w:t>be</w:t>
      </w:r>
      <w:r>
        <w:rPr>
          <w:spacing w:val="-13"/>
        </w:rPr>
        <w:t xml:space="preserve"> </w:t>
      </w:r>
      <w:r>
        <w:t>controlled</w:t>
      </w:r>
      <w:r>
        <w:rPr>
          <w:spacing w:val="-16"/>
        </w:rPr>
        <w:t xml:space="preserve"> </w:t>
      </w:r>
      <w:r>
        <w:t>and</w:t>
      </w:r>
      <w:r>
        <w:rPr>
          <w:spacing w:val="-12"/>
        </w:rPr>
        <w:t xml:space="preserve"> </w:t>
      </w:r>
      <w:r>
        <w:t>follow</w:t>
      </w:r>
      <w:r>
        <w:rPr>
          <w:spacing w:val="-15"/>
        </w:rPr>
        <w:t xml:space="preserve"> </w:t>
      </w:r>
      <w:r>
        <w:t>a</w:t>
      </w:r>
      <w:r>
        <w:rPr>
          <w:spacing w:val="-16"/>
        </w:rPr>
        <w:t xml:space="preserve"> </w:t>
      </w:r>
      <w:r>
        <w:t>logical</w:t>
      </w:r>
      <w:r>
        <w:rPr>
          <w:spacing w:val="-15"/>
        </w:rPr>
        <w:t xml:space="preserve"> </w:t>
      </w:r>
      <w:r>
        <w:t>path</w:t>
      </w:r>
      <w:r>
        <w:rPr>
          <w:spacing w:val="-18"/>
        </w:rPr>
        <w:t xml:space="preserve"> </w:t>
      </w:r>
      <w:r>
        <w:t>from</w:t>
      </w:r>
      <w:r>
        <w:rPr>
          <w:spacing w:val="-13"/>
        </w:rPr>
        <w:t xml:space="preserve"> </w:t>
      </w:r>
      <w:r>
        <w:t>entry into the clinic to</w:t>
      </w:r>
      <w:r>
        <w:rPr>
          <w:spacing w:val="-3"/>
        </w:rPr>
        <w:t xml:space="preserve"> </w:t>
      </w:r>
      <w:r>
        <w:t>exit.</w:t>
      </w:r>
    </w:p>
    <w:p w14:paraId="3E6A8C72" w14:textId="77777777" w:rsidR="005B179F" w:rsidRDefault="000E59BE">
      <w:pPr>
        <w:pStyle w:val="ListParagraph"/>
        <w:numPr>
          <w:ilvl w:val="1"/>
          <w:numId w:val="6"/>
        </w:numPr>
        <w:tabs>
          <w:tab w:val="left" w:pos="2601"/>
        </w:tabs>
        <w:ind w:right="1160"/>
      </w:pPr>
      <w:r>
        <w:t>Easy to read signage should be provided to guide people through the clinic process.</w:t>
      </w:r>
    </w:p>
    <w:p w14:paraId="3E6A8C73" w14:textId="77777777" w:rsidR="005B179F" w:rsidRDefault="000E59BE">
      <w:pPr>
        <w:pStyle w:val="ListParagraph"/>
        <w:numPr>
          <w:ilvl w:val="1"/>
          <w:numId w:val="6"/>
        </w:numPr>
        <w:tabs>
          <w:tab w:val="left" w:pos="2601"/>
        </w:tabs>
        <w:ind w:right="1158"/>
      </w:pPr>
      <w:r>
        <w:t>If possible, registration and waiting room should be in a separate room from the vaccine administration and recovery</w:t>
      </w:r>
      <w:r>
        <w:rPr>
          <w:spacing w:val="-5"/>
        </w:rPr>
        <w:t xml:space="preserve"> </w:t>
      </w:r>
      <w:r>
        <w:t>area.</w:t>
      </w:r>
    </w:p>
    <w:p w14:paraId="3E6A8C74" w14:textId="77777777" w:rsidR="005B179F" w:rsidRDefault="005B179F">
      <w:pPr>
        <w:pStyle w:val="BodyText"/>
        <w:rPr>
          <w:rFonts w:ascii="Arial"/>
          <w:sz w:val="24"/>
        </w:rPr>
      </w:pPr>
    </w:p>
    <w:p w14:paraId="3E6A8C75" w14:textId="77777777" w:rsidR="005B179F" w:rsidRDefault="000E59BE">
      <w:pPr>
        <w:pStyle w:val="ListParagraph"/>
        <w:numPr>
          <w:ilvl w:val="0"/>
          <w:numId w:val="6"/>
        </w:numPr>
        <w:tabs>
          <w:tab w:val="left" w:pos="1881"/>
        </w:tabs>
        <w:spacing w:before="213"/>
        <w:ind w:hanging="361"/>
        <w:jc w:val="both"/>
      </w:pPr>
      <w:r>
        <w:t>Reception:</w:t>
      </w:r>
    </w:p>
    <w:p w14:paraId="3E6A8C76" w14:textId="77777777" w:rsidR="005B179F" w:rsidRDefault="000E59BE">
      <w:pPr>
        <w:pStyle w:val="ListParagraph"/>
        <w:numPr>
          <w:ilvl w:val="1"/>
          <w:numId w:val="6"/>
        </w:numPr>
        <w:tabs>
          <w:tab w:val="left" w:pos="2601"/>
        </w:tabs>
        <w:spacing w:before="37"/>
        <w:ind w:right="1158"/>
        <w:jc w:val="both"/>
      </w:pPr>
      <w:r>
        <w:t>Clients arrive and are greeted by a volunteer. They are then directed to a designated area for a group presentation. If available offer written</w:t>
      </w:r>
      <w:r>
        <w:rPr>
          <w:spacing w:val="-19"/>
        </w:rPr>
        <w:t xml:space="preserve"> </w:t>
      </w:r>
      <w:r>
        <w:t>information.</w:t>
      </w:r>
    </w:p>
    <w:p w14:paraId="3E6A8C77" w14:textId="77777777" w:rsidR="005B179F" w:rsidRDefault="000E59BE">
      <w:pPr>
        <w:pStyle w:val="ListParagraph"/>
        <w:numPr>
          <w:ilvl w:val="1"/>
          <w:numId w:val="6"/>
        </w:numPr>
        <w:tabs>
          <w:tab w:val="left" w:pos="2601"/>
        </w:tabs>
        <w:spacing w:before="1"/>
        <w:ind w:right="1154"/>
        <w:jc w:val="both"/>
      </w:pPr>
      <w:r>
        <w:t>People</w:t>
      </w:r>
      <w:r>
        <w:rPr>
          <w:spacing w:val="-5"/>
        </w:rPr>
        <w:t xml:space="preserve"> </w:t>
      </w:r>
      <w:r>
        <w:t>who</w:t>
      </w:r>
      <w:r>
        <w:rPr>
          <w:spacing w:val="-6"/>
        </w:rPr>
        <w:t xml:space="preserve"> </w:t>
      </w:r>
      <w:r>
        <w:t>do</w:t>
      </w:r>
      <w:r>
        <w:rPr>
          <w:spacing w:val="-8"/>
        </w:rPr>
        <w:t xml:space="preserve"> </w:t>
      </w:r>
      <w:r>
        <w:t>not</w:t>
      </w:r>
      <w:r>
        <w:rPr>
          <w:spacing w:val="-5"/>
        </w:rPr>
        <w:t xml:space="preserve"> </w:t>
      </w:r>
      <w:r>
        <w:t>have</w:t>
      </w:r>
      <w:r>
        <w:rPr>
          <w:spacing w:val="-8"/>
        </w:rPr>
        <w:t xml:space="preserve"> </w:t>
      </w:r>
      <w:r>
        <w:t>contraindications</w:t>
      </w:r>
      <w:r>
        <w:rPr>
          <w:spacing w:val="-8"/>
        </w:rPr>
        <w:t xml:space="preserve"> </w:t>
      </w:r>
      <w:r>
        <w:t>are</w:t>
      </w:r>
      <w:r>
        <w:rPr>
          <w:spacing w:val="-7"/>
        </w:rPr>
        <w:t xml:space="preserve"> </w:t>
      </w:r>
      <w:r>
        <w:t>asked</w:t>
      </w:r>
      <w:r>
        <w:rPr>
          <w:spacing w:val="-5"/>
        </w:rPr>
        <w:t xml:space="preserve"> </w:t>
      </w:r>
      <w:r>
        <w:t>to</w:t>
      </w:r>
      <w:r>
        <w:rPr>
          <w:spacing w:val="-6"/>
        </w:rPr>
        <w:t xml:space="preserve"> </w:t>
      </w:r>
      <w:r>
        <w:t>proceed</w:t>
      </w:r>
      <w:r>
        <w:rPr>
          <w:spacing w:val="-8"/>
        </w:rPr>
        <w:t xml:space="preserve"> </w:t>
      </w:r>
      <w:r>
        <w:t>to</w:t>
      </w:r>
      <w:r>
        <w:rPr>
          <w:spacing w:val="-9"/>
        </w:rPr>
        <w:t xml:space="preserve"> </w:t>
      </w:r>
      <w:r>
        <w:t>the</w:t>
      </w:r>
      <w:r>
        <w:rPr>
          <w:spacing w:val="-8"/>
        </w:rPr>
        <w:t xml:space="preserve"> </w:t>
      </w:r>
      <w:r>
        <w:t>appropriate alphabetical registration desk according to their last</w:t>
      </w:r>
      <w:r>
        <w:rPr>
          <w:spacing w:val="-4"/>
        </w:rPr>
        <w:t xml:space="preserve"> </w:t>
      </w:r>
      <w:r>
        <w:t>name.</w:t>
      </w:r>
    </w:p>
    <w:p w14:paraId="3E6A8C78" w14:textId="77777777" w:rsidR="005B179F" w:rsidRDefault="000E59BE">
      <w:pPr>
        <w:pStyle w:val="ListParagraph"/>
        <w:numPr>
          <w:ilvl w:val="1"/>
          <w:numId w:val="6"/>
        </w:numPr>
        <w:tabs>
          <w:tab w:val="left" w:pos="2601"/>
        </w:tabs>
        <w:ind w:right="1157"/>
        <w:jc w:val="both"/>
      </w:pPr>
      <w:r>
        <w:t>Individuals who feel they have contraindications are asked to stay behind for further individual assessment by the Nurse. If the Nurse assesses that these individuals can be immunized, they are directed to the registration</w:t>
      </w:r>
      <w:r>
        <w:rPr>
          <w:spacing w:val="-10"/>
        </w:rPr>
        <w:t xml:space="preserve"> </w:t>
      </w:r>
      <w:r>
        <w:t>desk.</w:t>
      </w:r>
    </w:p>
    <w:p w14:paraId="3E6A8C79" w14:textId="77777777" w:rsidR="005B179F" w:rsidRDefault="000E59BE">
      <w:pPr>
        <w:pStyle w:val="ListParagraph"/>
        <w:numPr>
          <w:ilvl w:val="1"/>
          <w:numId w:val="6"/>
        </w:numPr>
        <w:tabs>
          <w:tab w:val="left" w:pos="2601"/>
        </w:tabs>
        <w:spacing w:line="252" w:lineRule="exact"/>
        <w:ind w:hanging="361"/>
        <w:jc w:val="both"/>
      </w:pPr>
      <w:r>
        <w:t>The</w:t>
      </w:r>
      <w:r>
        <w:rPr>
          <w:spacing w:val="-12"/>
        </w:rPr>
        <w:t xml:space="preserve"> </w:t>
      </w:r>
      <w:r>
        <w:t>number</w:t>
      </w:r>
      <w:r>
        <w:rPr>
          <w:spacing w:val="-12"/>
        </w:rPr>
        <w:t xml:space="preserve"> </w:t>
      </w:r>
      <w:r>
        <w:t>of</w:t>
      </w:r>
      <w:r>
        <w:rPr>
          <w:spacing w:val="-13"/>
        </w:rPr>
        <w:t xml:space="preserve"> </w:t>
      </w:r>
      <w:r>
        <w:t>registration</w:t>
      </w:r>
      <w:r>
        <w:rPr>
          <w:spacing w:val="-13"/>
        </w:rPr>
        <w:t xml:space="preserve"> </w:t>
      </w:r>
      <w:r>
        <w:t>desks</w:t>
      </w:r>
      <w:r>
        <w:rPr>
          <w:spacing w:val="-12"/>
        </w:rPr>
        <w:t xml:space="preserve"> </w:t>
      </w:r>
      <w:r>
        <w:t>will</w:t>
      </w:r>
      <w:r>
        <w:rPr>
          <w:spacing w:val="-12"/>
        </w:rPr>
        <w:t xml:space="preserve"> </w:t>
      </w:r>
      <w:r>
        <w:t>vary</w:t>
      </w:r>
      <w:r>
        <w:rPr>
          <w:spacing w:val="-14"/>
        </w:rPr>
        <w:t xml:space="preserve"> </w:t>
      </w:r>
      <w:r>
        <w:t>depending</w:t>
      </w:r>
      <w:r>
        <w:rPr>
          <w:spacing w:val="-12"/>
        </w:rPr>
        <w:t xml:space="preserve"> </w:t>
      </w:r>
      <w:r>
        <w:t>on</w:t>
      </w:r>
      <w:r>
        <w:rPr>
          <w:spacing w:val="-13"/>
        </w:rPr>
        <w:t xml:space="preserve"> </w:t>
      </w:r>
      <w:r>
        <w:t>the</w:t>
      </w:r>
      <w:r>
        <w:rPr>
          <w:spacing w:val="-15"/>
        </w:rPr>
        <w:t xml:space="preserve"> </w:t>
      </w:r>
      <w:r>
        <w:t>size</w:t>
      </w:r>
      <w:r>
        <w:rPr>
          <w:spacing w:val="-11"/>
        </w:rPr>
        <w:t xml:space="preserve"> </w:t>
      </w:r>
      <w:r>
        <w:t>of</w:t>
      </w:r>
      <w:r>
        <w:rPr>
          <w:spacing w:val="-11"/>
        </w:rPr>
        <w:t xml:space="preserve"> </w:t>
      </w:r>
      <w:r>
        <w:t>the</w:t>
      </w:r>
      <w:r>
        <w:rPr>
          <w:spacing w:val="-11"/>
        </w:rPr>
        <w:t xml:space="preserve"> </w:t>
      </w:r>
      <w:r>
        <w:t>community.</w:t>
      </w:r>
    </w:p>
    <w:p w14:paraId="3E6A8C7A" w14:textId="77777777" w:rsidR="005B179F" w:rsidRDefault="000E59BE">
      <w:pPr>
        <w:pStyle w:val="ListParagraph"/>
        <w:numPr>
          <w:ilvl w:val="1"/>
          <w:numId w:val="6"/>
        </w:numPr>
        <w:tabs>
          <w:tab w:val="left" w:pos="2601"/>
        </w:tabs>
        <w:ind w:right="1163"/>
        <w:jc w:val="both"/>
      </w:pPr>
      <w:r>
        <w:t>The following is a suggestion for a series of 6 registration desks with signage. Utilize a system that works best for your</w:t>
      </w:r>
      <w:r>
        <w:rPr>
          <w:spacing w:val="-3"/>
        </w:rPr>
        <w:t xml:space="preserve"> </w:t>
      </w:r>
      <w:r>
        <w:t>situation.</w:t>
      </w:r>
    </w:p>
    <w:p w14:paraId="3E6A8C7B" w14:textId="77777777" w:rsidR="005B179F" w:rsidRDefault="005B179F">
      <w:pPr>
        <w:pStyle w:val="BodyText"/>
        <w:rPr>
          <w:rFonts w:ascii="Arial"/>
          <w:sz w:val="20"/>
        </w:rPr>
      </w:pPr>
    </w:p>
    <w:p w14:paraId="3E6A8C7C" w14:textId="77777777" w:rsidR="005B179F" w:rsidRDefault="005B179F">
      <w:pPr>
        <w:pStyle w:val="BodyText"/>
        <w:spacing w:before="6"/>
        <w:rPr>
          <w:rFonts w:ascii="Arial"/>
        </w:rPr>
      </w:pPr>
    </w:p>
    <w:tbl>
      <w:tblPr>
        <w:tblW w:w="0" w:type="auto"/>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2"/>
        <w:gridCol w:w="1772"/>
        <w:gridCol w:w="1772"/>
        <w:gridCol w:w="1772"/>
      </w:tblGrid>
      <w:tr w:rsidR="005B179F" w14:paraId="3E6A8C82" w14:textId="77777777">
        <w:trPr>
          <w:trHeight w:val="785"/>
        </w:trPr>
        <w:tc>
          <w:tcPr>
            <w:tcW w:w="1771" w:type="dxa"/>
          </w:tcPr>
          <w:p w14:paraId="3E6A8C7D" w14:textId="77777777" w:rsidR="005B179F" w:rsidRDefault="000E59BE">
            <w:pPr>
              <w:pStyle w:val="TableParagraph"/>
              <w:spacing w:before="4"/>
              <w:ind w:left="395"/>
              <w:rPr>
                <w:rFonts w:ascii="Arial"/>
              </w:rPr>
            </w:pPr>
            <w:r>
              <w:rPr>
                <w:rFonts w:ascii="Arial"/>
              </w:rPr>
              <w:t>A, B, C, D</w:t>
            </w:r>
          </w:p>
        </w:tc>
        <w:tc>
          <w:tcPr>
            <w:tcW w:w="1772" w:type="dxa"/>
          </w:tcPr>
          <w:p w14:paraId="3E6A8C7E" w14:textId="77777777" w:rsidR="005B179F" w:rsidRDefault="000E59BE">
            <w:pPr>
              <w:pStyle w:val="TableParagraph"/>
              <w:spacing w:before="4"/>
              <w:ind w:left="396"/>
              <w:rPr>
                <w:rFonts w:ascii="Arial"/>
              </w:rPr>
            </w:pPr>
            <w:r>
              <w:rPr>
                <w:rFonts w:ascii="Arial"/>
              </w:rPr>
              <w:t>E, F, G, H</w:t>
            </w:r>
          </w:p>
        </w:tc>
        <w:tc>
          <w:tcPr>
            <w:tcW w:w="1772" w:type="dxa"/>
          </w:tcPr>
          <w:p w14:paraId="3E6A8C7F" w14:textId="77777777" w:rsidR="005B179F" w:rsidRDefault="000E59BE">
            <w:pPr>
              <w:pStyle w:val="TableParagraph"/>
              <w:spacing w:before="4"/>
              <w:ind w:left="328"/>
              <w:rPr>
                <w:rFonts w:ascii="Arial"/>
              </w:rPr>
            </w:pPr>
            <w:r>
              <w:rPr>
                <w:rFonts w:ascii="Arial"/>
              </w:rPr>
              <w:t>I, J, K, L, M</w:t>
            </w:r>
          </w:p>
        </w:tc>
        <w:tc>
          <w:tcPr>
            <w:tcW w:w="1772" w:type="dxa"/>
          </w:tcPr>
          <w:p w14:paraId="3E6A8C80" w14:textId="77777777" w:rsidR="005B179F" w:rsidRDefault="000E59BE">
            <w:pPr>
              <w:pStyle w:val="TableParagraph"/>
              <w:spacing w:before="2" w:line="278" w:lineRule="auto"/>
              <w:ind w:left="810" w:right="180" w:hanging="605"/>
              <w:rPr>
                <w:rFonts w:ascii="Arial"/>
              </w:rPr>
            </w:pPr>
            <w:r>
              <w:rPr>
                <w:rFonts w:ascii="Arial"/>
              </w:rPr>
              <w:t>N, O, P, Q, R, S</w:t>
            </w:r>
          </w:p>
        </w:tc>
        <w:tc>
          <w:tcPr>
            <w:tcW w:w="1772" w:type="dxa"/>
          </w:tcPr>
          <w:p w14:paraId="3E6A8C81" w14:textId="77777777" w:rsidR="005B179F" w:rsidRDefault="000E59BE">
            <w:pPr>
              <w:pStyle w:val="TableParagraph"/>
              <w:spacing w:before="2" w:line="278" w:lineRule="auto"/>
              <w:ind w:left="683" w:right="187" w:hanging="473"/>
              <w:rPr>
                <w:rFonts w:ascii="Arial"/>
              </w:rPr>
            </w:pPr>
            <w:r>
              <w:rPr>
                <w:rFonts w:ascii="Arial"/>
              </w:rPr>
              <w:t>T, U, V, W, X, Y, Z</w:t>
            </w:r>
          </w:p>
        </w:tc>
      </w:tr>
    </w:tbl>
    <w:p w14:paraId="3E6A8C83" w14:textId="77777777" w:rsidR="005B179F" w:rsidRDefault="005B179F">
      <w:pPr>
        <w:pStyle w:val="BodyText"/>
        <w:rPr>
          <w:rFonts w:ascii="Arial"/>
          <w:sz w:val="20"/>
        </w:rPr>
      </w:pPr>
    </w:p>
    <w:p w14:paraId="3E6A8C84" w14:textId="77777777" w:rsidR="005B179F" w:rsidRDefault="005B179F">
      <w:pPr>
        <w:pStyle w:val="BodyText"/>
        <w:spacing w:before="6"/>
        <w:rPr>
          <w:rFonts w:ascii="Arial"/>
        </w:rPr>
      </w:pPr>
    </w:p>
    <w:p w14:paraId="3E6A8C85" w14:textId="77777777" w:rsidR="005B179F" w:rsidRDefault="000E59BE">
      <w:pPr>
        <w:pStyle w:val="ListParagraph"/>
        <w:numPr>
          <w:ilvl w:val="0"/>
          <w:numId w:val="6"/>
        </w:numPr>
        <w:tabs>
          <w:tab w:val="left" w:pos="1881"/>
        </w:tabs>
        <w:ind w:hanging="361"/>
      </w:pPr>
      <w:r>
        <w:t>Registration:</w:t>
      </w:r>
    </w:p>
    <w:p w14:paraId="3E6A8C86" w14:textId="77777777" w:rsidR="005B179F" w:rsidRDefault="000E59BE">
      <w:pPr>
        <w:pStyle w:val="ListParagraph"/>
        <w:numPr>
          <w:ilvl w:val="1"/>
          <w:numId w:val="6"/>
        </w:numPr>
        <w:tabs>
          <w:tab w:val="left" w:pos="2601"/>
        </w:tabs>
        <w:spacing w:before="38"/>
        <w:ind w:right="1160"/>
      </w:pPr>
      <w:r>
        <w:t>Registration desks can be staffed by volunteers/clerical/or other non professional staff</w:t>
      </w:r>
    </w:p>
    <w:p w14:paraId="3E6A8C87" w14:textId="77777777" w:rsidR="005B179F" w:rsidRDefault="000E59BE">
      <w:pPr>
        <w:pStyle w:val="ListParagraph"/>
        <w:numPr>
          <w:ilvl w:val="1"/>
          <w:numId w:val="6"/>
        </w:numPr>
        <w:tabs>
          <w:tab w:val="left" w:pos="2601"/>
        </w:tabs>
        <w:ind w:hanging="361"/>
      </w:pPr>
      <w:r>
        <w:t>The registration desk has one registration sheet for each letter of the</w:t>
      </w:r>
      <w:r>
        <w:rPr>
          <w:spacing w:val="-12"/>
        </w:rPr>
        <w:t xml:space="preserve"> </w:t>
      </w:r>
      <w:r>
        <w:t>alphabet</w:t>
      </w:r>
    </w:p>
    <w:p w14:paraId="3E6A8C88" w14:textId="77777777" w:rsidR="005B179F" w:rsidRDefault="000E59BE">
      <w:pPr>
        <w:pStyle w:val="ListParagraph"/>
        <w:numPr>
          <w:ilvl w:val="1"/>
          <w:numId w:val="6"/>
        </w:numPr>
        <w:tabs>
          <w:tab w:val="left" w:pos="2601"/>
        </w:tabs>
        <w:spacing w:before="2"/>
        <w:ind w:right="1160"/>
      </w:pPr>
      <w:r>
        <w:t>Client information is entered onto the registration sheet and then the client is directed to one of the immunization stations to receive the</w:t>
      </w:r>
      <w:r>
        <w:rPr>
          <w:spacing w:val="-11"/>
        </w:rPr>
        <w:t xml:space="preserve"> </w:t>
      </w:r>
      <w:r>
        <w:t>vaccine.</w:t>
      </w:r>
    </w:p>
    <w:p w14:paraId="3E6A8C89" w14:textId="77777777" w:rsidR="005B179F" w:rsidRDefault="005B179F">
      <w:pPr>
        <w:sectPr w:rsidR="005B179F">
          <w:pgSz w:w="12240" w:h="15840"/>
          <w:pgMar w:top="1360" w:right="280" w:bottom="1000" w:left="280" w:header="0" w:footer="456" w:gutter="0"/>
          <w:cols w:space="720"/>
        </w:sectPr>
      </w:pPr>
    </w:p>
    <w:p w14:paraId="3E6A8C8A" w14:textId="77777777" w:rsidR="005B179F" w:rsidRDefault="000E59BE">
      <w:pPr>
        <w:pStyle w:val="ListParagraph"/>
        <w:numPr>
          <w:ilvl w:val="1"/>
          <w:numId w:val="6"/>
        </w:numPr>
        <w:tabs>
          <w:tab w:val="left" w:pos="2601"/>
        </w:tabs>
        <w:spacing w:before="80"/>
        <w:ind w:right="1152"/>
        <w:jc w:val="both"/>
      </w:pPr>
      <w:r>
        <w:lastRenderedPageBreak/>
        <w:t>Following immunization, clients are given a record of immunization and are advised that they must present this record when they present for their second dose.</w:t>
      </w:r>
      <w:r>
        <w:rPr>
          <w:spacing w:val="39"/>
        </w:rPr>
        <w:t xml:space="preserve"> </w:t>
      </w:r>
      <w:r>
        <w:t>They</w:t>
      </w:r>
      <w:r>
        <w:rPr>
          <w:spacing w:val="-12"/>
        </w:rPr>
        <w:t xml:space="preserve"> </w:t>
      </w:r>
      <w:r>
        <w:t>are</w:t>
      </w:r>
      <w:r>
        <w:rPr>
          <w:spacing w:val="-11"/>
        </w:rPr>
        <w:t xml:space="preserve"> </w:t>
      </w:r>
      <w:r>
        <w:t>then</w:t>
      </w:r>
      <w:r>
        <w:rPr>
          <w:spacing w:val="-15"/>
        </w:rPr>
        <w:t xml:space="preserve"> </w:t>
      </w:r>
      <w:r>
        <w:t>asked</w:t>
      </w:r>
      <w:r>
        <w:rPr>
          <w:spacing w:val="-12"/>
        </w:rPr>
        <w:t xml:space="preserve"> </w:t>
      </w:r>
      <w:r>
        <w:t>to</w:t>
      </w:r>
      <w:r>
        <w:rPr>
          <w:spacing w:val="-11"/>
        </w:rPr>
        <w:t xml:space="preserve"> </w:t>
      </w:r>
      <w:r>
        <w:t>move</w:t>
      </w:r>
      <w:r>
        <w:rPr>
          <w:spacing w:val="-12"/>
        </w:rPr>
        <w:t xml:space="preserve"> </w:t>
      </w:r>
      <w:r>
        <w:t>into</w:t>
      </w:r>
      <w:r>
        <w:rPr>
          <w:spacing w:val="-13"/>
        </w:rPr>
        <w:t xml:space="preserve"> </w:t>
      </w:r>
      <w:r>
        <w:t>the</w:t>
      </w:r>
      <w:r>
        <w:rPr>
          <w:spacing w:val="-13"/>
        </w:rPr>
        <w:t xml:space="preserve"> </w:t>
      </w:r>
      <w:r>
        <w:t>recovery</w:t>
      </w:r>
      <w:r>
        <w:rPr>
          <w:spacing w:val="-11"/>
        </w:rPr>
        <w:t xml:space="preserve"> </w:t>
      </w:r>
      <w:r>
        <w:t>area</w:t>
      </w:r>
      <w:r>
        <w:rPr>
          <w:spacing w:val="-12"/>
        </w:rPr>
        <w:t xml:space="preserve"> </w:t>
      </w:r>
      <w:r>
        <w:t>and</w:t>
      </w:r>
      <w:r>
        <w:rPr>
          <w:spacing w:val="-14"/>
        </w:rPr>
        <w:t xml:space="preserve"> </w:t>
      </w:r>
      <w:r>
        <w:t>wait</w:t>
      </w:r>
      <w:r>
        <w:rPr>
          <w:spacing w:val="-10"/>
        </w:rPr>
        <w:t xml:space="preserve"> </w:t>
      </w:r>
      <w:r>
        <w:t>for</w:t>
      </w:r>
      <w:r>
        <w:rPr>
          <w:spacing w:val="-12"/>
        </w:rPr>
        <w:t xml:space="preserve"> </w:t>
      </w:r>
      <w:r>
        <w:t>15</w:t>
      </w:r>
      <w:r>
        <w:rPr>
          <w:spacing w:val="-14"/>
        </w:rPr>
        <w:t xml:space="preserve"> </w:t>
      </w:r>
      <w:r>
        <w:t>minutes.</w:t>
      </w:r>
    </w:p>
    <w:p w14:paraId="3E6A8C8B" w14:textId="77777777" w:rsidR="005B179F" w:rsidRDefault="005B179F">
      <w:pPr>
        <w:pStyle w:val="BodyText"/>
        <w:rPr>
          <w:rFonts w:ascii="Arial"/>
          <w:sz w:val="24"/>
        </w:rPr>
      </w:pPr>
    </w:p>
    <w:p w14:paraId="3E6A8C8C" w14:textId="77777777" w:rsidR="005B179F" w:rsidRDefault="000E59BE">
      <w:pPr>
        <w:pStyle w:val="ListParagraph"/>
        <w:numPr>
          <w:ilvl w:val="0"/>
          <w:numId w:val="6"/>
        </w:numPr>
        <w:tabs>
          <w:tab w:val="left" w:pos="1881"/>
        </w:tabs>
        <w:spacing w:before="216"/>
        <w:ind w:hanging="361"/>
      </w:pPr>
      <w:r>
        <w:t>Post immunization holding</w:t>
      </w:r>
      <w:r>
        <w:rPr>
          <w:spacing w:val="-2"/>
        </w:rPr>
        <w:t xml:space="preserve"> </w:t>
      </w:r>
      <w:r>
        <w:t>area:</w:t>
      </w:r>
    </w:p>
    <w:p w14:paraId="3E6A8C8D" w14:textId="77777777" w:rsidR="005B179F" w:rsidRDefault="000E59BE">
      <w:pPr>
        <w:pStyle w:val="ListParagraph"/>
        <w:numPr>
          <w:ilvl w:val="1"/>
          <w:numId w:val="6"/>
        </w:numPr>
        <w:tabs>
          <w:tab w:val="left" w:pos="2601"/>
        </w:tabs>
        <w:spacing w:before="37" w:line="252" w:lineRule="exact"/>
        <w:ind w:hanging="361"/>
      </w:pPr>
      <w:r>
        <w:t>Instruct client who reacts within 15 minutes to return to the</w:t>
      </w:r>
      <w:r>
        <w:rPr>
          <w:spacing w:val="-15"/>
        </w:rPr>
        <w:t xml:space="preserve"> </w:t>
      </w:r>
      <w:r>
        <w:t>nurse.</w:t>
      </w:r>
    </w:p>
    <w:p w14:paraId="3E6A8C8E" w14:textId="77777777" w:rsidR="005B179F" w:rsidRDefault="000E59BE">
      <w:pPr>
        <w:pStyle w:val="ListParagraph"/>
        <w:numPr>
          <w:ilvl w:val="1"/>
          <w:numId w:val="6"/>
        </w:numPr>
        <w:tabs>
          <w:tab w:val="left" w:pos="2601"/>
        </w:tabs>
        <w:spacing w:line="252" w:lineRule="exact"/>
        <w:ind w:hanging="361"/>
      </w:pPr>
      <w:r>
        <w:t>Preferably mats and water should be available in case someone feels</w:t>
      </w:r>
      <w:r>
        <w:rPr>
          <w:spacing w:val="-15"/>
        </w:rPr>
        <w:t xml:space="preserve"> </w:t>
      </w:r>
      <w:r>
        <w:t>faint.</w:t>
      </w:r>
    </w:p>
    <w:p w14:paraId="3E6A8C8F" w14:textId="77777777" w:rsidR="005B179F" w:rsidRDefault="000E59BE">
      <w:pPr>
        <w:pStyle w:val="ListParagraph"/>
        <w:numPr>
          <w:ilvl w:val="1"/>
          <w:numId w:val="6"/>
        </w:numPr>
        <w:tabs>
          <w:tab w:val="left" w:pos="2601"/>
        </w:tabs>
        <w:spacing w:before="1"/>
        <w:ind w:hanging="361"/>
      </w:pPr>
      <w:r>
        <w:t>Advise clients to return for the second dose of the vaccine. See Appendix</w:t>
      </w:r>
      <w:r>
        <w:rPr>
          <w:spacing w:val="-16"/>
        </w:rPr>
        <w:t xml:space="preserve"> </w:t>
      </w:r>
      <w:r>
        <w:t>G.</w:t>
      </w:r>
    </w:p>
    <w:p w14:paraId="3E6A8C90" w14:textId="77777777" w:rsidR="005B179F" w:rsidRDefault="005B179F">
      <w:pPr>
        <w:pStyle w:val="BodyText"/>
        <w:rPr>
          <w:rFonts w:ascii="Arial"/>
          <w:sz w:val="24"/>
        </w:rPr>
      </w:pPr>
    </w:p>
    <w:p w14:paraId="3E6A8C91" w14:textId="77777777" w:rsidR="005B179F" w:rsidRDefault="000E59BE">
      <w:pPr>
        <w:pStyle w:val="ListParagraph"/>
        <w:numPr>
          <w:ilvl w:val="0"/>
          <w:numId w:val="6"/>
        </w:numPr>
        <w:tabs>
          <w:tab w:val="left" w:pos="1881"/>
        </w:tabs>
        <w:spacing w:before="216"/>
        <w:ind w:hanging="361"/>
      </w:pPr>
      <w:r>
        <w:t>Team</w:t>
      </w:r>
      <w:r>
        <w:rPr>
          <w:spacing w:val="-7"/>
        </w:rPr>
        <w:t xml:space="preserve"> </w:t>
      </w:r>
      <w:r>
        <w:t>Members</w:t>
      </w:r>
      <w:r>
        <w:rPr>
          <w:spacing w:val="-7"/>
        </w:rPr>
        <w:t xml:space="preserve"> </w:t>
      </w:r>
      <w:r>
        <w:t>Duties:</w:t>
      </w:r>
      <w:r>
        <w:rPr>
          <w:spacing w:val="-5"/>
        </w:rPr>
        <w:t xml:space="preserve"> </w:t>
      </w:r>
      <w:r>
        <w:t>rewriting</w:t>
      </w:r>
      <w:r>
        <w:rPr>
          <w:spacing w:val="-6"/>
        </w:rPr>
        <w:t xml:space="preserve"> </w:t>
      </w:r>
      <w:r>
        <w:t>to</w:t>
      </w:r>
      <w:r>
        <w:rPr>
          <w:spacing w:val="-7"/>
        </w:rPr>
        <w:t xml:space="preserve"> </w:t>
      </w:r>
      <w:r>
        <w:t>include</w:t>
      </w:r>
      <w:r>
        <w:rPr>
          <w:spacing w:val="-5"/>
        </w:rPr>
        <w:t xml:space="preserve"> </w:t>
      </w:r>
      <w:r>
        <w:t>pandemic</w:t>
      </w:r>
      <w:r>
        <w:rPr>
          <w:spacing w:val="-4"/>
        </w:rPr>
        <w:t xml:space="preserve"> </w:t>
      </w:r>
      <w:r>
        <w:t>planning</w:t>
      </w:r>
      <w:r>
        <w:rPr>
          <w:spacing w:val="-3"/>
        </w:rPr>
        <w:t xml:space="preserve"> </w:t>
      </w:r>
      <w:r>
        <w:t>committee</w:t>
      </w:r>
      <w:r>
        <w:rPr>
          <w:spacing w:val="-8"/>
        </w:rPr>
        <w:t xml:space="preserve"> </w:t>
      </w:r>
      <w:r>
        <w:t>members/roles</w:t>
      </w:r>
    </w:p>
    <w:p w14:paraId="3E6A8C92" w14:textId="77777777" w:rsidR="005B179F" w:rsidRDefault="005B179F">
      <w:pPr>
        <w:pStyle w:val="BodyText"/>
        <w:spacing w:before="5"/>
        <w:rPr>
          <w:rFonts w:ascii="Arial"/>
          <w:sz w:val="28"/>
        </w:rPr>
      </w:pPr>
    </w:p>
    <w:p w14:paraId="3E6A8C93" w14:textId="77777777" w:rsidR="005B179F" w:rsidRDefault="000E59BE">
      <w:pPr>
        <w:pStyle w:val="ListParagraph"/>
        <w:numPr>
          <w:ilvl w:val="1"/>
          <w:numId w:val="6"/>
        </w:numPr>
        <w:tabs>
          <w:tab w:val="left" w:pos="2601"/>
        </w:tabs>
        <w:ind w:hanging="361"/>
      </w:pPr>
      <w:r>
        <w:t>Team Leader (NIC or CHN)</w:t>
      </w:r>
    </w:p>
    <w:p w14:paraId="3E6A8C94" w14:textId="77777777" w:rsidR="005B179F" w:rsidRDefault="000E59BE">
      <w:pPr>
        <w:pStyle w:val="ListParagraph"/>
        <w:numPr>
          <w:ilvl w:val="2"/>
          <w:numId w:val="6"/>
        </w:numPr>
        <w:tabs>
          <w:tab w:val="left" w:pos="3321"/>
        </w:tabs>
        <w:spacing w:before="38"/>
        <w:jc w:val="both"/>
      </w:pPr>
      <w:r>
        <w:t>Primary contact with the MHO and Regional</w:t>
      </w:r>
      <w:r>
        <w:rPr>
          <w:spacing w:val="-9"/>
        </w:rPr>
        <w:t xml:space="preserve"> </w:t>
      </w:r>
      <w:r>
        <w:t>office</w:t>
      </w:r>
    </w:p>
    <w:p w14:paraId="3E6A8C95" w14:textId="77777777" w:rsidR="005B179F" w:rsidRDefault="000E59BE">
      <w:pPr>
        <w:pStyle w:val="ListParagraph"/>
        <w:numPr>
          <w:ilvl w:val="2"/>
          <w:numId w:val="6"/>
        </w:numPr>
        <w:tabs>
          <w:tab w:val="left" w:pos="3321"/>
        </w:tabs>
        <w:spacing w:before="40" w:line="276" w:lineRule="auto"/>
        <w:ind w:right="1156" w:hanging="339"/>
        <w:jc w:val="both"/>
      </w:pPr>
      <w:r>
        <w:t>Directs the activities of the community health facility and if priority groups are</w:t>
      </w:r>
      <w:r>
        <w:rPr>
          <w:spacing w:val="-13"/>
        </w:rPr>
        <w:t xml:space="preserve"> </w:t>
      </w:r>
      <w:r>
        <w:t>recommended</w:t>
      </w:r>
      <w:r>
        <w:rPr>
          <w:spacing w:val="-13"/>
        </w:rPr>
        <w:t xml:space="preserve"> </w:t>
      </w:r>
      <w:r>
        <w:t>by</w:t>
      </w:r>
      <w:r>
        <w:rPr>
          <w:spacing w:val="-15"/>
        </w:rPr>
        <w:t xml:space="preserve"> </w:t>
      </w:r>
      <w:r>
        <w:t>MHO</w:t>
      </w:r>
      <w:r>
        <w:rPr>
          <w:spacing w:val="-12"/>
        </w:rPr>
        <w:t xml:space="preserve"> </w:t>
      </w:r>
      <w:r>
        <w:t>then</w:t>
      </w:r>
      <w:r>
        <w:rPr>
          <w:spacing w:val="-15"/>
        </w:rPr>
        <w:t xml:space="preserve"> </w:t>
      </w:r>
      <w:r>
        <w:t>ensures</w:t>
      </w:r>
      <w:r>
        <w:rPr>
          <w:spacing w:val="-13"/>
        </w:rPr>
        <w:t xml:space="preserve"> </w:t>
      </w:r>
      <w:r>
        <w:t>that</w:t>
      </w:r>
      <w:r>
        <w:rPr>
          <w:spacing w:val="-12"/>
        </w:rPr>
        <w:t xml:space="preserve"> </w:t>
      </w:r>
      <w:r>
        <w:t>community</w:t>
      </w:r>
      <w:r>
        <w:rPr>
          <w:spacing w:val="-12"/>
        </w:rPr>
        <w:t xml:space="preserve"> </w:t>
      </w:r>
      <w:r>
        <w:t>aware</w:t>
      </w:r>
      <w:r>
        <w:rPr>
          <w:spacing w:val="-13"/>
        </w:rPr>
        <w:t xml:space="preserve"> </w:t>
      </w:r>
      <w:r>
        <w:t>and</w:t>
      </w:r>
      <w:r>
        <w:rPr>
          <w:spacing w:val="-12"/>
        </w:rPr>
        <w:t xml:space="preserve"> </w:t>
      </w:r>
      <w:r>
        <w:t>clients informed.</w:t>
      </w:r>
    </w:p>
    <w:p w14:paraId="3E6A8C96" w14:textId="77777777" w:rsidR="005B179F" w:rsidRDefault="000E59BE">
      <w:pPr>
        <w:pStyle w:val="ListParagraph"/>
        <w:numPr>
          <w:ilvl w:val="2"/>
          <w:numId w:val="6"/>
        </w:numPr>
        <w:tabs>
          <w:tab w:val="left" w:pos="3321"/>
        </w:tabs>
        <w:spacing w:line="251" w:lineRule="exact"/>
        <w:ind w:hanging="390"/>
        <w:jc w:val="both"/>
      </w:pPr>
      <w:r>
        <w:t>Picks up and delivers the supplies to the immunization</w:t>
      </w:r>
      <w:r>
        <w:rPr>
          <w:spacing w:val="-10"/>
        </w:rPr>
        <w:t xml:space="preserve"> </w:t>
      </w:r>
      <w:r>
        <w:t>location</w:t>
      </w:r>
    </w:p>
    <w:p w14:paraId="3E6A8C97" w14:textId="77777777" w:rsidR="005B179F" w:rsidRDefault="000E59BE">
      <w:pPr>
        <w:pStyle w:val="ListParagraph"/>
        <w:numPr>
          <w:ilvl w:val="2"/>
          <w:numId w:val="6"/>
        </w:numPr>
        <w:tabs>
          <w:tab w:val="left" w:pos="3321"/>
        </w:tabs>
        <w:spacing w:before="40" w:line="276" w:lineRule="auto"/>
        <w:ind w:right="1159" w:hanging="402"/>
        <w:jc w:val="both"/>
      </w:pPr>
      <w:r>
        <w:t>Reviews with volunteers their roles and responsibilities. Ensures that everything is</w:t>
      </w:r>
      <w:r>
        <w:rPr>
          <w:spacing w:val="-2"/>
        </w:rPr>
        <w:t xml:space="preserve"> </w:t>
      </w:r>
      <w:r>
        <w:t>ready.</w:t>
      </w:r>
    </w:p>
    <w:p w14:paraId="3E6A8C98" w14:textId="77777777" w:rsidR="005B179F" w:rsidRDefault="000E59BE">
      <w:pPr>
        <w:pStyle w:val="ListParagraph"/>
        <w:numPr>
          <w:ilvl w:val="2"/>
          <w:numId w:val="6"/>
        </w:numPr>
        <w:tabs>
          <w:tab w:val="left" w:pos="3321"/>
        </w:tabs>
        <w:spacing w:line="252" w:lineRule="exact"/>
        <w:ind w:hanging="351"/>
        <w:jc w:val="both"/>
      </w:pPr>
      <w:r>
        <w:t>Responds to issues as they arise. Directs team members</w:t>
      </w:r>
      <w:r>
        <w:rPr>
          <w:spacing w:val="-11"/>
        </w:rPr>
        <w:t xml:space="preserve"> </w:t>
      </w:r>
      <w:r>
        <w:t>accordingly</w:t>
      </w:r>
    </w:p>
    <w:p w14:paraId="3E6A8C99" w14:textId="77777777" w:rsidR="005B179F" w:rsidRDefault="000E59BE">
      <w:pPr>
        <w:pStyle w:val="ListParagraph"/>
        <w:numPr>
          <w:ilvl w:val="2"/>
          <w:numId w:val="6"/>
        </w:numPr>
        <w:tabs>
          <w:tab w:val="left" w:pos="3321"/>
        </w:tabs>
        <w:spacing w:before="37" w:line="278" w:lineRule="auto"/>
        <w:ind w:right="1156" w:hanging="402"/>
        <w:jc w:val="both"/>
      </w:pPr>
      <w:r>
        <w:t>Collects all records and supplies at the end of the day and returns to the office</w:t>
      </w:r>
    </w:p>
    <w:p w14:paraId="3E6A8C9B" w14:textId="77777777" w:rsidR="005B179F" w:rsidRDefault="005B179F">
      <w:pPr>
        <w:pStyle w:val="BodyText"/>
        <w:spacing w:before="10"/>
        <w:rPr>
          <w:rFonts w:ascii="Arial"/>
          <w:sz w:val="35"/>
        </w:rPr>
      </w:pPr>
    </w:p>
    <w:p w14:paraId="3E6A8C9C" w14:textId="77777777" w:rsidR="005B179F" w:rsidRDefault="000E59BE">
      <w:pPr>
        <w:pStyle w:val="ListParagraph"/>
        <w:numPr>
          <w:ilvl w:val="1"/>
          <w:numId w:val="6"/>
        </w:numPr>
        <w:tabs>
          <w:tab w:val="left" w:pos="2601"/>
        </w:tabs>
        <w:ind w:hanging="361"/>
      </w:pPr>
      <w:r>
        <w:t>Community Health</w:t>
      </w:r>
      <w:r>
        <w:rPr>
          <w:spacing w:val="-5"/>
        </w:rPr>
        <w:t xml:space="preserve"> </w:t>
      </w:r>
      <w:r>
        <w:t>Nurse</w:t>
      </w:r>
    </w:p>
    <w:p w14:paraId="3E6A8C9D" w14:textId="77777777" w:rsidR="005B179F" w:rsidRDefault="000E59BE">
      <w:pPr>
        <w:pStyle w:val="ListParagraph"/>
        <w:numPr>
          <w:ilvl w:val="2"/>
          <w:numId w:val="6"/>
        </w:numPr>
        <w:tabs>
          <w:tab w:val="left" w:pos="3321"/>
        </w:tabs>
        <w:spacing w:before="37"/>
        <w:jc w:val="left"/>
      </w:pPr>
      <w:r>
        <w:t>Sets up immunization</w:t>
      </w:r>
      <w:r>
        <w:rPr>
          <w:spacing w:val="-2"/>
        </w:rPr>
        <w:t xml:space="preserve"> </w:t>
      </w:r>
      <w:r>
        <w:t>stations*</w:t>
      </w:r>
    </w:p>
    <w:p w14:paraId="3E6A8C9E" w14:textId="77777777" w:rsidR="005B179F" w:rsidRDefault="000E59BE">
      <w:pPr>
        <w:pStyle w:val="ListParagraph"/>
        <w:numPr>
          <w:ilvl w:val="2"/>
          <w:numId w:val="6"/>
        </w:numPr>
        <w:tabs>
          <w:tab w:val="left" w:pos="3321"/>
        </w:tabs>
        <w:spacing w:before="38"/>
        <w:ind w:hanging="339"/>
        <w:jc w:val="left"/>
      </w:pPr>
      <w:r>
        <w:t>Draws up and administers</w:t>
      </w:r>
      <w:r>
        <w:rPr>
          <w:spacing w:val="-1"/>
        </w:rPr>
        <w:t xml:space="preserve"> </w:t>
      </w:r>
      <w:r>
        <w:t>vaccine</w:t>
      </w:r>
    </w:p>
    <w:p w14:paraId="3E6A8C9F" w14:textId="77777777" w:rsidR="005B179F" w:rsidRDefault="000E59BE">
      <w:pPr>
        <w:pStyle w:val="ListParagraph"/>
        <w:numPr>
          <w:ilvl w:val="2"/>
          <w:numId w:val="6"/>
        </w:numPr>
        <w:tabs>
          <w:tab w:val="left" w:pos="3321"/>
          <w:tab w:val="left" w:pos="4460"/>
          <w:tab w:val="left" w:pos="6114"/>
          <w:tab w:val="left" w:pos="7143"/>
          <w:tab w:val="left" w:pos="8196"/>
          <w:tab w:val="left" w:pos="9016"/>
          <w:tab w:val="left" w:pos="10156"/>
        </w:tabs>
        <w:spacing w:before="37" w:line="276" w:lineRule="auto"/>
        <w:ind w:right="1156" w:hanging="390"/>
        <w:jc w:val="left"/>
      </w:pPr>
      <w:r>
        <w:t>Reviews</w:t>
      </w:r>
      <w:r>
        <w:tab/>
        <w:t>pre-screening</w:t>
      </w:r>
      <w:r>
        <w:tab/>
        <w:t>criteria,</w:t>
      </w:r>
      <w:r>
        <w:tab/>
        <w:t>vaccine</w:t>
      </w:r>
      <w:r>
        <w:tab/>
        <w:t>risks,</w:t>
      </w:r>
      <w:r>
        <w:tab/>
        <w:t>benefits,</w:t>
      </w:r>
      <w:r>
        <w:tab/>
      </w:r>
      <w:r>
        <w:rPr>
          <w:spacing w:val="-7"/>
        </w:rPr>
        <w:t xml:space="preserve">and </w:t>
      </w:r>
      <w:r>
        <w:t>contraindications</w:t>
      </w:r>
    </w:p>
    <w:p w14:paraId="3E6A8CA0" w14:textId="77777777" w:rsidR="005B179F" w:rsidRDefault="000E59BE">
      <w:pPr>
        <w:pStyle w:val="ListParagraph"/>
        <w:numPr>
          <w:ilvl w:val="2"/>
          <w:numId w:val="6"/>
        </w:numPr>
        <w:tabs>
          <w:tab w:val="left" w:pos="3321"/>
        </w:tabs>
        <w:spacing w:before="2"/>
        <w:ind w:hanging="402"/>
        <w:jc w:val="left"/>
      </w:pPr>
      <w:r>
        <w:t>Oversees the recovery</w:t>
      </w:r>
      <w:r>
        <w:rPr>
          <w:spacing w:val="-4"/>
        </w:rPr>
        <w:t xml:space="preserve"> </w:t>
      </w:r>
      <w:r>
        <w:t>area*</w:t>
      </w:r>
    </w:p>
    <w:p w14:paraId="3E6A8CA1" w14:textId="77777777" w:rsidR="005B179F" w:rsidRDefault="000E59BE">
      <w:pPr>
        <w:pStyle w:val="ListParagraph"/>
        <w:numPr>
          <w:ilvl w:val="2"/>
          <w:numId w:val="6"/>
        </w:numPr>
        <w:tabs>
          <w:tab w:val="left" w:pos="3321"/>
        </w:tabs>
        <w:spacing w:before="39"/>
        <w:ind w:hanging="351"/>
        <w:jc w:val="left"/>
      </w:pPr>
      <w:r>
        <w:t>Tasks i and iv could be performed by volunteers/first responders,</w:t>
      </w:r>
      <w:r>
        <w:rPr>
          <w:spacing w:val="-8"/>
        </w:rPr>
        <w:t xml:space="preserve"> </w:t>
      </w:r>
      <w:r>
        <w:t>etc</w:t>
      </w:r>
    </w:p>
    <w:p w14:paraId="3E6A8CA4" w14:textId="77777777" w:rsidR="005B179F" w:rsidRDefault="000E59BE">
      <w:pPr>
        <w:pStyle w:val="ListParagraph"/>
        <w:numPr>
          <w:ilvl w:val="1"/>
          <w:numId w:val="6"/>
        </w:numPr>
        <w:tabs>
          <w:tab w:val="left" w:pos="2601"/>
        </w:tabs>
        <w:spacing w:before="175" w:line="252" w:lineRule="exact"/>
        <w:ind w:hanging="361"/>
      </w:pPr>
      <w:r>
        <w:t>Community Health Representative or</w:t>
      </w:r>
      <w:r>
        <w:rPr>
          <w:spacing w:val="-8"/>
        </w:rPr>
        <w:t xml:space="preserve"> </w:t>
      </w:r>
      <w:r>
        <w:t>Registrar</w:t>
      </w:r>
    </w:p>
    <w:p w14:paraId="3E6A8CA5" w14:textId="77777777" w:rsidR="005B179F" w:rsidRDefault="000E59BE">
      <w:pPr>
        <w:pStyle w:val="ListParagraph"/>
        <w:numPr>
          <w:ilvl w:val="0"/>
          <w:numId w:val="5"/>
        </w:numPr>
        <w:tabs>
          <w:tab w:val="left" w:pos="3321"/>
        </w:tabs>
        <w:spacing w:line="242" w:lineRule="auto"/>
        <w:ind w:right="1158"/>
        <w:jc w:val="left"/>
      </w:pPr>
      <w:r>
        <w:t>Register clients ensuring that all information on the registration sheet is complete and</w:t>
      </w:r>
      <w:r>
        <w:rPr>
          <w:spacing w:val="-3"/>
        </w:rPr>
        <w:t xml:space="preserve"> </w:t>
      </w:r>
      <w:r>
        <w:t>legible</w:t>
      </w:r>
    </w:p>
    <w:p w14:paraId="3E6A8CA6" w14:textId="77777777" w:rsidR="005B179F" w:rsidRDefault="000E59BE">
      <w:pPr>
        <w:pStyle w:val="ListParagraph"/>
        <w:numPr>
          <w:ilvl w:val="0"/>
          <w:numId w:val="5"/>
        </w:numPr>
        <w:tabs>
          <w:tab w:val="left" w:pos="3321"/>
        </w:tabs>
        <w:spacing w:line="249" w:lineRule="exact"/>
        <w:ind w:hanging="450"/>
        <w:jc w:val="left"/>
      </w:pPr>
      <w:r>
        <w:t>Prepares the client immunization records for the</w:t>
      </w:r>
      <w:r>
        <w:rPr>
          <w:spacing w:val="-6"/>
        </w:rPr>
        <w:t xml:space="preserve"> </w:t>
      </w:r>
      <w:r>
        <w:t>nurse</w:t>
      </w:r>
    </w:p>
    <w:p w14:paraId="3E6A8CA7" w14:textId="77777777" w:rsidR="005B179F" w:rsidRDefault="000E59BE">
      <w:pPr>
        <w:pStyle w:val="ListParagraph"/>
        <w:numPr>
          <w:ilvl w:val="0"/>
          <w:numId w:val="5"/>
        </w:numPr>
        <w:tabs>
          <w:tab w:val="left" w:pos="3321"/>
        </w:tabs>
        <w:spacing w:before="1" w:line="252" w:lineRule="exact"/>
        <w:ind w:hanging="498"/>
        <w:jc w:val="left"/>
      </w:pPr>
      <w:r>
        <w:t>Direct clients to waiting</w:t>
      </w:r>
      <w:r>
        <w:rPr>
          <w:spacing w:val="-4"/>
        </w:rPr>
        <w:t xml:space="preserve"> </w:t>
      </w:r>
      <w:r>
        <w:t>area</w:t>
      </w:r>
    </w:p>
    <w:p w14:paraId="3E6A8CA8" w14:textId="77777777" w:rsidR="005B179F" w:rsidRDefault="000E59BE">
      <w:pPr>
        <w:pStyle w:val="ListParagraph"/>
        <w:numPr>
          <w:ilvl w:val="0"/>
          <w:numId w:val="5"/>
        </w:numPr>
        <w:tabs>
          <w:tab w:val="left" w:pos="3321"/>
        </w:tabs>
        <w:spacing w:line="252" w:lineRule="exact"/>
        <w:jc w:val="left"/>
      </w:pPr>
      <w:r>
        <w:t>Collects the immunization information at end of</w:t>
      </w:r>
      <w:r>
        <w:rPr>
          <w:spacing w:val="-4"/>
        </w:rPr>
        <w:t xml:space="preserve"> </w:t>
      </w:r>
      <w:r>
        <w:t>day</w:t>
      </w:r>
    </w:p>
    <w:p w14:paraId="3E6A8CAA" w14:textId="77777777" w:rsidR="005B179F" w:rsidRDefault="000E59BE">
      <w:pPr>
        <w:pStyle w:val="ListParagraph"/>
        <w:numPr>
          <w:ilvl w:val="1"/>
          <w:numId w:val="6"/>
        </w:numPr>
        <w:tabs>
          <w:tab w:val="left" w:pos="2601"/>
        </w:tabs>
        <w:spacing w:before="215" w:line="252" w:lineRule="exact"/>
        <w:ind w:hanging="361"/>
      </w:pPr>
      <w:r>
        <w:t>Volunteers/Recorder</w:t>
      </w:r>
      <w:r>
        <w:rPr>
          <w:spacing w:val="-2"/>
        </w:rPr>
        <w:t xml:space="preserve"> </w:t>
      </w:r>
      <w:r>
        <w:t>Organizer-spokesperson</w:t>
      </w:r>
    </w:p>
    <w:p w14:paraId="3E6A8CAB" w14:textId="77777777" w:rsidR="005B179F" w:rsidRDefault="000E59BE">
      <w:pPr>
        <w:pStyle w:val="ListParagraph"/>
        <w:numPr>
          <w:ilvl w:val="0"/>
          <w:numId w:val="5"/>
        </w:numPr>
        <w:tabs>
          <w:tab w:val="left" w:pos="3321"/>
        </w:tabs>
        <w:spacing w:line="252" w:lineRule="exact"/>
        <w:ind w:hanging="351"/>
        <w:jc w:val="both"/>
      </w:pPr>
      <w:r>
        <w:t>Ensures the room is set to facilitate smooth traffic</w:t>
      </w:r>
      <w:r>
        <w:rPr>
          <w:spacing w:val="-13"/>
        </w:rPr>
        <w:t xml:space="preserve"> </w:t>
      </w:r>
      <w:r>
        <w:t>flow</w:t>
      </w:r>
    </w:p>
    <w:p w14:paraId="3E6A8CAD" w14:textId="77777777" w:rsidR="005B179F" w:rsidRDefault="000E59BE">
      <w:pPr>
        <w:pStyle w:val="ListParagraph"/>
        <w:numPr>
          <w:ilvl w:val="0"/>
          <w:numId w:val="5"/>
        </w:numPr>
        <w:tabs>
          <w:tab w:val="left" w:pos="3321"/>
        </w:tabs>
        <w:spacing w:before="80"/>
        <w:ind w:right="1152"/>
        <w:jc w:val="left"/>
      </w:pPr>
      <w:r>
        <w:t>Has people roll one sleeve up in preparation for immunization (usually the non-dominant</w:t>
      </w:r>
      <w:r>
        <w:rPr>
          <w:spacing w:val="-2"/>
        </w:rPr>
        <w:t xml:space="preserve"> </w:t>
      </w:r>
      <w:r>
        <w:t>arm)</w:t>
      </w:r>
    </w:p>
    <w:p w14:paraId="3E6A8CAE" w14:textId="77777777" w:rsidR="005B179F" w:rsidRDefault="000E59BE">
      <w:pPr>
        <w:pStyle w:val="ListParagraph"/>
        <w:numPr>
          <w:ilvl w:val="0"/>
          <w:numId w:val="5"/>
        </w:numPr>
        <w:tabs>
          <w:tab w:val="left" w:pos="3321"/>
        </w:tabs>
        <w:spacing w:before="1" w:line="252" w:lineRule="exact"/>
        <w:ind w:hanging="450"/>
        <w:jc w:val="left"/>
      </w:pPr>
      <w:r>
        <w:t>Keeps people calm</w:t>
      </w:r>
    </w:p>
    <w:p w14:paraId="3E6A8CAF" w14:textId="77777777" w:rsidR="005B179F" w:rsidRDefault="000E59BE">
      <w:pPr>
        <w:pStyle w:val="ListParagraph"/>
        <w:numPr>
          <w:ilvl w:val="0"/>
          <w:numId w:val="5"/>
        </w:numPr>
        <w:tabs>
          <w:tab w:val="left" w:pos="3321"/>
        </w:tabs>
        <w:ind w:right="1157" w:hanging="498"/>
        <w:jc w:val="left"/>
      </w:pPr>
      <w:r>
        <w:t>Runs messages and errands for staff, assists with record keeping as instructed by</w:t>
      </w:r>
      <w:r>
        <w:rPr>
          <w:spacing w:val="-2"/>
        </w:rPr>
        <w:t xml:space="preserve"> </w:t>
      </w:r>
      <w:r>
        <w:t>nurse</w:t>
      </w:r>
    </w:p>
    <w:p w14:paraId="3E6A8CB0" w14:textId="77777777" w:rsidR="005B179F" w:rsidRDefault="000E59BE">
      <w:pPr>
        <w:pStyle w:val="ListParagraph"/>
        <w:numPr>
          <w:ilvl w:val="0"/>
          <w:numId w:val="5"/>
        </w:numPr>
        <w:tabs>
          <w:tab w:val="left" w:pos="3321"/>
        </w:tabs>
        <w:spacing w:line="252" w:lineRule="exact"/>
        <w:ind w:hanging="510"/>
        <w:jc w:val="left"/>
      </w:pPr>
      <w:r>
        <w:t>Assists with holding small children for</w:t>
      </w:r>
      <w:r>
        <w:rPr>
          <w:spacing w:val="-2"/>
        </w:rPr>
        <w:t xml:space="preserve"> </w:t>
      </w:r>
      <w:r>
        <w:t>immunization</w:t>
      </w:r>
    </w:p>
    <w:p w14:paraId="3E6A8CB1" w14:textId="77777777" w:rsidR="005B179F" w:rsidRDefault="000E59BE">
      <w:pPr>
        <w:pStyle w:val="ListParagraph"/>
        <w:numPr>
          <w:ilvl w:val="0"/>
          <w:numId w:val="5"/>
        </w:numPr>
        <w:tabs>
          <w:tab w:val="left" w:pos="3321"/>
        </w:tabs>
        <w:spacing w:line="252" w:lineRule="exact"/>
        <w:ind w:hanging="462"/>
        <w:jc w:val="left"/>
      </w:pPr>
      <w:r>
        <w:t>Assists with all non-nursing tasks to reduce CHN</w:t>
      </w:r>
      <w:r>
        <w:rPr>
          <w:spacing w:val="-9"/>
        </w:rPr>
        <w:t xml:space="preserve"> </w:t>
      </w:r>
      <w:r>
        <w:t>responsibilities</w:t>
      </w:r>
    </w:p>
    <w:p w14:paraId="3E6A8CB2" w14:textId="77777777" w:rsidR="005B179F" w:rsidRDefault="005B179F">
      <w:pPr>
        <w:spacing w:line="252" w:lineRule="exact"/>
        <w:sectPr w:rsidR="005B179F">
          <w:pgSz w:w="12240" w:h="15840"/>
          <w:pgMar w:top="1360" w:right="280" w:bottom="1000" w:left="280" w:header="0" w:footer="456" w:gutter="0"/>
          <w:cols w:space="720"/>
        </w:sectPr>
      </w:pPr>
    </w:p>
    <w:p w14:paraId="3E6A8CB3" w14:textId="77777777" w:rsidR="005B179F" w:rsidRDefault="000E59BE">
      <w:pPr>
        <w:pStyle w:val="Heading2"/>
        <w:spacing w:before="80"/>
      </w:pPr>
      <w:bookmarkStart w:id="84" w:name="_bookmark43"/>
      <w:bookmarkStart w:id="85" w:name="_Toc46750808"/>
      <w:bookmarkEnd w:id="84"/>
      <w:r>
        <w:rPr>
          <w:color w:val="365F91"/>
        </w:rPr>
        <w:lastRenderedPageBreak/>
        <w:t>Appendix G</w:t>
      </w:r>
      <w:bookmarkEnd w:id="85"/>
    </w:p>
    <w:p w14:paraId="3E6A8CB4" w14:textId="77777777" w:rsidR="005B179F" w:rsidRDefault="000E59BE">
      <w:pPr>
        <w:pStyle w:val="Heading3"/>
        <w:spacing w:before="86"/>
        <w:rPr>
          <w:rFonts w:ascii="Cambria"/>
        </w:rPr>
      </w:pPr>
      <w:bookmarkStart w:id="86" w:name="_bookmark44"/>
      <w:bookmarkStart w:id="87" w:name="_Toc46750809"/>
      <w:bookmarkEnd w:id="86"/>
      <w:r>
        <w:rPr>
          <w:rFonts w:ascii="Cambria"/>
          <w:color w:val="233E5F"/>
        </w:rPr>
        <w:t>Influenza Clinic Registration Sheet</w:t>
      </w:r>
      <w:bookmarkEnd w:id="87"/>
    </w:p>
    <w:p w14:paraId="3E6A8CB5" w14:textId="77777777" w:rsidR="005B179F" w:rsidRDefault="005B179F">
      <w:pPr>
        <w:pStyle w:val="BodyText"/>
        <w:rPr>
          <w:rFonts w:ascii="Cambria"/>
          <w:sz w:val="28"/>
        </w:rPr>
      </w:pPr>
    </w:p>
    <w:p w14:paraId="3E6A8CB6" w14:textId="77777777" w:rsidR="005B179F" w:rsidRDefault="000E59BE">
      <w:pPr>
        <w:pStyle w:val="Heading4"/>
        <w:tabs>
          <w:tab w:val="left" w:pos="4949"/>
        </w:tabs>
        <w:spacing w:before="207"/>
      </w:pPr>
      <w:r>
        <w:t>Date:</w:t>
      </w:r>
      <w:r>
        <w:rPr>
          <w:u w:val="single"/>
        </w:rPr>
        <w:t xml:space="preserve"> </w:t>
      </w:r>
      <w:r>
        <w:rPr>
          <w:u w:val="single"/>
        </w:rPr>
        <w:tab/>
      </w:r>
    </w:p>
    <w:p w14:paraId="3E6A8CB7" w14:textId="77777777" w:rsidR="005B179F" w:rsidRDefault="005B179F">
      <w:pPr>
        <w:pStyle w:val="BodyText"/>
        <w:rPr>
          <w:rFonts w:ascii="Arial"/>
          <w:b/>
          <w:sz w:val="20"/>
        </w:rPr>
      </w:pPr>
    </w:p>
    <w:p w14:paraId="3E6A8CB8" w14:textId="77777777" w:rsidR="005B179F" w:rsidRDefault="005B179F">
      <w:pPr>
        <w:pStyle w:val="BodyText"/>
        <w:rPr>
          <w:rFonts w:ascii="Arial"/>
          <w:b/>
          <w:sz w:val="20"/>
        </w:rPr>
      </w:pPr>
    </w:p>
    <w:p w14:paraId="3E6A8CB9" w14:textId="77777777" w:rsidR="005B179F" w:rsidRDefault="005B179F">
      <w:pPr>
        <w:pStyle w:val="BodyText"/>
        <w:spacing w:before="4"/>
        <w:rPr>
          <w:rFonts w:ascii="Arial"/>
          <w:b/>
          <w:sz w:val="23"/>
        </w:rPr>
      </w:pPr>
    </w:p>
    <w:p w14:paraId="3E6A8CBA" w14:textId="77777777" w:rsidR="005B179F" w:rsidRDefault="000E59BE">
      <w:pPr>
        <w:pStyle w:val="Heading4"/>
        <w:tabs>
          <w:tab w:val="left" w:pos="5021"/>
        </w:tabs>
      </w:pPr>
      <w:r>
        <w:t>Location:</w:t>
      </w:r>
      <w:r>
        <w:rPr>
          <w:u w:val="single"/>
        </w:rPr>
        <w:t xml:space="preserve"> </w:t>
      </w:r>
      <w:r>
        <w:rPr>
          <w:u w:val="single"/>
        </w:rPr>
        <w:tab/>
      </w:r>
    </w:p>
    <w:p w14:paraId="3E6A8CBB" w14:textId="77777777" w:rsidR="005B179F" w:rsidRDefault="005B179F">
      <w:pPr>
        <w:pStyle w:val="BodyText"/>
        <w:rPr>
          <w:rFonts w:ascii="Arial"/>
          <w:b/>
          <w:sz w:val="20"/>
        </w:rPr>
      </w:pPr>
    </w:p>
    <w:p w14:paraId="3E6A8CBC" w14:textId="77777777" w:rsidR="005B179F" w:rsidRDefault="005B179F">
      <w:pPr>
        <w:pStyle w:val="BodyText"/>
        <w:rPr>
          <w:rFonts w:ascii="Arial"/>
          <w:b/>
          <w:sz w:val="20"/>
        </w:rPr>
      </w:pPr>
    </w:p>
    <w:p w14:paraId="3E6A8CBD" w14:textId="77777777" w:rsidR="005B179F" w:rsidRDefault="005B179F">
      <w:pPr>
        <w:pStyle w:val="BodyText"/>
        <w:spacing w:before="4"/>
        <w:rPr>
          <w:rFonts w:ascii="Arial"/>
          <w:b/>
          <w:sz w:val="23"/>
        </w:rPr>
      </w:pPr>
    </w:p>
    <w:p w14:paraId="3E6A8CBE" w14:textId="77777777" w:rsidR="005B179F" w:rsidRDefault="000E59BE">
      <w:pPr>
        <w:pStyle w:val="Heading4"/>
        <w:tabs>
          <w:tab w:val="left" w:pos="5033"/>
        </w:tabs>
      </w:pPr>
      <w:r>
        <w:t>Vaccine Lot</w:t>
      </w:r>
      <w:r>
        <w:rPr>
          <w:spacing w:val="-1"/>
        </w:rPr>
        <w:t xml:space="preserve"> </w:t>
      </w:r>
      <w:r>
        <w:t>#:</w:t>
      </w:r>
      <w:r>
        <w:rPr>
          <w:u w:val="single"/>
        </w:rPr>
        <w:t xml:space="preserve"> </w:t>
      </w:r>
      <w:r>
        <w:rPr>
          <w:u w:val="single"/>
        </w:rPr>
        <w:tab/>
      </w:r>
    </w:p>
    <w:p w14:paraId="3E6A8CBF" w14:textId="77777777" w:rsidR="005B179F" w:rsidRDefault="005B179F">
      <w:pPr>
        <w:pStyle w:val="BodyText"/>
        <w:rPr>
          <w:rFonts w:ascii="Arial"/>
          <w:b/>
          <w:sz w:val="20"/>
        </w:rPr>
      </w:pPr>
    </w:p>
    <w:p w14:paraId="3E6A8CC0" w14:textId="77777777" w:rsidR="005B179F" w:rsidRDefault="005B179F">
      <w:pPr>
        <w:pStyle w:val="BodyText"/>
        <w:rPr>
          <w:rFonts w:ascii="Arial"/>
          <w:b/>
          <w:sz w:val="20"/>
        </w:rPr>
      </w:pPr>
    </w:p>
    <w:p w14:paraId="3E6A8CC1" w14:textId="77777777" w:rsidR="005B179F" w:rsidRDefault="005B179F">
      <w:pPr>
        <w:pStyle w:val="BodyText"/>
        <w:spacing w:before="2" w:after="1"/>
        <w:rPr>
          <w:rFonts w:ascii="Arial"/>
          <w:b/>
          <w:sz w:val="23"/>
        </w:rPr>
      </w:pPr>
    </w:p>
    <w:tbl>
      <w:tblPr>
        <w:tblW w:w="0" w:type="auto"/>
        <w:tblInd w:w="1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
        <w:gridCol w:w="2307"/>
        <w:gridCol w:w="1479"/>
        <w:gridCol w:w="1476"/>
        <w:gridCol w:w="1477"/>
        <w:gridCol w:w="1479"/>
      </w:tblGrid>
      <w:tr w:rsidR="005B179F" w14:paraId="3E6A8CCA" w14:textId="77777777">
        <w:trPr>
          <w:trHeight w:val="1115"/>
        </w:trPr>
        <w:tc>
          <w:tcPr>
            <w:tcW w:w="648" w:type="dxa"/>
          </w:tcPr>
          <w:p w14:paraId="3E6A8CC2" w14:textId="77777777" w:rsidR="005B179F" w:rsidRDefault="000E59BE">
            <w:pPr>
              <w:pStyle w:val="TableParagraph"/>
              <w:spacing w:before="3"/>
              <w:ind w:left="13"/>
              <w:jc w:val="center"/>
              <w:rPr>
                <w:rFonts w:ascii="Arial"/>
                <w:b/>
                <w:i/>
                <w:sz w:val="18"/>
              </w:rPr>
            </w:pPr>
            <w:r>
              <w:rPr>
                <w:rFonts w:ascii="Arial"/>
                <w:b/>
                <w:i/>
                <w:w w:val="99"/>
                <w:sz w:val="18"/>
              </w:rPr>
              <w:t>#</w:t>
            </w:r>
          </w:p>
        </w:tc>
        <w:tc>
          <w:tcPr>
            <w:tcW w:w="2307" w:type="dxa"/>
          </w:tcPr>
          <w:p w14:paraId="3E6A8CC3" w14:textId="77777777" w:rsidR="005B179F" w:rsidRDefault="000E59BE">
            <w:pPr>
              <w:pStyle w:val="TableParagraph"/>
              <w:spacing w:before="3"/>
              <w:ind w:left="867" w:right="854"/>
              <w:jc w:val="center"/>
              <w:rPr>
                <w:rFonts w:ascii="Arial"/>
                <w:b/>
                <w:i/>
                <w:sz w:val="18"/>
              </w:rPr>
            </w:pPr>
            <w:r>
              <w:rPr>
                <w:rFonts w:ascii="Arial"/>
                <w:b/>
                <w:i/>
                <w:sz w:val="18"/>
              </w:rPr>
              <w:t>NAME</w:t>
            </w:r>
          </w:p>
        </w:tc>
        <w:tc>
          <w:tcPr>
            <w:tcW w:w="1479" w:type="dxa"/>
          </w:tcPr>
          <w:p w14:paraId="3E6A8CC4" w14:textId="77777777" w:rsidR="005B179F" w:rsidRDefault="000E59BE">
            <w:pPr>
              <w:pStyle w:val="TableParagraph"/>
              <w:spacing w:before="1" w:line="278" w:lineRule="auto"/>
              <w:ind w:left="207" w:right="195"/>
              <w:jc w:val="center"/>
              <w:rPr>
                <w:rFonts w:ascii="Arial"/>
                <w:b/>
                <w:i/>
                <w:sz w:val="18"/>
              </w:rPr>
            </w:pPr>
            <w:r>
              <w:rPr>
                <w:rFonts w:ascii="Arial"/>
                <w:b/>
                <w:i/>
                <w:sz w:val="18"/>
              </w:rPr>
              <w:t>DATE OF BIRTH</w:t>
            </w:r>
          </w:p>
          <w:p w14:paraId="3E6A8CC5" w14:textId="77777777" w:rsidR="005B179F" w:rsidRDefault="005B179F">
            <w:pPr>
              <w:pStyle w:val="TableParagraph"/>
              <w:spacing w:before="1"/>
              <w:rPr>
                <w:rFonts w:ascii="Arial"/>
                <w:b/>
                <w:sz w:val="17"/>
              </w:rPr>
            </w:pPr>
          </w:p>
          <w:p w14:paraId="3E6A8CC6" w14:textId="77777777" w:rsidR="005B179F" w:rsidRDefault="000E59BE">
            <w:pPr>
              <w:pStyle w:val="TableParagraph"/>
              <w:ind w:left="208" w:right="195"/>
              <w:jc w:val="center"/>
              <w:rPr>
                <w:rFonts w:ascii="Arial"/>
                <w:b/>
                <w:i/>
                <w:sz w:val="18"/>
              </w:rPr>
            </w:pPr>
            <w:r>
              <w:rPr>
                <w:rFonts w:ascii="Arial"/>
                <w:b/>
                <w:i/>
                <w:sz w:val="18"/>
              </w:rPr>
              <w:t>(MM/DD/YY)</w:t>
            </w:r>
          </w:p>
        </w:tc>
        <w:tc>
          <w:tcPr>
            <w:tcW w:w="1476" w:type="dxa"/>
          </w:tcPr>
          <w:p w14:paraId="3E6A8CC7" w14:textId="77777777" w:rsidR="005B179F" w:rsidRDefault="000E59BE">
            <w:pPr>
              <w:pStyle w:val="TableParagraph"/>
              <w:spacing w:before="1"/>
              <w:ind w:left="107"/>
              <w:rPr>
                <w:b/>
                <w:i/>
              </w:rPr>
            </w:pPr>
            <w:r>
              <w:rPr>
                <w:b/>
                <w:i/>
              </w:rPr>
              <w:t>TREATY #</w:t>
            </w:r>
          </w:p>
        </w:tc>
        <w:tc>
          <w:tcPr>
            <w:tcW w:w="1477" w:type="dxa"/>
          </w:tcPr>
          <w:p w14:paraId="3E6A8CC8" w14:textId="77777777" w:rsidR="005B179F" w:rsidRDefault="000E59BE">
            <w:pPr>
              <w:pStyle w:val="TableParagraph"/>
              <w:spacing w:before="3"/>
              <w:ind w:left="407"/>
              <w:rPr>
                <w:rFonts w:ascii="Arial"/>
                <w:b/>
                <w:i/>
                <w:sz w:val="18"/>
              </w:rPr>
            </w:pPr>
            <w:r>
              <w:rPr>
                <w:rFonts w:ascii="Arial"/>
                <w:b/>
                <w:i/>
                <w:sz w:val="18"/>
              </w:rPr>
              <w:t>DOSE #</w:t>
            </w:r>
          </w:p>
        </w:tc>
        <w:tc>
          <w:tcPr>
            <w:tcW w:w="1479" w:type="dxa"/>
          </w:tcPr>
          <w:p w14:paraId="3E6A8CC9" w14:textId="77777777" w:rsidR="005B179F" w:rsidRDefault="000E59BE">
            <w:pPr>
              <w:pStyle w:val="TableParagraph"/>
              <w:spacing w:before="1" w:line="278" w:lineRule="auto"/>
              <w:ind w:left="407" w:right="282" w:hanging="96"/>
              <w:rPr>
                <w:rFonts w:ascii="Arial"/>
                <w:b/>
                <w:sz w:val="18"/>
              </w:rPr>
            </w:pPr>
            <w:r>
              <w:rPr>
                <w:rFonts w:ascii="Arial"/>
                <w:b/>
                <w:sz w:val="18"/>
              </w:rPr>
              <w:t>PRIORITY GROUP</w:t>
            </w:r>
          </w:p>
        </w:tc>
      </w:tr>
      <w:tr w:rsidR="005B179F" w14:paraId="3E6A8CD1" w14:textId="77777777">
        <w:trPr>
          <w:trHeight w:val="491"/>
        </w:trPr>
        <w:tc>
          <w:tcPr>
            <w:tcW w:w="648" w:type="dxa"/>
          </w:tcPr>
          <w:p w14:paraId="3E6A8CCB" w14:textId="77777777" w:rsidR="005B179F" w:rsidRDefault="005B179F">
            <w:pPr>
              <w:pStyle w:val="TableParagraph"/>
              <w:rPr>
                <w:rFonts w:ascii="Times New Roman"/>
                <w:sz w:val="20"/>
              </w:rPr>
            </w:pPr>
          </w:p>
        </w:tc>
        <w:tc>
          <w:tcPr>
            <w:tcW w:w="2307" w:type="dxa"/>
          </w:tcPr>
          <w:p w14:paraId="3E6A8CCC" w14:textId="77777777" w:rsidR="005B179F" w:rsidRDefault="005B179F">
            <w:pPr>
              <w:pStyle w:val="TableParagraph"/>
              <w:rPr>
                <w:rFonts w:ascii="Times New Roman"/>
                <w:sz w:val="20"/>
              </w:rPr>
            </w:pPr>
          </w:p>
        </w:tc>
        <w:tc>
          <w:tcPr>
            <w:tcW w:w="1479" w:type="dxa"/>
          </w:tcPr>
          <w:p w14:paraId="3E6A8CCD" w14:textId="77777777" w:rsidR="005B179F" w:rsidRDefault="005B179F">
            <w:pPr>
              <w:pStyle w:val="TableParagraph"/>
              <w:rPr>
                <w:rFonts w:ascii="Times New Roman"/>
                <w:sz w:val="20"/>
              </w:rPr>
            </w:pPr>
          </w:p>
        </w:tc>
        <w:tc>
          <w:tcPr>
            <w:tcW w:w="1476" w:type="dxa"/>
          </w:tcPr>
          <w:p w14:paraId="3E6A8CCE" w14:textId="77777777" w:rsidR="005B179F" w:rsidRDefault="005B179F">
            <w:pPr>
              <w:pStyle w:val="TableParagraph"/>
              <w:rPr>
                <w:rFonts w:ascii="Times New Roman"/>
                <w:sz w:val="20"/>
              </w:rPr>
            </w:pPr>
          </w:p>
        </w:tc>
        <w:tc>
          <w:tcPr>
            <w:tcW w:w="1477" w:type="dxa"/>
          </w:tcPr>
          <w:p w14:paraId="3E6A8CCF" w14:textId="77777777" w:rsidR="005B179F" w:rsidRDefault="005B179F">
            <w:pPr>
              <w:pStyle w:val="TableParagraph"/>
              <w:rPr>
                <w:rFonts w:ascii="Times New Roman"/>
                <w:sz w:val="20"/>
              </w:rPr>
            </w:pPr>
          </w:p>
        </w:tc>
        <w:tc>
          <w:tcPr>
            <w:tcW w:w="1479" w:type="dxa"/>
          </w:tcPr>
          <w:p w14:paraId="3E6A8CD0" w14:textId="77777777" w:rsidR="005B179F" w:rsidRDefault="005B179F">
            <w:pPr>
              <w:pStyle w:val="TableParagraph"/>
              <w:rPr>
                <w:rFonts w:ascii="Times New Roman"/>
                <w:sz w:val="20"/>
              </w:rPr>
            </w:pPr>
          </w:p>
        </w:tc>
      </w:tr>
      <w:tr w:rsidR="005B179F" w14:paraId="3E6A8CD8" w14:textId="77777777">
        <w:trPr>
          <w:trHeight w:val="489"/>
        </w:trPr>
        <w:tc>
          <w:tcPr>
            <w:tcW w:w="648" w:type="dxa"/>
          </w:tcPr>
          <w:p w14:paraId="3E6A8CD2" w14:textId="77777777" w:rsidR="005B179F" w:rsidRDefault="005B179F">
            <w:pPr>
              <w:pStyle w:val="TableParagraph"/>
              <w:rPr>
                <w:rFonts w:ascii="Times New Roman"/>
                <w:sz w:val="20"/>
              </w:rPr>
            </w:pPr>
          </w:p>
        </w:tc>
        <w:tc>
          <w:tcPr>
            <w:tcW w:w="2307" w:type="dxa"/>
          </w:tcPr>
          <w:p w14:paraId="3E6A8CD3" w14:textId="77777777" w:rsidR="005B179F" w:rsidRDefault="005B179F">
            <w:pPr>
              <w:pStyle w:val="TableParagraph"/>
              <w:rPr>
                <w:rFonts w:ascii="Times New Roman"/>
                <w:sz w:val="20"/>
              </w:rPr>
            </w:pPr>
          </w:p>
        </w:tc>
        <w:tc>
          <w:tcPr>
            <w:tcW w:w="1479" w:type="dxa"/>
          </w:tcPr>
          <w:p w14:paraId="3E6A8CD4" w14:textId="77777777" w:rsidR="005B179F" w:rsidRDefault="005B179F">
            <w:pPr>
              <w:pStyle w:val="TableParagraph"/>
              <w:rPr>
                <w:rFonts w:ascii="Times New Roman"/>
                <w:sz w:val="20"/>
              </w:rPr>
            </w:pPr>
          </w:p>
        </w:tc>
        <w:tc>
          <w:tcPr>
            <w:tcW w:w="1476" w:type="dxa"/>
          </w:tcPr>
          <w:p w14:paraId="3E6A8CD5" w14:textId="77777777" w:rsidR="005B179F" w:rsidRDefault="005B179F">
            <w:pPr>
              <w:pStyle w:val="TableParagraph"/>
              <w:rPr>
                <w:rFonts w:ascii="Times New Roman"/>
                <w:sz w:val="20"/>
              </w:rPr>
            </w:pPr>
          </w:p>
        </w:tc>
        <w:tc>
          <w:tcPr>
            <w:tcW w:w="1477" w:type="dxa"/>
          </w:tcPr>
          <w:p w14:paraId="3E6A8CD6" w14:textId="77777777" w:rsidR="005B179F" w:rsidRDefault="005B179F">
            <w:pPr>
              <w:pStyle w:val="TableParagraph"/>
              <w:rPr>
                <w:rFonts w:ascii="Times New Roman"/>
                <w:sz w:val="20"/>
              </w:rPr>
            </w:pPr>
          </w:p>
        </w:tc>
        <w:tc>
          <w:tcPr>
            <w:tcW w:w="1479" w:type="dxa"/>
          </w:tcPr>
          <w:p w14:paraId="3E6A8CD7" w14:textId="77777777" w:rsidR="005B179F" w:rsidRDefault="005B179F">
            <w:pPr>
              <w:pStyle w:val="TableParagraph"/>
              <w:rPr>
                <w:rFonts w:ascii="Times New Roman"/>
                <w:sz w:val="20"/>
              </w:rPr>
            </w:pPr>
          </w:p>
        </w:tc>
      </w:tr>
      <w:tr w:rsidR="005B179F" w14:paraId="3E6A8CDF" w14:textId="77777777">
        <w:trPr>
          <w:trHeight w:val="491"/>
        </w:trPr>
        <w:tc>
          <w:tcPr>
            <w:tcW w:w="648" w:type="dxa"/>
          </w:tcPr>
          <w:p w14:paraId="3E6A8CD9" w14:textId="77777777" w:rsidR="005B179F" w:rsidRDefault="005B179F">
            <w:pPr>
              <w:pStyle w:val="TableParagraph"/>
              <w:rPr>
                <w:rFonts w:ascii="Times New Roman"/>
                <w:sz w:val="20"/>
              </w:rPr>
            </w:pPr>
          </w:p>
        </w:tc>
        <w:tc>
          <w:tcPr>
            <w:tcW w:w="2307" w:type="dxa"/>
          </w:tcPr>
          <w:p w14:paraId="3E6A8CDA" w14:textId="77777777" w:rsidR="005B179F" w:rsidRDefault="005B179F">
            <w:pPr>
              <w:pStyle w:val="TableParagraph"/>
              <w:rPr>
                <w:rFonts w:ascii="Times New Roman"/>
                <w:sz w:val="20"/>
              </w:rPr>
            </w:pPr>
          </w:p>
        </w:tc>
        <w:tc>
          <w:tcPr>
            <w:tcW w:w="1479" w:type="dxa"/>
          </w:tcPr>
          <w:p w14:paraId="3E6A8CDB" w14:textId="77777777" w:rsidR="005B179F" w:rsidRDefault="005B179F">
            <w:pPr>
              <w:pStyle w:val="TableParagraph"/>
              <w:rPr>
                <w:rFonts w:ascii="Times New Roman"/>
                <w:sz w:val="20"/>
              </w:rPr>
            </w:pPr>
          </w:p>
        </w:tc>
        <w:tc>
          <w:tcPr>
            <w:tcW w:w="1476" w:type="dxa"/>
          </w:tcPr>
          <w:p w14:paraId="3E6A8CDC" w14:textId="77777777" w:rsidR="005B179F" w:rsidRDefault="005B179F">
            <w:pPr>
              <w:pStyle w:val="TableParagraph"/>
              <w:rPr>
                <w:rFonts w:ascii="Times New Roman"/>
                <w:sz w:val="20"/>
              </w:rPr>
            </w:pPr>
          </w:p>
        </w:tc>
        <w:tc>
          <w:tcPr>
            <w:tcW w:w="1477" w:type="dxa"/>
          </w:tcPr>
          <w:p w14:paraId="3E6A8CDD" w14:textId="77777777" w:rsidR="005B179F" w:rsidRDefault="005B179F">
            <w:pPr>
              <w:pStyle w:val="TableParagraph"/>
              <w:rPr>
                <w:rFonts w:ascii="Times New Roman"/>
                <w:sz w:val="20"/>
              </w:rPr>
            </w:pPr>
          </w:p>
        </w:tc>
        <w:tc>
          <w:tcPr>
            <w:tcW w:w="1479" w:type="dxa"/>
          </w:tcPr>
          <w:p w14:paraId="3E6A8CDE" w14:textId="77777777" w:rsidR="005B179F" w:rsidRDefault="005B179F">
            <w:pPr>
              <w:pStyle w:val="TableParagraph"/>
              <w:rPr>
                <w:rFonts w:ascii="Times New Roman"/>
                <w:sz w:val="20"/>
              </w:rPr>
            </w:pPr>
          </w:p>
        </w:tc>
      </w:tr>
      <w:tr w:rsidR="005B179F" w14:paraId="3E6A8CE6" w14:textId="77777777">
        <w:trPr>
          <w:trHeight w:val="491"/>
        </w:trPr>
        <w:tc>
          <w:tcPr>
            <w:tcW w:w="648" w:type="dxa"/>
          </w:tcPr>
          <w:p w14:paraId="3E6A8CE0" w14:textId="77777777" w:rsidR="005B179F" w:rsidRDefault="005B179F">
            <w:pPr>
              <w:pStyle w:val="TableParagraph"/>
              <w:rPr>
                <w:rFonts w:ascii="Times New Roman"/>
                <w:sz w:val="20"/>
              </w:rPr>
            </w:pPr>
          </w:p>
        </w:tc>
        <w:tc>
          <w:tcPr>
            <w:tcW w:w="2307" w:type="dxa"/>
          </w:tcPr>
          <w:p w14:paraId="3E6A8CE1" w14:textId="77777777" w:rsidR="005B179F" w:rsidRDefault="005B179F">
            <w:pPr>
              <w:pStyle w:val="TableParagraph"/>
              <w:rPr>
                <w:rFonts w:ascii="Times New Roman"/>
                <w:sz w:val="20"/>
              </w:rPr>
            </w:pPr>
          </w:p>
        </w:tc>
        <w:tc>
          <w:tcPr>
            <w:tcW w:w="1479" w:type="dxa"/>
          </w:tcPr>
          <w:p w14:paraId="3E6A8CE2" w14:textId="77777777" w:rsidR="005B179F" w:rsidRDefault="005B179F">
            <w:pPr>
              <w:pStyle w:val="TableParagraph"/>
              <w:rPr>
                <w:rFonts w:ascii="Times New Roman"/>
                <w:sz w:val="20"/>
              </w:rPr>
            </w:pPr>
          </w:p>
        </w:tc>
        <w:tc>
          <w:tcPr>
            <w:tcW w:w="1476" w:type="dxa"/>
          </w:tcPr>
          <w:p w14:paraId="3E6A8CE3" w14:textId="77777777" w:rsidR="005B179F" w:rsidRDefault="005B179F">
            <w:pPr>
              <w:pStyle w:val="TableParagraph"/>
              <w:rPr>
                <w:rFonts w:ascii="Times New Roman"/>
                <w:sz w:val="20"/>
              </w:rPr>
            </w:pPr>
          </w:p>
        </w:tc>
        <w:tc>
          <w:tcPr>
            <w:tcW w:w="1477" w:type="dxa"/>
          </w:tcPr>
          <w:p w14:paraId="3E6A8CE4" w14:textId="77777777" w:rsidR="005B179F" w:rsidRDefault="005B179F">
            <w:pPr>
              <w:pStyle w:val="TableParagraph"/>
              <w:rPr>
                <w:rFonts w:ascii="Times New Roman"/>
                <w:sz w:val="20"/>
              </w:rPr>
            </w:pPr>
          </w:p>
        </w:tc>
        <w:tc>
          <w:tcPr>
            <w:tcW w:w="1479" w:type="dxa"/>
          </w:tcPr>
          <w:p w14:paraId="3E6A8CE5" w14:textId="77777777" w:rsidR="005B179F" w:rsidRDefault="005B179F">
            <w:pPr>
              <w:pStyle w:val="TableParagraph"/>
              <w:rPr>
                <w:rFonts w:ascii="Times New Roman"/>
                <w:sz w:val="20"/>
              </w:rPr>
            </w:pPr>
          </w:p>
        </w:tc>
      </w:tr>
      <w:tr w:rsidR="005B179F" w14:paraId="3E6A8CED" w14:textId="77777777">
        <w:trPr>
          <w:trHeight w:val="491"/>
        </w:trPr>
        <w:tc>
          <w:tcPr>
            <w:tcW w:w="648" w:type="dxa"/>
          </w:tcPr>
          <w:p w14:paraId="3E6A8CE7" w14:textId="77777777" w:rsidR="005B179F" w:rsidRDefault="005B179F">
            <w:pPr>
              <w:pStyle w:val="TableParagraph"/>
              <w:rPr>
                <w:rFonts w:ascii="Times New Roman"/>
                <w:sz w:val="20"/>
              </w:rPr>
            </w:pPr>
          </w:p>
        </w:tc>
        <w:tc>
          <w:tcPr>
            <w:tcW w:w="2307" w:type="dxa"/>
          </w:tcPr>
          <w:p w14:paraId="3E6A8CE8" w14:textId="77777777" w:rsidR="005B179F" w:rsidRDefault="005B179F">
            <w:pPr>
              <w:pStyle w:val="TableParagraph"/>
              <w:rPr>
                <w:rFonts w:ascii="Times New Roman"/>
                <w:sz w:val="20"/>
              </w:rPr>
            </w:pPr>
          </w:p>
        </w:tc>
        <w:tc>
          <w:tcPr>
            <w:tcW w:w="1479" w:type="dxa"/>
          </w:tcPr>
          <w:p w14:paraId="3E6A8CE9" w14:textId="77777777" w:rsidR="005B179F" w:rsidRDefault="005B179F">
            <w:pPr>
              <w:pStyle w:val="TableParagraph"/>
              <w:rPr>
                <w:rFonts w:ascii="Times New Roman"/>
                <w:sz w:val="20"/>
              </w:rPr>
            </w:pPr>
          </w:p>
        </w:tc>
        <w:tc>
          <w:tcPr>
            <w:tcW w:w="1476" w:type="dxa"/>
          </w:tcPr>
          <w:p w14:paraId="3E6A8CEA" w14:textId="77777777" w:rsidR="005B179F" w:rsidRDefault="005B179F">
            <w:pPr>
              <w:pStyle w:val="TableParagraph"/>
              <w:rPr>
                <w:rFonts w:ascii="Times New Roman"/>
                <w:sz w:val="20"/>
              </w:rPr>
            </w:pPr>
          </w:p>
        </w:tc>
        <w:tc>
          <w:tcPr>
            <w:tcW w:w="1477" w:type="dxa"/>
          </w:tcPr>
          <w:p w14:paraId="3E6A8CEB" w14:textId="77777777" w:rsidR="005B179F" w:rsidRDefault="005B179F">
            <w:pPr>
              <w:pStyle w:val="TableParagraph"/>
              <w:rPr>
                <w:rFonts w:ascii="Times New Roman"/>
                <w:sz w:val="20"/>
              </w:rPr>
            </w:pPr>
          </w:p>
        </w:tc>
        <w:tc>
          <w:tcPr>
            <w:tcW w:w="1479" w:type="dxa"/>
          </w:tcPr>
          <w:p w14:paraId="3E6A8CEC" w14:textId="77777777" w:rsidR="005B179F" w:rsidRDefault="005B179F">
            <w:pPr>
              <w:pStyle w:val="TableParagraph"/>
              <w:rPr>
                <w:rFonts w:ascii="Times New Roman"/>
                <w:sz w:val="20"/>
              </w:rPr>
            </w:pPr>
          </w:p>
        </w:tc>
      </w:tr>
      <w:tr w:rsidR="005B179F" w14:paraId="3E6A8CF4" w14:textId="77777777">
        <w:trPr>
          <w:trHeight w:val="491"/>
        </w:trPr>
        <w:tc>
          <w:tcPr>
            <w:tcW w:w="648" w:type="dxa"/>
          </w:tcPr>
          <w:p w14:paraId="3E6A8CEE" w14:textId="77777777" w:rsidR="005B179F" w:rsidRDefault="005B179F">
            <w:pPr>
              <w:pStyle w:val="TableParagraph"/>
              <w:rPr>
                <w:rFonts w:ascii="Times New Roman"/>
                <w:sz w:val="20"/>
              </w:rPr>
            </w:pPr>
          </w:p>
        </w:tc>
        <w:tc>
          <w:tcPr>
            <w:tcW w:w="2307" w:type="dxa"/>
          </w:tcPr>
          <w:p w14:paraId="3E6A8CEF" w14:textId="77777777" w:rsidR="005B179F" w:rsidRDefault="005B179F">
            <w:pPr>
              <w:pStyle w:val="TableParagraph"/>
              <w:rPr>
                <w:rFonts w:ascii="Times New Roman"/>
                <w:sz w:val="20"/>
              </w:rPr>
            </w:pPr>
          </w:p>
        </w:tc>
        <w:tc>
          <w:tcPr>
            <w:tcW w:w="1479" w:type="dxa"/>
          </w:tcPr>
          <w:p w14:paraId="3E6A8CF0" w14:textId="77777777" w:rsidR="005B179F" w:rsidRDefault="005B179F">
            <w:pPr>
              <w:pStyle w:val="TableParagraph"/>
              <w:rPr>
                <w:rFonts w:ascii="Times New Roman"/>
                <w:sz w:val="20"/>
              </w:rPr>
            </w:pPr>
          </w:p>
        </w:tc>
        <w:tc>
          <w:tcPr>
            <w:tcW w:w="1476" w:type="dxa"/>
          </w:tcPr>
          <w:p w14:paraId="3E6A8CF1" w14:textId="77777777" w:rsidR="005B179F" w:rsidRDefault="005B179F">
            <w:pPr>
              <w:pStyle w:val="TableParagraph"/>
              <w:rPr>
                <w:rFonts w:ascii="Times New Roman"/>
                <w:sz w:val="20"/>
              </w:rPr>
            </w:pPr>
          </w:p>
        </w:tc>
        <w:tc>
          <w:tcPr>
            <w:tcW w:w="1477" w:type="dxa"/>
          </w:tcPr>
          <w:p w14:paraId="3E6A8CF2" w14:textId="77777777" w:rsidR="005B179F" w:rsidRDefault="005B179F">
            <w:pPr>
              <w:pStyle w:val="TableParagraph"/>
              <w:rPr>
                <w:rFonts w:ascii="Times New Roman"/>
                <w:sz w:val="20"/>
              </w:rPr>
            </w:pPr>
          </w:p>
        </w:tc>
        <w:tc>
          <w:tcPr>
            <w:tcW w:w="1479" w:type="dxa"/>
          </w:tcPr>
          <w:p w14:paraId="3E6A8CF3" w14:textId="77777777" w:rsidR="005B179F" w:rsidRDefault="005B179F">
            <w:pPr>
              <w:pStyle w:val="TableParagraph"/>
              <w:rPr>
                <w:rFonts w:ascii="Times New Roman"/>
                <w:sz w:val="20"/>
              </w:rPr>
            </w:pPr>
          </w:p>
        </w:tc>
      </w:tr>
      <w:tr w:rsidR="005B179F" w14:paraId="3E6A8CFB" w14:textId="77777777">
        <w:trPr>
          <w:trHeight w:val="489"/>
        </w:trPr>
        <w:tc>
          <w:tcPr>
            <w:tcW w:w="648" w:type="dxa"/>
          </w:tcPr>
          <w:p w14:paraId="3E6A8CF5" w14:textId="77777777" w:rsidR="005B179F" w:rsidRDefault="005B179F">
            <w:pPr>
              <w:pStyle w:val="TableParagraph"/>
              <w:rPr>
                <w:rFonts w:ascii="Times New Roman"/>
                <w:sz w:val="20"/>
              </w:rPr>
            </w:pPr>
          </w:p>
        </w:tc>
        <w:tc>
          <w:tcPr>
            <w:tcW w:w="2307" w:type="dxa"/>
          </w:tcPr>
          <w:p w14:paraId="3E6A8CF6" w14:textId="77777777" w:rsidR="005B179F" w:rsidRDefault="005B179F">
            <w:pPr>
              <w:pStyle w:val="TableParagraph"/>
              <w:rPr>
                <w:rFonts w:ascii="Times New Roman"/>
                <w:sz w:val="20"/>
              </w:rPr>
            </w:pPr>
          </w:p>
        </w:tc>
        <w:tc>
          <w:tcPr>
            <w:tcW w:w="1479" w:type="dxa"/>
          </w:tcPr>
          <w:p w14:paraId="3E6A8CF7" w14:textId="77777777" w:rsidR="005B179F" w:rsidRDefault="005B179F">
            <w:pPr>
              <w:pStyle w:val="TableParagraph"/>
              <w:rPr>
                <w:rFonts w:ascii="Times New Roman"/>
                <w:sz w:val="20"/>
              </w:rPr>
            </w:pPr>
          </w:p>
        </w:tc>
        <w:tc>
          <w:tcPr>
            <w:tcW w:w="1476" w:type="dxa"/>
          </w:tcPr>
          <w:p w14:paraId="3E6A8CF8" w14:textId="77777777" w:rsidR="005B179F" w:rsidRDefault="005B179F">
            <w:pPr>
              <w:pStyle w:val="TableParagraph"/>
              <w:rPr>
                <w:rFonts w:ascii="Times New Roman"/>
                <w:sz w:val="20"/>
              </w:rPr>
            </w:pPr>
          </w:p>
        </w:tc>
        <w:tc>
          <w:tcPr>
            <w:tcW w:w="1477" w:type="dxa"/>
          </w:tcPr>
          <w:p w14:paraId="3E6A8CF9" w14:textId="77777777" w:rsidR="005B179F" w:rsidRDefault="005B179F">
            <w:pPr>
              <w:pStyle w:val="TableParagraph"/>
              <w:rPr>
                <w:rFonts w:ascii="Times New Roman"/>
                <w:sz w:val="20"/>
              </w:rPr>
            </w:pPr>
          </w:p>
        </w:tc>
        <w:tc>
          <w:tcPr>
            <w:tcW w:w="1479" w:type="dxa"/>
          </w:tcPr>
          <w:p w14:paraId="3E6A8CFA" w14:textId="77777777" w:rsidR="005B179F" w:rsidRDefault="005B179F">
            <w:pPr>
              <w:pStyle w:val="TableParagraph"/>
              <w:rPr>
                <w:rFonts w:ascii="Times New Roman"/>
                <w:sz w:val="20"/>
              </w:rPr>
            </w:pPr>
          </w:p>
        </w:tc>
      </w:tr>
      <w:tr w:rsidR="005B179F" w14:paraId="3E6A8D02" w14:textId="77777777">
        <w:trPr>
          <w:trHeight w:val="491"/>
        </w:trPr>
        <w:tc>
          <w:tcPr>
            <w:tcW w:w="648" w:type="dxa"/>
          </w:tcPr>
          <w:p w14:paraId="3E6A8CFC" w14:textId="77777777" w:rsidR="005B179F" w:rsidRDefault="005B179F">
            <w:pPr>
              <w:pStyle w:val="TableParagraph"/>
              <w:rPr>
                <w:rFonts w:ascii="Times New Roman"/>
                <w:sz w:val="20"/>
              </w:rPr>
            </w:pPr>
          </w:p>
        </w:tc>
        <w:tc>
          <w:tcPr>
            <w:tcW w:w="2307" w:type="dxa"/>
          </w:tcPr>
          <w:p w14:paraId="3E6A8CFD" w14:textId="77777777" w:rsidR="005B179F" w:rsidRDefault="005B179F">
            <w:pPr>
              <w:pStyle w:val="TableParagraph"/>
              <w:rPr>
                <w:rFonts w:ascii="Times New Roman"/>
                <w:sz w:val="20"/>
              </w:rPr>
            </w:pPr>
          </w:p>
        </w:tc>
        <w:tc>
          <w:tcPr>
            <w:tcW w:w="1479" w:type="dxa"/>
          </w:tcPr>
          <w:p w14:paraId="3E6A8CFE" w14:textId="77777777" w:rsidR="005B179F" w:rsidRDefault="005B179F">
            <w:pPr>
              <w:pStyle w:val="TableParagraph"/>
              <w:rPr>
                <w:rFonts w:ascii="Times New Roman"/>
                <w:sz w:val="20"/>
              </w:rPr>
            </w:pPr>
          </w:p>
        </w:tc>
        <w:tc>
          <w:tcPr>
            <w:tcW w:w="1476" w:type="dxa"/>
          </w:tcPr>
          <w:p w14:paraId="3E6A8CFF" w14:textId="77777777" w:rsidR="005B179F" w:rsidRDefault="005B179F">
            <w:pPr>
              <w:pStyle w:val="TableParagraph"/>
              <w:rPr>
                <w:rFonts w:ascii="Times New Roman"/>
                <w:sz w:val="20"/>
              </w:rPr>
            </w:pPr>
          </w:p>
        </w:tc>
        <w:tc>
          <w:tcPr>
            <w:tcW w:w="1477" w:type="dxa"/>
          </w:tcPr>
          <w:p w14:paraId="3E6A8D00" w14:textId="77777777" w:rsidR="005B179F" w:rsidRDefault="005B179F">
            <w:pPr>
              <w:pStyle w:val="TableParagraph"/>
              <w:rPr>
                <w:rFonts w:ascii="Times New Roman"/>
                <w:sz w:val="20"/>
              </w:rPr>
            </w:pPr>
          </w:p>
        </w:tc>
        <w:tc>
          <w:tcPr>
            <w:tcW w:w="1479" w:type="dxa"/>
          </w:tcPr>
          <w:p w14:paraId="3E6A8D01" w14:textId="77777777" w:rsidR="005B179F" w:rsidRDefault="005B179F">
            <w:pPr>
              <w:pStyle w:val="TableParagraph"/>
              <w:rPr>
                <w:rFonts w:ascii="Times New Roman"/>
                <w:sz w:val="20"/>
              </w:rPr>
            </w:pPr>
          </w:p>
        </w:tc>
      </w:tr>
      <w:tr w:rsidR="005B179F" w14:paraId="3E6A8D09" w14:textId="77777777">
        <w:trPr>
          <w:trHeight w:val="491"/>
        </w:trPr>
        <w:tc>
          <w:tcPr>
            <w:tcW w:w="648" w:type="dxa"/>
          </w:tcPr>
          <w:p w14:paraId="3E6A8D03" w14:textId="77777777" w:rsidR="005B179F" w:rsidRDefault="005B179F">
            <w:pPr>
              <w:pStyle w:val="TableParagraph"/>
              <w:rPr>
                <w:rFonts w:ascii="Times New Roman"/>
                <w:sz w:val="20"/>
              </w:rPr>
            </w:pPr>
          </w:p>
        </w:tc>
        <w:tc>
          <w:tcPr>
            <w:tcW w:w="2307" w:type="dxa"/>
          </w:tcPr>
          <w:p w14:paraId="3E6A8D04" w14:textId="77777777" w:rsidR="005B179F" w:rsidRDefault="005B179F">
            <w:pPr>
              <w:pStyle w:val="TableParagraph"/>
              <w:rPr>
                <w:rFonts w:ascii="Times New Roman"/>
                <w:sz w:val="20"/>
              </w:rPr>
            </w:pPr>
          </w:p>
        </w:tc>
        <w:tc>
          <w:tcPr>
            <w:tcW w:w="1479" w:type="dxa"/>
          </w:tcPr>
          <w:p w14:paraId="3E6A8D05" w14:textId="77777777" w:rsidR="005B179F" w:rsidRDefault="005B179F">
            <w:pPr>
              <w:pStyle w:val="TableParagraph"/>
              <w:rPr>
                <w:rFonts w:ascii="Times New Roman"/>
                <w:sz w:val="20"/>
              </w:rPr>
            </w:pPr>
          </w:p>
        </w:tc>
        <w:tc>
          <w:tcPr>
            <w:tcW w:w="1476" w:type="dxa"/>
          </w:tcPr>
          <w:p w14:paraId="3E6A8D06" w14:textId="77777777" w:rsidR="005B179F" w:rsidRDefault="005B179F">
            <w:pPr>
              <w:pStyle w:val="TableParagraph"/>
              <w:rPr>
                <w:rFonts w:ascii="Times New Roman"/>
                <w:sz w:val="20"/>
              </w:rPr>
            </w:pPr>
          </w:p>
        </w:tc>
        <w:tc>
          <w:tcPr>
            <w:tcW w:w="1477" w:type="dxa"/>
          </w:tcPr>
          <w:p w14:paraId="3E6A8D07" w14:textId="77777777" w:rsidR="005B179F" w:rsidRDefault="005B179F">
            <w:pPr>
              <w:pStyle w:val="TableParagraph"/>
              <w:rPr>
                <w:rFonts w:ascii="Times New Roman"/>
                <w:sz w:val="20"/>
              </w:rPr>
            </w:pPr>
          </w:p>
        </w:tc>
        <w:tc>
          <w:tcPr>
            <w:tcW w:w="1479" w:type="dxa"/>
          </w:tcPr>
          <w:p w14:paraId="3E6A8D08" w14:textId="77777777" w:rsidR="005B179F" w:rsidRDefault="005B179F">
            <w:pPr>
              <w:pStyle w:val="TableParagraph"/>
              <w:rPr>
                <w:rFonts w:ascii="Times New Roman"/>
                <w:sz w:val="20"/>
              </w:rPr>
            </w:pPr>
          </w:p>
        </w:tc>
      </w:tr>
      <w:tr w:rsidR="005B179F" w14:paraId="3E6A8D10" w14:textId="77777777">
        <w:trPr>
          <w:trHeight w:val="491"/>
        </w:trPr>
        <w:tc>
          <w:tcPr>
            <w:tcW w:w="648" w:type="dxa"/>
          </w:tcPr>
          <w:p w14:paraId="3E6A8D0A" w14:textId="77777777" w:rsidR="005B179F" w:rsidRDefault="005B179F">
            <w:pPr>
              <w:pStyle w:val="TableParagraph"/>
              <w:rPr>
                <w:rFonts w:ascii="Times New Roman"/>
                <w:sz w:val="20"/>
              </w:rPr>
            </w:pPr>
          </w:p>
        </w:tc>
        <w:tc>
          <w:tcPr>
            <w:tcW w:w="2307" w:type="dxa"/>
          </w:tcPr>
          <w:p w14:paraId="3E6A8D0B" w14:textId="77777777" w:rsidR="005B179F" w:rsidRDefault="005B179F">
            <w:pPr>
              <w:pStyle w:val="TableParagraph"/>
              <w:rPr>
                <w:rFonts w:ascii="Times New Roman"/>
                <w:sz w:val="20"/>
              </w:rPr>
            </w:pPr>
          </w:p>
        </w:tc>
        <w:tc>
          <w:tcPr>
            <w:tcW w:w="1479" w:type="dxa"/>
          </w:tcPr>
          <w:p w14:paraId="3E6A8D0C" w14:textId="77777777" w:rsidR="005B179F" w:rsidRDefault="005B179F">
            <w:pPr>
              <w:pStyle w:val="TableParagraph"/>
              <w:rPr>
                <w:rFonts w:ascii="Times New Roman"/>
                <w:sz w:val="20"/>
              </w:rPr>
            </w:pPr>
          </w:p>
        </w:tc>
        <w:tc>
          <w:tcPr>
            <w:tcW w:w="1476" w:type="dxa"/>
          </w:tcPr>
          <w:p w14:paraId="3E6A8D0D" w14:textId="77777777" w:rsidR="005B179F" w:rsidRDefault="005B179F">
            <w:pPr>
              <w:pStyle w:val="TableParagraph"/>
              <w:rPr>
                <w:rFonts w:ascii="Times New Roman"/>
                <w:sz w:val="20"/>
              </w:rPr>
            </w:pPr>
          </w:p>
        </w:tc>
        <w:tc>
          <w:tcPr>
            <w:tcW w:w="1477" w:type="dxa"/>
          </w:tcPr>
          <w:p w14:paraId="3E6A8D0E" w14:textId="77777777" w:rsidR="005B179F" w:rsidRDefault="005B179F">
            <w:pPr>
              <w:pStyle w:val="TableParagraph"/>
              <w:rPr>
                <w:rFonts w:ascii="Times New Roman"/>
                <w:sz w:val="20"/>
              </w:rPr>
            </w:pPr>
          </w:p>
        </w:tc>
        <w:tc>
          <w:tcPr>
            <w:tcW w:w="1479" w:type="dxa"/>
          </w:tcPr>
          <w:p w14:paraId="3E6A8D0F" w14:textId="77777777" w:rsidR="005B179F" w:rsidRDefault="005B179F">
            <w:pPr>
              <w:pStyle w:val="TableParagraph"/>
              <w:rPr>
                <w:rFonts w:ascii="Times New Roman"/>
                <w:sz w:val="20"/>
              </w:rPr>
            </w:pPr>
          </w:p>
        </w:tc>
      </w:tr>
      <w:tr w:rsidR="005B179F" w14:paraId="3E6A8D17" w14:textId="77777777">
        <w:trPr>
          <w:trHeight w:val="491"/>
        </w:trPr>
        <w:tc>
          <w:tcPr>
            <w:tcW w:w="648" w:type="dxa"/>
          </w:tcPr>
          <w:p w14:paraId="3E6A8D11" w14:textId="77777777" w:rsidR="005B179F" w:rsidRDefault="005B179F">
            <w:pPr>
              <w:pStyle w:val="TableParagraph"/>
              <w:rPr>
                <w:rFonts w:ascii="Times New Roman"/>
                <w:sz w:val="20"/>
              </w:rPr>
            </w:pPr>
          </w:p>
        </w:tc>
        <w:tc>
          <w:tcPr>
            <w:tcW w:w="2307" w:type="dxa"/>
          </w:tcPr>
          <w:p w14:paraId="3E6A8D12" w14:textId="77777777" w:rsidR="005B179F" w:rsidRDefault="005B179F">
            <w:pPr>
              <w:pStyle w:val="TableParagraph"/>
              <w:rPr>
                <w:rFonts w:ascii="Times New Roman"/>
                <w:sz w:val="20"/>
              </w:rPr>
            </w:pPr>
          </w:p>
        </w:tc>
        <w:tc>
          <w:tcPr>
            <w:tcW w:w="1479" w:type="dxa"/>
          </w:tcPr>
          <w:p w14:paraId="3E6A8D13" w14:textId="77777777" w:rsidR="005B179F" w:rsidRDefault="005B179F">
            <w:pPr>
              <w:pStyle w:val="TableParagraph"/>
              <w:rPr>
                <w:rFonts w:ascii="Times New Roman"/>
                <w:sz w:val="20"/>
              </w:rPr>
            </w:pPr>
          </w:p>
        </w:tc>
        <w:tc>
          <w:tcPr>
            <w:tcW w:w="1476" w:type="dxa"/>
          </w:tcPr>
          <w:p w14:paraId="3E6A8D14" w14:textId="77777777" w:rsidR="005B179F" w:rsidRDefault="005B179F">
            <w:pPr>
              <w:pStyle w:val="TableParagraph"/>
              <w:rPr>
                <w:rFonts w:ascii="Times New Roman"/>
                <w:sz w:val="20"/>
              </w:rPr>
            </w:pPr>
          </w:p>
        </w:tc>
        <w:tc>
          <w:tcPr>
            <w:tcW w:w="1477" w:type="dxa"/>
          </w:tcPr>
          <w:p w14:paraId="3E6A8D15" w14:textId="77777777" w:rsidR="005B179F" w:rsidRDefault="005B179F">
            <w:pPr>
              <w:pStyle w:val="TableParagraph"/>
              <w:rPr>
                <w:rFonts w:ascii="Times New Roman"/>
                <w:sz w:val="20"/>
              </w:rPr>
            </w:pPr>
          </w:p>
        </w:tc>
        <w:tc>
          <w:tcPr>
            <w:tcW w:w="1479" w:type="dxa"/>
          </w:tcPr>
          <w:p w14:paraId="3E6A8D16" w14:textId="77777777" w:rsidR="005B179F" w:rsidRDefault="005B179F">
            <w:pPr>
              <w:pStyle w:val="TableParagraph"/>
              <w:rPr>
                <w:rFonts w:ascii="Times New Roman"/>
                <w:sz w:val="20"/>
              </w:rPr>
            </w:pPr>
          </w:p>
        </w:tc>
      </w:tr>
      <w:tr w:rsidR="005B179F" w14:paraId="3E6A8D1E" w14:textId="77777777">
        <w:trPr>
          <w:trHeight w:val="491"/>
        </w:trPr>
        <w:tc>
          <w:tcPr>
            <w:tcW w:w="648" w:type="dxa"/>
          </w:tcPr>
          <w:p w14:paraId="3E6A8D18" w14:textId="77777777" w:rsidR="005B179F" w:rsidRDefault="005B179F">
            <w:pPr>
              <w:pStyle w:val="TableParagraph"/>
              <w:rPr>
                <w:rFonts w:ascii="Times New Roman"/>
                <w:sz w:val="20"/>
              </w:rPr>
            </w:pPr>
          </w:p>
        </w:tc>
        <w:tc>
          <w:tcPr>
            <w:tcW w:w="2307" w:type="dxa"/>
          </w:tcPr>
          <w:p w14:paraId="3E6A8D19" w14:textId="77777777" w:rsidR="005B179F" w:rsidRDefault="005B179F">
            <w:pPr>
              <w:pStyle w:val="TableParagraph"/>
              <w:rPr>
                <w:rFonts w:ascii="Times New Roman"/>
                <w:sz w:val="20"/>
              </w:rPr>
            </w:pPr>
          </w:p>
        </w:tc>
        <w:tc>
          <w:tcPr>
            <w:tcW w:w="1479" w:type="dxa"/>
          </w:tcPr>
          <w:p w14:paraId="3E6A8D1A" w14:textId="77777777" w:rsidR="005B179F" w:rsidRDefault="005B179F">
            <w:pPr>
              <w:pStyle w:val="TableParagraph"/>
              <w:rPr>
                <w:rFonts w:ascii="Times New Roman"/>
                <w:sz w:val="20"/>
              </w:rPr>
            </w:pPr>
          </w:p>
        </w:tc>
        <w:tc>
          <w:tcPr>
            <w:tcW w:w="1476" w:type="dxa"/>
          </w:tcPr>
          <w:p w14:paraId="3E6A8D1B" w14:textId="77777777" w:rsidR="005B179F" w:rsidRDefault="005B179F">
            <w:pPr>
              <w:pStyle w:val="TableParagraph"/>
              <w:rPr>
                <w:rFonts w:ascii="Times New Roman"/>
                <w:sz w:val="20"/>
              </w:rPr>
            </w:pPr>
          </w:p>
        </w:tc>
        <w:tc>
          <w:tcPr>
            <w:tcW w:w="1477" w:type="dxa"/>
          </w:tcPr>
          <w:p w14:paraId="3E6A8D1C" w14:textId="77777777" w:rsidR="005B179F" w:rsidRDefault="005B179F">
            <w:pPr>
              <w:pStyle w:val="TableParagraph"/>
              <w:rPr>
                <w:rFonts w:ascii="Times New Roman"/>
                <w:sz w:val="20"/>
              </w:rPr>
            </w:pPr>
          </w:p>
        </w:tc>
        <w:tc>
          <w:tcPr>
            <w:tcW w:w="1479" w:type="dxa"/>
          </w:tcPr>
          <w:p w14:paraId="3E6A8D1D" w14:textId="77777777" w:rsidR="005B179F" w:rsidRDefault="005B179F">
            <w:pPr>
              <w:pStyle w:val="TableParagraph"/>
              <w:rPr>
                <w:rFonts w:ascii="Times New Roman"/>
                <w:sz w:val="20"/>
              </w:rPr>
            </w:pPr>
          </w:p>
        </w:tc>
      </w:tr>
      <w:tr w:rsidR="005B179F" w14:paraId="3E6A8D25" w14:textId="77777777">
        <w:trPr>
          <w:trHeight w:val="489"/>
        </w:trPr>
        <w:tc>
          <w:tcPr>
            <w:tcW w:w="648" w:type="dxa"/>
          </w:tcPr>
          <w:p w14:paraId="3E6A8D1F" w14:textId="77777777" w:rsidR="005B179F" w:rsidRDefault="005B179F">
            <w:pPr>
              <w:pStyle w:val="TableParagraph"/>
              <w:rPr>
                <w:rFonts w:ascii="Times New Roman"/>
                <w:sz w:val="20"/>
              </w:rPr>
            </w:pPr>
          </w:p>
        </w:tc>
        <w:tc>
          <w:tcPr>
            <w:tcW w:w="2307" w:type="dxa"/>
          </w:tcPr>
          <w:p w14:paraId="3E6A8D20" w14:textId="77777777" w:rsidR="005B179F" w:rsidRDefault="005B179F">
            <w:pPr>
              <w:pStyle w:val="TableParagraph"/>
              <w:rPr>
                <w:rFonts w:ascii="Times New Roman"/>
                <w:sz w:val="20"/>
              </w:rPr>
            </w:pPr>
          </w:p>
        </w:tc>
        <w:tc>
          <w:tcPr>
            <w:tcW w:w="1479" w:type="dxa"/>
          </w:tcPr>
          <w:p w14:paraId="3E6A8D21" w14:textId="77777777" w:rsidR="005B179F" w:rsidRDefault="005B179F">
            <w:pPr>
              <w:pStyle w:val="TableParagraph"/>
              <w:rPr>
                <w:rFonts w:ascii="Times New Roman"/>
                <w:sz w:val="20"/>
              </w:rPr>
            </w:pPr>
          </w:p>
        </w:tc>
        <w:tc>
          <w:tcPr>
            <w:tcW w:w="1476" w:type="dxa"/>
          </w:tcPr>
          <w:p w14:paraId="3E6A8D22" w14:textId="77777777" w:rsidR="005B179F" w:rsidRDefault="005B179F">
            <w:pPr>
              <w:pStyle w:val="TableParagraph"/>
              <w:rPr>
                <w:rFonts w:ascii="Times New Roman"/>
                <w:sz w:val="20"/>
              </w:rPr>
            </w:pPr>
          </w:p>
        </w:tc>
        <w:tc>
          <w:tcPr>
            <w:tcW w:w="1477" w:type="dxa"/>
          </w:tcPr>
          <w:p w14:paraId="3E6A8D23" w14:textId="77777777" w:rsidR="005B179F" w:rsidRDefault="005B179F">
            <w:pPr>
              <w:pStyle w:val="TableParagraph"/>
              <w:rPr>
                <w:rFonts w:ascii="Times New Roman"/>
                <w:sz w:val="20"/>
              </w:rPr>
            </w:pPr>
          </w:p>
        </w:tc>
        <w:tc>
          <w:tcPr>
            <w:tcW w:w="1479" w:type="dxa"/>
          </w:tcPr>
          <w:p w14:paraId="3E6A8D24" w14:textId="77777777" w:rsidR="005B179F" w:rsidRDefault="005B179F">
            <w:pPr>
              <w:pStyle w:val="TableParagraph"/>
              <w:rPr>
                <w:rFonts w:ascii="Times New Roman"/>
                <w:sz w:val="20"/>
              </w:rPr>
            </w:pPr>
          </w:p>
        </w:tc>
      </w:tr>
      <w:tr w:rsidR="005B179F" w14:paraId="3E6A8D2C" w14:textId="77777777">
        <w:trPr>
          <w:trHeight w:val="491"/>
        </w:trPr>
        <w:tc>
          <w:tcPr>
            <w:tcW w:w="648" w:type="dxa"/>
          </w:tcPr>
          <w:p w14:paraId="3E6A8D26" w14:textId="77777777" w:rsidR="005B179F" w:rsidRDefault="005B179F">
            <w:pPr>
              <w:pStyle w:val="TableParagraph"/>
              <w:rPr>
                <w:rFonts w:ascii="Times New Roman"/>
                <w:sz w:val="20"/>
              </w:rPr>
            </w:pPr>
          </w:p>
        </w:tc>
        <w:tc>
          <w:tcPr>
            <w:tcW w:w="2307" w:type="dxa"/>
          </w:tcPr>
          <w:p w14:paraId="3E6A8D27" w14:textId="77777777" w:rsidR="005B179F" w:rsidRDefault="005B179F">
            <w:pPr>
              <w:pStyle w:val="TableParagraph"/>
              <w:rPr>
                <w:rFonts w:ascii="Times New Roman"/>
                <w:sz w:val="20"/>
              </w:rPr>
            </w:pPr>
          </w:p>
        </w:tc>
        <w:tc>
          <w:tcPr>
            <w:tcW w:w="1479" w:type="dxa"/>
          </w:tcPr>
          <w:p w14:paraId="3E6A8D28" w14:textId="77777777" w:rsidR="005B179F" w:rsidRDefault="005B179F">
            <w:pPr>
              <w:pStyle w:val="TableParagraph"/>
              <w:rPr>
                <w:rFonts w:ascii="Times New Roman"/>
                <w:sz w:val="20"/>
              </w:rPr>
            </w:pPr>
          </w:p>
        </w:tc>
        <w:tc>
          <w:tcPr>
            <w:tcW w:w="1476" w:type="dxa"/>
          </w:tcPr>
          <w:p w14:paraId="3E6A8D29" w14:textId="77777777" w:rsidR="005B179F" w:rsidRDefault="005B179F">
            <w:pPr>
              <w:pStyle w:val="TableParagraph"/>
              <w:rPr>
                <w:rFonts w:ascii="Times New Roman"/>
                <w:sz w:val="20"/>
              </w:rPr>
            </w:pPr>
          </w:p>
        </w:tc>
        <w:tc>
          <w:tcPr>
            <w:tcW w:w="1477" w:type="dxa"/>
          </w:tcPr>
          <w:p w14:paraId="3E6A8D2A" w14:textId="77777777" w:rsidR="005B179F" w:rsidRDefault="005B179F">
            <w:pPr>
              <w:pStyle w:val="TableParagraph"/>
              <w:rPr>
                <w:rFonts w:ascii="Times New Roman"/>
                <w:sz w:val="20"/>
              </w:rPr>
            </w:pPr>
          </w:p>
        </w:tc>
        <w:tc>
          <w:tcPr>
            <w:tcW w:w="1479" w:type="dxa"/>
          </w:tcPr>
          <w:p w14:paraId="3E6A8D2B" w14:textId="77777777" w:rsidR="005B179F" w:rsidRDefault="005B179F">
            <w:pPr>
              <w:pStyle w:val="TableParagraph"/>
              <w:rPr>
                <w:rFonts w:ascii="Times New Roman"/>
                <w:sz w:val="20"/>
              </w:rPr>
            </w:pPr>
          </w:p>
        </w:tc>
      </w:tr>
      <w:tr w:rsidR="005B179F" w14:paraId="3E6A8D33" w14:textId="77777777">
        <w:trPr>
          <w:trHeight w:val="491"/>
        </w:trPr>
        <w:tc>
          <w:tcPr>
            <w:tcW w:w="648" w:type="dxa"/>
          </w:tcPr>
          <w:p w14:paraId="3E6A8D2D" w14:textId="77777777" w:rsidR="005B179F" w:rsidRDefault="005B179F">
            <w:pPr>
              <w:pStyle w:val="TableParagraph"/>
              <w:rPr>
                <w:rFonts w:ascii="Times New Roman"/>
                <w:sz w:val="20"/>
              </w:rPr>
            </w:pPr>
          </w:p>
        </w:tc>
        <w:tc>
          <w:tcPr>
            <w:tcW w:w="2307" w:type="dxa"/>
          </w:tcPr>
          <w:p w14:paraId="3E6A8D2E" w14:textId="77777777" w:rsidR="005B179F" w:rsidRDefault="005B179F">
            <w:pPr>
              <w:pStyle w:val="TableParagraph"/>
              <w:rPr>
                <w:rFonts w:ascii="Times New Roman"/>
                <w:sz w:val="20"/>
              </w:rPr>
            </w:pPr>
          </w:p>
        </w:tc>
        <w:tc>
          <w:tcPr>
            <w:tcW w:w="1479" w:type="dxa"/>
          </w:tcPr>
          <w:p w14:paraId="3E6A8D2F" w14:textId="77777777" w:rsidR="005B179F" w:rsidRDefault="005B179F">
            <w:pPr>
              <w:pStyle w:val="TableParagraph"/>
              <w:rPr>
                <w:rFonts w:ascii="Times New Roman"/>
                <w:sz w:val="20"/>
              </w:rPr>
            </w:pPr>
          </w:p>
        </w:tc>
        <w:tc>
          <w:tcPr>
            <w:tcW w:w="1476" w:type="dxa"/>
          </w:tcPr>
          <w:p w14:paraId="3E6A8D30" w14:textId="77777777" w:rsidR="005B179F" w:rsidRDefault="005B179F">
            <w:pPr>
              <w:pStyle w:val="TableParagraph"/>
              <w:rPr>
                <w:rFonts w:ascii="Times New Roman"/>
                <w:sz w:val="20"/>
              </w:rPr>
            </w:pPr>
          </w:p>
        </w:tc>
        <w:tc>
          <w:tcPr>
            <w:tcW w:w="1477" w:type="dxa"/>
          </w:tcPr>
          <w:p w14:paraId="3E6A8D31" w14:textId="77777777" w:rsidR="005B179F" w:rsidRDefault="005B179F">
            <w:pPr>
              <w:pStyle w:val="TableParagraph"/>
              <w:rPr>
                <w:rFonts w:ascii="Times New Roman"/>
                <w:sz w:val="20"/>
              </w:rPr>
            </w:pPr>
          </w:p>
        </w:tc>
        <w:tc>
          <w:tcPr>
            <w:tcW w:w="1479" w:type="dxa"/>
          </w:tcPr>
          <w:p w14:paraId="3E6A8D32" w14:textId="77777777" w:rsidR="005B179F" w:rsidRDefault="005B179F">
            <w:pPr>
              <w:pStyle w:val="TableParagraph"/>
              <w:rPr>
                <w:rFonts w:ascii="Times New Roman"/>
                <w:sz w:val="20"/>
              </w:rPr>
            </w:pPr>
          </w:p>
        </w:tc>
      </w:tr>
    </w:tbl>
    <w:p w14:paraId="3E6A8D34" w14:textId="77777777" w:rsidR="005B179F" w:rsidRDefault="005B179F">
      <w:pPr>
        <w:rPr>
          <w:rFonts w:ascii="Times New Roman"/>
          <w:sz w:val="20"/>
        </w:rPr>
        <w:sectPr w:rsidR="005B179F">
          <w:pgSz w:w="12240" w:h="15840"/>
          <w:pgMar w:top="1360" w:right="280" w:bottom="1000" w:left="280" w:header="0" w:footer="456" w:gutter="0"/>
          <w:cols w:space="720"/>
        </w:sectPr>
      </w:pPr>
    </w:p>
    <w:tbl>
      <w:tblPr>
        <w:tblW w:w="0" w:type="auto"/>
        <w:tblInd w:w="1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
        <w:gridCol w:w="2307"/>
        <w:gridCol w:w="1479"/>
        <w:gridCol w:w="1476"/>
        <w:gridCol w:w="1477"/>
        <w:gridCol w:w="1479"/>
      </w:tblGrid>
      <w:tr w:rsidR="005B179F" w14:paraId="3E6A8D3B" w14:textId="77777777">
        <w:trPr>
          <w:trHeight w:val="491"/>
        </w:trPr>
        <w:tc>
          <w:tcPr>
            <w:tcW w:w="648" w:type="dxa"/>
          </w:tcPr>
          <w:p w14:paraId="3E6A8D35" w14:textId="77777777" w:rsidR="005B179F" w:rsidRDefault="005B179F">
            <w:pPr>
              <w:pStyle w:val="TableParagraph"/>
              <w:rPr>
                <w:rFonts w:ascii="Times New Roman"/>
              </w:rPr>
            </w:pPr>
          </w:p>
        </w:tc>
        <w:tc>
          <w:tcPr>
            <w:tcW w:w="2307" w:type="dxa"/>
          </w:tcPr>
          <w:p w14:paraId="3E6A8D36" w14:textId="77777777" w:rsidR="005B179F" w:rsidRDefault="005B179F">
            <w:pPr>
              <w:pStyle w:val="TableParagraph"/>
              <w:rPr>
                <w:rFonts w:ascii="Times New Roman"/>
              </w:rPr>
            </w:pPr>
          </w:p>
        </w:tc>
        <w:tc>
          <w:tcPr>
            <w:tcW w:w="1479" w:type="dxa"/>
          </w:tcPr>
          <w:p w14:paraId="3E6A8D37" w14:textId="77777777" w:rsidR="005B179F" w:rsidRDefault="005B179F">
            <w:pPr>
              <w:pStyle w:val="TableParagraph"/>
              <w:rPr>
                <w:rFonts w:ascii="Times New Roman"/>
              </w:rPr>
            </w:pPr>
          </w:p>
        </w:tc>
        <w:tc>
          <w:tcPr>
            <w:tcW w:w="1476" w:type="dxa"/>
          </w:tcPr>
          <w:p w14:paraId="3E6A8D38" w14:textId="77777777" w:rsidR="005B179F" w:rsidRDefault="005B179F">
            <w:pPr>
              <w:pStyle w:val="TableParagraph"/>
              <w:rPr>
                <w:rFonts w:ascii="Times New Roman"/>
              </w:rPr>
            </w:pPr>
          </w:p>
        </w:tc>
        <w:tc>
          <w:tcPr>
            <w:tcW w:w="1477" w:type="dxa"/>
          </w:tcPr>
          <w:p w14:paraId="3E6A8D39" w14:textId="77777777" w:rsidR="005B179F" w:rsidRDefault="005B179F">
            <w:pPr>
              <w:pStyle w:val="TableParagraph"/>
              <w:rPr>
                <w:rFonts w:ascii="Times New Roman"/>
              </w:rPr>
            </w:pPr>
          </w:p>
        </w:tc>
        <w:tc>
          <w:tcPr>
            <w:tcW w:w="1479" w:type="dxa"/>
          </w:tcPr>
          <w:p w14:paraId="3E6A8D3A" w14:textId="77777777" w:rsidR="005B179F" w:rsidRDefault="005B179F">
            <w:pPr>
              <w:pStyle w:val="TableParagraph"/>
              <w:rPr>
                <w:rFonts w:ascii="Times New Roman"/>
              </w:rPr>
            </w:pPr>
          </w:p>
        </w:tc>
      </w:tr>
      <w:tr w:rsidR="005B179F" w14:paraId="3E6A8D42" w14:textId="77777777">
        <w:trPr>
          <w:trHeight w:val="491"/>
        </w:trPr>
        <w:tc>
          <w:tcPr>
            <w:tcW w:w="648" w:type="dxa"/>
          </w:tcPr>
          <w:p w14:paraId="3E6A8D3C" w14:textId="77777777" w:rsidR="005B179F" w:rsidRDefault="005B179F">
            <w:pPr>
              <w:pStyle w:val="TableParagraph"/>
              <w:rPr>
                <w:rFonts w:ascii="Times New Roman"/>
              </w:rPr>
            </w:pPr>
          </w:p>
        </w:tc>
        <w:tc>
          <w:tcPr>
            <w:tcW w:w="2307" w:type="dxa"/>
          </w:tcPr>
          <w:p w14:paraId="3E6A8D3D" w14:textId="77777777" w:rsidR="005B179F" w:rsidRDefault="005B179F">
            <w:pPr>
              <w:pStyle w:val="TableParagraph"/>
              <w:rPr>
                <w:rFonts w:ascii="Times New Roman"/>
              </w:rPr>
            </w:pPr>
          </w:p>
        </w:tc>
        <w:tc>
          <w:tcPr>
            <w:tcW w:w="1479" w:type="dxa"/>
          </w:tcPr>
          <w:p w14:paraId="3E6A8D3E" w14:textId="77777777" w:rsidR="005B179F" w:rsidRDefault="005B179F">
            <w:pPr>
              <w:pStyle w:val="TableParagraph"/>
              <w:rPr>
                <w:rFonts w:ascii="Times New Roman"/>
              </w:rPr>
            </w:pPr>
          </w:p>
        </w:tc>
        <w:tc>
          <w:tcPr>
            <w:tcW w:w="1476" w:type="dxa"/>
          </w:tcPr>
          <w:p w14:paraId="3E6A8D3F" w14:textId="77777777" w:rsidR="005B179F" w:rsidRDefault="005B179F">
            <w:pPr>
              <w:pStyle w:val="TableParagraph"/>
              <w:rPr>
                <w:rFonts w:ascii="Times New Roman"/>
              </w:rPr>
            </w:pPr>
          </w:p>
        </w:tc>
        <w:tc>
          <w:tcPr>
            <w:tcW w:w="1477" w:type="dxa"/>
          </w:tcPr>
          <w:p w14:paraId="3E6A8D40" w14:textId="77777777" w:rsidR="005B179F" w:rsidRDefault="005B179F">
            <w:pPr>
              <w:pStyle w:val="TableParagraph"/>
              <w:rPr>
                <w:rFonts w:ascii="Times New Roman"/>
              </w:rPr>
            </w:pPr>
          </w:p>
        </w:tc>
        <w:tc>
          <w:tcPr>
            <w:tcW w:w="1479" w:type="dxa"/>
          </w:tcPr>
          <w:p w14:paraId="3E6A8D41" w14:textId="77777777" w:rsidR="005B179F" w:rsidRDefault="005B179F">
            <w:pPr>
              <w:pStyle w:val="TableParagraph"/>
              <w:rPr>
                <w:rFonts w:ascii="Times New Roman"/>
              </w:rPr>
            </w:pPr>
          </w:p>
        </w:tc>
      </w:tr>
      <w:tr w:rsidR="005B179F" w14:paraId="3E6A8D49" w14:textId="77777777">
        <w:trPr>
          <w:trHeight w:val="489"/>
        </w:trPr>
        <w:tc>
          <w:tcPr>
            <w:tcW w:w="648" w:type="dxa"/>
          </w:tcPr>
          <w:p w14:paraId="3E6A8D43" w14:textId="77777777" w:rsidR="005B179F" w:rsidRDefault="005B179F">
            <w:pPr>
              <w:pStyle w:val="TableParagraph"/>
              <w:rPr>
                <w:rFonts w:ascii="Times New Roman"/>
              </w:rPr>
            </w:pPr>
          </w:p>
        </w:tc>
        <w:tc>
          <w:tcPr>
            <w:tcW w:w="2307" w:type="dxa"/>
          </w:tcPr>
          <w:p w14:paraId="3E6A8D44" w14:textId="77777777" w:rsidR="005B179F" w:rsidRDefault="005B179F">
            <w:pPr>
              <w:pStyle w:val="TableParagraph"/>
              <w:rPr>
                <w:rFonts w:ascii="Times New Roman"/>
              </w:rPr>
            </w:pPr>
          </w:p>
        </w:tc>
        <w:tc>
          <w:tcPr>
            <w:tcW w:w="1479" w:type="dxa"/>
          </w:tcPr>
          <w:p w14:paraId="3E6A8D45" w14:textId="77777777" w:rsidR="005B179F" w:rsidRDefault="005B179F">
            <w:pPr>
              <w:pStyle w:val="TableParagraph"/>
              <w:rPr>
                <w:rFonts w:ascii="Times New Roman"/>
              </w:rPr>
            </w:pPr>
          </w:p>
        </w:tc>
        <w:tc>
          <w:tcPr>
            <w:tcW w:w="1476" w:type="dxa"/>
          </w:tcPr>
          <w:p w14:paraId="3E6A8D46" w14:textId="77777777" w:rsidR="005B179F" w:rsidRDefault="005B179F">
            <w:pPr>
              <w:pStyle w:val="TableParagraph"/>
              <w:rPr>
                <w:rFonts w:ascii="Times New Roman"/>
              </w:rPr>
            </w:pPr>
          </w:p>
        </w:tc>
        <w:tc>
          <w:tcPr>
            <w:tcW w:w="1477" w:type="dxa"/>
          </w:tcPr>
          <w:p w14:paraId="3E6A8D47" w14:textId="77777777" w:rsidR="005B179F" w:rsidRDefault="005B179F">
            <w:pPr>
              <w:pStyle w:val="TableParagraph"/>
              <w:rPr>
                <w:rFonts w:ascii="Times New Roman"/>
              </w:rPr>
            </w:pPr>
          </w:p>
        </w:tc>
        <w:tc>
          <w:tcPr>
            <w:tcW w:w="1479" w:type="dxa"/>
          </w:tcPr>
          <w:p w14:paraId="3E6A8D48" w14:textId="77777777" w:rsidR="005B179F" w:rsidRDefault="005B179F">
            <w:pPr>
              <w:pStyle w:val="TableParagraph"/>
              <w:rPr>
                <w:rFonts w:ascii="Times New Roman"/>
              </w:rPr>
            </w:pPr>
          </w:p>
        </w:tc>
      </w:tr>
      <w:tr w:rsidR="005B179F" w14:paraId="3E6A8D50" w14:textId="77777777">
        <w:trPr>
          <w:trHeight w:val="491"/>
        </w:trPr>
        <w:tc>
          <w:tcPr>
            <w:tcW w:w="648" w:type="dxa"/>
          </w:tcPr>
          <w:p w14:paraId="3E6A8D4A" w14:textId="77777777" w:rsidR="005B179F" w:rsidRDefault="005B179F">
            <w:pPr>
              <w:pStyle w:val="TableParagraph"/>
              <w:rPr>
                <w:rFonts w:ascii="Times New Roman"/>
              </w:rPr>
            </w:pPr>
          </w:p>
        </w:tc>
        <w:tc>
          <w:tcPr>
            <w:tcW w:w="2307" w:type="dxa"/>
          </w:tcPr>
          <w:p w14:paraId="3E6A8D4B" w14:textId="77777777" w:rsidR="005B179F" w:rsidRDefault="005B179F">
            <w:pPr>
              <w:pStyle w:val="TableParagraph"/>
              <w:rPr>
                <w:rFonts w:ascii="Times New Roman"/>
              </w:rPr>
            </w:pPr>
          </w:p>
        </w:tc>
        <w:tc>
          <w:tcPr>
            <w:tcW w:w="1479" w:type="dxa"/>
          </w:tcPr>
          <w:p w14:paraId="3E6A8D4C" w14:textId="77777777" w:rsidR="005B179F" w:rsidRDefault="005B179F">
            <w:pPr>
              <w:pStyle w:val="TableParagraph"/>
              <w:rPr>
                <w:rFonts w:ascii="Times New Roman"/>
              </w:rPr>
            </w:pPr>
          </w:p>
        </w:tc>
        <w:tc>
          <w:tcPr>
            <w:tcW w:w="1476" w:type="dxa"/>
          </w:tcPr>
          <w:p w14:paraId="3E6A8D4D" w14:textId="77777777" w:rsidR="005B179F" w:rsidRDefault="005B179F">
            <w:pPr>
              <w:pStyle w:val="TableParagraph"/>
              <w:rPr>
                <w:rFonts w:ascii="Times New Roman"/>
              </w:rPr>
            </w:pPr>
          </w:p>
        </w:tc>
        <w:tc>
          <w:tcPr>
            <w:tcW w:w="1477" w:type="dxa"/>
          </w:tcPr>
          <w:p w14:paraId="3E6A8D4E" w14:textId="77777777" w:rsidR="005B179F" w:rsidRDefault="005B179F">
            <w:pPr>
              <w:pStyle w:val="TableParagraph"/>
              <w:rPr>
                <w:rFonts w:ascii="Times New Roman"/>
              </w:rPr>
            </w:pPr>
          </w:p>
        </w:tc>
        <w:tc>
          <w:tcPr>
            <w:tcW w:w="1479" w:type="dxa"/>
          </w:tcPr>
          <w:p w14:paraId="3E6A8D4F" w14:textId="77777777" w:rsidR="005B179F" w:rsidRDefault="005B179F">
            <w:pPr>
              <w:pStyle w:val="TableParagraph"/>
              <w:rPr>
                <w:rFonts w:ascii="Times New Roman"/>
              </w:rPr>
            </w:pPr>
          </w:p>
        </w:tc>
      </w:tr>
      <w:tr w:rsidR="005B179F" w14:paraId="3E6A8D57" w14:textId="77777777">
        <w:trPr>
          <w:trHeight w:val="491"/>
        </w:trPr>
        <w:tc>
          <w:tcPr>
            <w:tcW w:w="648" w:type="dxa"/>
          </w:tcPr>
          <w:p w14:paraId="3E6A8D51" w14:textId="77777777" w:rsidR="005B179F" w:rsidRDefault="005B179F">
            <w:pPr>
              <w:pStyle w:val="TableParagraph"/>
              <w:rPr>
                <w:rFonts w:ascii="Times New Roman"/>
              </w:rPr>
            </w:pPr>
          </w:p>
        </w:tc>
        <w:tc>
          <w:tcPr>
            <w:tcW w:w="2307" w:type="dxa"/>
          </w:tcPr>
          <w:p w14:paraId="3E6A8D52" w14:textId="77777777" w:rsidR="005B179F" w:rsidRDefault="005B179F">
            <w:pPr>
              <w:pStyle w:val="TableParagraph"/>
              <w:rPr>
                <w:rFonts w:ascii="Times New Roman"/>
              </w:rPr>
            </w:pPr>
          </w:p>
        </w:tc>
        <w:tc>
          <w:tcPr>
            <w:tcW w:w="1479" w:type="dxa"/>
          </w:tcPr>
          <w:p w14:paraId="3E6A8D53" w14:textId="77777777" w:rsidR="005B179F" w:rsidRDefault="005B179F">
            <w:pPr>
              <w:pStyle w:val="TableParagraph"/>
              <w:rPr>
                <w:rFonts w:ascii="Times New Roman"/>
              </w:rPr>
            </w:pPr>
          </w:p>
        </w:tc>
        <w:tc>
          <w:tcPr>
            <w:tcW w:w="1476" w:type="dxa"/>
          </w:tcPr>
          <w:p w14:paraId="3E6A8D54" w14:textId="77777777" w:rsidR="005B179F" w:rsidRDefault="005B179F">
            <w:pPr>
              <w:pStyle w:val="TableParagraph"/>
              <w:rPr>
                <w:rFonts w:ascii="Times New Roman"/>
              </w:rPr>
            </w:pPr>
          </w:p>
        </w:tc>
        <w:tc>
          <w:tcPr>
            <w:tcW w:w="1477" w:type="dxa"/>
          </w:tcPr>
          <w:p w14:paraId="3E6A8D55" w14:textId="77777777" w:rsidR="005B179F" w:rsidRDefault="005B179F">
            <w:pPr>
              <w:pStyle w:val="TableParagraph"/>
              <w:rPr>
                <w:rFonts w:ascii="Times New Roman"/>
              </w:rPr>
            </w:pPr>
          </w:p>
        </w:tc>
        <w:tc>
          <w:tcPr>
            <w:tcW w:w="1479" w:type="dxa"/>
          </w:tcPr>
          <w:p w14:paraId="3E6A8D56" w14:textId="77777777" w:rsidR="005B179F" w:rsidRDefault="005B179F">
            <w:pPr>
              <w:pStyle w:val="TableParagraph"/>
              <w:rPr>
                <w:rFonts w:ascii="Times New Roman"/>
              </w:rPr>
            </w:pPr>
          </w:p>
        </w:tc>
      </w:tr>
      <w:tr w:rsidR="005B179F" w14:paraId="3E6A8D5E" w14:textId="77777777">
        <w:trPr>
          <w:trHeight w:val="491"/>
        </w:trPr>
        <w:tc>
          <w:tcPr>
            <w:tcW w:w="648" w:type="dxa"/>
          </w:tcPr>
          <w:p w14:paraId="3E6A8D58" w14:textId="77777777" w:rsidR="005B179F" w:rsidRDefault="005B179F">
            <w:pPr>
              <w:pStyle w:val="TableParagraph"/>
              <w:rPr>
                <w:rFonts w:ascii="Times New Roman"/>
              </w:rPr>
            </w:pPr>
          </w:p>
        </w:tc>
        <w:tc>
          <w:tcPr>
            <w:tcW w:w="2307" w:type="dxa"/>
          </w:tcPr>
          <w:p w14:paraId="3E6A8D59" w14:textId="77777777" w:rsidR="005B179F" w:rsidRDefault="005B179F">
            <w:pPr>
              <w:pStyle w:val="TableParagraph"/>
              <w:rPr>
                <w:rFonts w:ascii="Times New Roman"/>
              </w:rPr>
            </w:pPr>
          </w:p>
        </w:tc>
        <w:tc>
          <w:tcPr>
            <w:tcW w:w="1479" w:type="dxa"/>
          </w:tcPr>
          <w:p w14:paraId="3E6A8D5A" w14:textId="77777777" w:rsidR="005B179F" w:rsidRDefault="005B179F">
            <w:pPr>
              <w:pStyle w:val="TableParagraph"/>
              <w:rPr>
                <w:rFonts w:ascii="Times New Roman"/>
              </w:rPr>
            </w:pPr>
          </w:p>
        </w:tc>
        <w:tc>
          <w:tcPr>
            <w:tcW w:w="1476" w:type="dxa"/>
          </w:tcPr>
          <w:p w14:paraId="3E6A8D5B" w14:textId="77777777" w:rsidR="005B179F" w:rsidRDefault="005B179F">
            <w:pPr>
              <w:pStyle w:val="TableParagraph"/>
              <w:rPr>
                <w:rFonts w:ascii="Times New Roman"/>
              </w:rPr>
            </w:pPr>
          </w:p>
        </w:tc>
        <w:tc>
          <w:tcPr>
            <w:tcW w:w="1477" w:type="dxa"/>
          </w:tcPr>
          <w:p w14:paraId="3E6A8D5C" w14:textId="77777777" w:rsidR="005B179F" w:rsidRDefault="005B179F">
            <w:pPr>
              <w:pStyle w:val="TableParagraph"/>
              <w:rPr>
                <w:rFonts w:ascii="Times New Roman"/>
              </w:rPr>
            </w:pPr>
          </w:p>
        </w:tc>
        <w:tc>
          <w:tcPr>
            <w:tcW w:w="1479" w:type="dxa"/>
          </w:tcPr>
          <w:p w14:paraId="3E6A8D5D" w14:textId="77777777" w:rsidR="005B179F" w:rsidRDefault="005B179F">
            <w:pPr>
              <w:pStyle w:val="TableParagraph"/>
              <w:rPr>
                <w:rFonts w:ascii="Times New Roman"/>
              </w:rPr>
            </w:pPr>
          </w:p>
        </w:tc>
      </w:tr>
      <w:tr w:rsidR="005B179F" w14:paraId="3E6A8D65" w14:textId="77777777">
        <w:trPr>
          <w:trHeight w:val="491"/>
        </w:trPr>
        <w:tc>
          <w:tcPr>
            <w:tcW w:w="648" w:type="dxa"/>
          </w:tcPr>
          <w:p w14:paraId="3E6A8D5F" w14:textId="77777777" w:rsidR="005B179F" w:rsidRDefault="005B179F">
            <w:pPr>
              <w:pStyle w:val="TableParagraph"/>
              <w:rPr>
                <w:rFonts w:ascii="Times New Roman"/>
              </w:rPr>
            </w:pPr>
          </w:p>
        </w:tc>
        <w:tc>
          <w:tcPr>
            <w:tcW w:w="2307" w:type="dxa"/>
          </w:tcPr>
          <w:p w14:paraId="3E6A8D60" w14:textId="77777777" w:rsidR="005B179F" w:rsidRDefault="005B179F">
            <w:pPr>
              <w:pStyle w:val="TableParagraph"/>
              <w:rPr>
                <w:rFonts w:ascii="Times New Roman"/>
              </w:rPr>
            </w:pPr>
          </w:p>
        </w:tc>
        <w:tc>
          <w:tcPr>
            <w:tcW w:w="1479" w:type="dxa"/>
          </w:tcPr>
          <w:p w14:paraId="3E6A8D61" w14:textId="77777777" w:rsidR="005B179F" w:rsidRDefault="005B179F">
            <w:pPr>
              <w:pStyle w:val="TableParagraph"/>
              <w:rPr>
                <w:rFonts w:ascii="Times New Roman"/>
              </w:rPr>
            </w:pPr>
          </w:p>
        </w:tc>
        <w:tc>
          <w:tcPr>
            <w:tcW w:w="1476" w:type="dxa"/>
          </w:tcPr>
          <w:p w14:paraId="3E6A8D62" w14:textId="77777777" w:rsidR="005B179F" w:rsidRDefault="005B179F">
            <w:pPr>
              <w:pStyle w:val="TableParagraph"/>
              <w:rPr>
                <w:rFonts w:ascii="Times New Roman"/>
              </w:rPr>
            </w:pPr>
          </w:p>
        </w:tc>
        <w:tc>
          <w:tcPr>
            <w:tcW w:w="1477" w:type="dxa"/>
          </w:tcPr>
          <w:p w14:paraId="3E6A8D63" w14:textId="77777777" w:rsidR="005B179F" w:rsidRDefault="005B179F">
            <w:pPr>
              <w:pStyle w:val="TableParagraph"/>
              <w:rPr>
                <w:rFonts w:ascii="Times New Roman"/>
              </w:rPr>
            </w:pPr>
          </w:p>
        </w:tc>
        <w:tc>
          <w:tcPr>
            <w:tcW w:w="1479" w:type="dxa"/>
          </w:tcPr>
          <w:p w14:paraId="3E6A8D64" w14:textId="77777777" w:rsidR="005B179F" w:rsidRDefault="005B179F">
            <w:pPr>
              <w:pStyle w:val="TableParagraph"/>
              <w:rPr>
                <w:rFonts w:ascii="Times New Roman"/>
              </w:rPr>
            </w:pPr>
          </w:p>
        </w:tc>
      </w:tr>
      <w:tr w:rsidR="005B179F" w14:paraId="3E6A8D6C" w14:textId="77777777">
        <w:trPr>
          <w:trHeight w:val="489"/>
        </w:trPr>
        <w:tc>
          <w:tcPr>
            <w:tcW w:w="648" w:type="dxa"/>
          </w:tcPr>
          <w:p w14:paraId="3E6A8D66" w14:textId="77777777" w:rsidR="005B179F" w:rsidRDefault="005B179F">
            <w:pPr>
              <w:pStyle w:val="TableParagraph"/>
              <w:rPr>
                <w:rFonts w:ascii="Times New Roman"/>
              </w:rPr>
            </w:pPr>
          </w:p>
        </w:tc>
        <w:tc>
          <w:tcPr>
            <w:tcW w:w="2307" w:type="dxa"/>
          </w:tcPr>
          <w:p w14:paraId="3E6A8D67" w14:textId="77777777" w:rsidR="005B179F" w:rsidRDefault="005B179F">
            <w:pPr>
              <w:pStyle w:val="TableParagraph"/>
              <w:rPr>
                <w:rFonts w:ascii="Times New Roman"/>
              </w:rPr>
            </w:pPr>
          </w:p>
        </w:tc>
        <w:tc>
          <w:tcPr>
            <w:tcW w:w="1479" w:type="dxa"/>
          </w:tcPr>
          <w:p w14:paraId="3E6A8D68" w14:textId="77777777" w:rsidR="005B179F" w:rsidRDefault="005B179F">
            <w:pPr>
              <w:pStyle w:val="TableParagraph"/>
              <w:rPr>
                <w:rFonts w:ascii="Times New Roman"/>
              </w:rPr>
            </w:pPr>
          </w:p>
        </w:tc>
        <w:tc>
          <w:tcPr>
            <w:tcW w:w="1476" w:type="dxa"/>
          </w:tcPr>
          <w:p w14:paraId="3E6A8D69" w14:textId="77777777" w:rsidR="005B179F" w:rsidRDefault="005B179F">
            <w:pPr>
              <w:pStyle w:val="TableParagraph"/>
              <w:rPr>
                <w:rFonts w:ascii="Times New Roman"/>
              </w:rPr>
            </w:pPr>
          </w:p>
        </w:tc>
        <w:tc>
          <w:tcPr>
            <w:tcW w:w="1477" w:type="dxa"/>
          </w:tcPr>
          <w:p w14:paraId="3E6A8D6A" w14:textId="77777777" w:rsidR="005B179F" w:rsidRDefault="005B179F">
            <w:pPr>
              <w:pStyle w:val="TableParagraph"/>
              <w:rPr>
                <w:rFonts w:ascii="Times New Roman"/>
              </w:rPr>
            </w:pPr>
          </w:p>
        </w:tc>
        <w:tc>
          <w:tcPr>
            <w:tcW w:w="1479" w:type="dxa"/>
          </w:tcPr>
          <w:p w14:paraId="3E6A8D6B" w14:textId="77777777" w:rsidR="005B179F" w:rsidRDefault="005B179F">
            <w:pPr>
              <w:pStyle w:val="TableParagraph"/>
              <w:rPr>
                <w:rFonts w:ascii="Times New Roman"/>
              </w:rPr>
            </w:pPr>
          </w:p>
        </w:tc>
      </w:tr>
      <w:tr w:rsidR="005B179F" w14:paraId="3E6A8D73" w14:textId="77777777">
        <w:trPr>
          <w:trHeight w:val="491"/>
        </w:trPr>
        <w:tc>
          <w:tcPr>
            <w:tcW w:w="648" w:type="dxa"/>
          </w:tcPr>
          <w:p w14:paraId="3E6A8D6D" w14:textId="77777777" w:rsidR="005B179F" w:rsidRDefault="005B179F">
            <w:pPr>
              <w:pStyle w:val="TableParagraph"/>
              <w:rPr>
                <w:rFonts w:ascii="Times New Roman"/>
              </w:rPr>
            </w:pPr>
          </w:p>
        </w:tc>
        <w:tc>
          <w:tcPr>
            <w:tcW w:w="2307" w:type="dxa"/>
          </w:tcPr>
          <w:p w14:paraId="3E6A8D6E" w14:textId="77777777" w:rsidR="005B179F" w:rsidRDefault="005B179F">
            <w:pPr>
              <w:pStyle w:val="TableParagraph"/>
              <w:rPr>
                <w:rFonts w:ascii="Times New Roman"/>
              </w:rPr>
            </w:pPr>
          </w:p>
        </w:tc>
        <w:tc>
          <w:tcPr>
            <w:tcW w:w="1479" w:type="dxa"/>
          </w:tcPr>
          <w:p w14:paraId="3E6A8D6F" w14:textId="77777777" w:rsidR="005B179F" w:rsidRDefault="005B179F">
            <w:pPr>
              <w:pStyle w:val="TableParagraph"/>
              <w:rPr>
                <w:rFonts w:ascii="Times New Roman"/>
              </w:rPr>
            </w:pPr>
          </w:p>
        </w:tc>
        <w:tc>
          <w:tcPr>
            <w:tcW w:w="1476" w:type="dxa"/>
          </w:tcPr>
          <w:p w14:paraId="3E6A8D70" w14:textId="77777777" w:rsidR="005B179F" w:rsidRDefault="005B179F">
            <w:pPr>
              <w:pStyle w:val="TableParagraph"/>
              <w:rPr>
                <w:rFonts w:ascii="Times New Roman"/>
              </w:rPr>
            </w:pPr>
          </w:p>
        </w:tc>
        <w:tc>
          <w:tcPr>
            <w:tcW w:w="1477" w:type="dxa"/>
          </w:tcPr>
          <w:p w14:paraId="3E6A8D71" w14:textId="77777777" w:rsidR="005B179F" w:rsidRDefault="005B179F">
            <w:pPr>
              <w:pStyle w:val="TableParagraph"/>
              <w:rPr>
                <w:rFonts w:ascii="Times New Roman"/>
              </w:rPr>
            </w:pPr>
          </w:p>
        </w:tc>
        <w:tc>
          <w:tcPr>
            <w:tcW w:w="1479" w:type="dxa"/>
          </w:tcPr>
          <w:p w14:paraId="3E6A8D72" w14:textId="77777777" w:rsidR="005B179F" w:rsidRDefault="005B179F">
            <w:pPr>
              <w:pStyle w:val="TableParagraph"/>
              <w:rPr>
                <w:rFonts w:ascii="Times New Roman"/>
              </w:rPr>
            </w:pPr>
          </w:p>
        </w:tc>
      </w:tr>
    </w:tbl>
    <w:p w14:paraId="3E6A8D74" w14:textId="77777777" w:rsidR="005B179F" w:rsidRDefault="005B179F">
      <w:pPr>
        <w:pStyle w:val="BodyText"/>
        <w:rPr>
          <w:rFonts w:ascii="Arial"/>
          <w:b/>
          <w:sz w:val="20"/>
        </w:rPr>
      </w:pPr>
    </w:p>
    <w:p w14:paraId="3E6A8D75" w14:textId="77777777" w:rsidR="005B179F" w:rsidRDefault="005B179F">
      <w:pPr>
        <w:pStyle w:val="BodyText"/>
        <w:spacing w:before="11"/>
        <w:rPr>
          <w:rFonts w:ascii="Arial"/>
          <w:b/>
        </w:rPr>
      </w:pPr>
    </w:p>
    <w:p w14:paraId="3E6A8D76" w14:textId="77777777" w:rsidR="005B179F" w:rsidRDefault="000E59BE">
      <w:pPr>
        <w:pStyle w:val="Heading4"/>
      </w:pPr>
      <w:r>
        <w:t>LEGEND:</w:t>
      </w:r>
    </w:p>
    <w:p w14:paraId="3E6A8D77" w14:textId="77777777" w:rsidR="005B179F" w:rsidRDefault="005B179F">
      <w:pPr>
        <w:pStyle w:val="BodyText"/>
        <w:spacing w:before="9"/>
        <w:rPr>
          <w:rFonts w:ascii="Arial"/>
          <w:b/>
          <w:sz w:val="20"/>
        </w:rPr>
      </w:pPr>
    </w:p>
    <w:p w14:paraId="3E6A8D78" w14:textId="77777777" w:rsidR="005B179F" w:rsidRDefault="000E59BE">
      <w:pPr>
        <w:pStyle w:val="BodyText"/>
        <w:spacing w:line="465" w:lineRule="auto"/>
        <w:ind w:left="1160" w:right="7179"/>
        <w:rPr>
          <w:rFonts w:ascii="Arial"/>
        </w:rPr>
      </w:pPr>
      <w:r>
        <w:rPr>
          <w:rFonts w:ascii="Arial"/>
        </w:rPr>
        <w:t>Select Priority Group A, B, C Refer to Appendix A for</w:t>
      </w:r>
      <w:r>
        <w:rPr>
          <w:rFonts w:ascii="Arial"/>
          <w:spacing w:val="-13"/>
        </w:rPr>
        <w:t xml:space="preserve"> </w:t>
      </w:r>
      <w:r>
        <w:rPr>
          <w:rFonts w:ascii="Arial"/>
        </w:rPr>
        <w:t>definitions</w:t>
      </w:r>
    </w:p>
    <w:p w14:paraId="3E6A8D79" w14:textId="77777777" w:rsidR="005B179F" w:rsidRDefault="005B179F">
      <w:pPr>
        <w:spacing w:line="465" w:lineRule="auto"/>
        <w:rPr>
          <w:rFonts w:ascii="Arial"/>
        </w:rPr>
        <w:sectPr w:rsidR="005B179F">
          <w:pgSz w:w="12240" w:h="15840"/>
          <w:pgMar w:top="1440" w:right="280" w:bottom="1000" w:left="280" w:header="0" w:footer="456" w:gutter="0"/>
          <w:cols w:space="720"/>
        </w:sectPr>
      </w:pPr>
    </w:p>
    <w:p w14:paraId="3E6A8D7A" w14:textId="77777777" w:rsidR="005B179F" w:rsidRDefault="000E59BE">
      <w:pPr>
        <w:pStyle w:val="Heading1"/>
      </w:pPr>
      <w:bookmarkStart w:id="88" w:name="_bookmark45"/>
      <w:bookmarkStart w:id="89" w:name="_Toc46750810"/>
      <w:bookmarkEnd w:id="88"/>
      <w:r>
        <w:rPr>
          <w:rFonts w:ascii="Arial Narrow"/>
          <w:color w:val="365F91"/>
        </w:rPr>
        <w:lastRenderedPageBreak/>
        <w:t>A</w:t>
      </w:r>
      <w:r>
        <w:rPr>
          <w:color w:val="365F91"/>
        </w:rPr>
        <w:t>ppendix H</w:t>
      </w:r>
      <w:bookmarkEnd w:id="89"/>
    </w:p>
    <w:p w14:paraId="3E6A8D7B" w14:textId="77777777" w:rsidR="005B179F" w:rsidRDefault="000E59BE">
      <w:pPr>
        <w:pStyle w:val="Heading3"/>
        <w:spacing w:before="97"/>
        <w:rPr>
          <w:rFonts w:ascii="Cambria"/>
        </w:rPr>
      </w:pPr>
      <w:bookmarkStart w:id="90" w:name="_bookmark46"/>
      <w:bookmarkStart w:id="91" w:name="_Toc46750811"/>
      <w:bookmarkEnd w:id="90"/>
      <w:r>
        <w:rPr>
          <w:rFonts w:ascii="Cambria"/>
          <w:color w:val="233E5F"/>
        </w:rPr>
        <w:t>Mass Clinic Equipment List</w:t>
      </w:r>
      <w:bookmarkEnd w:id="91"/>
    </w:p>
    <w:p w14:paraId="3E6A8D7C" w14:textId="77777777" w:rsidR="005B179F" w:rsidRDefault="005B179F">
      <w:pPr>
        <w:pStyle w:val="BodyText"/>
        <w:rPr>
          <w:rFonts w:ascii="Cambria"/>
          <w:sz w:val="28"/>
        </w:rPr>
      </w:pPr>
    </w:p>
    <w:p w14:paraId="3E6A8D7D" w14:textId="2CB36D89" w:rsidR="005B179F" w:rsidRDefault="000E59BE">
      <w:pPr>
        <w:pStyle w:val="Heading4"/>
        <w:spacing w:before="206"/>
        <w:jc w:val="both"/>
      </w:pPr>
      <w:r>
        <w:t xml:space="preserve">Clinic </w:t>
      </w:r>
      <w:r w:rsidR="005E2A81">
        <w:t>Capacity:</w:t>
      </w:r>
      <w:r>
        <w:t xml:space="preserve"> 50-80 clients/day/8 hour shift</w:t>
      </w:r>
    </w:p>
    <w:p w14:paraId="3E6A8D7E" w14:textId="77777777" w:rsidR="005B179F" w:rsidRDefault="005B179F">
      <w:pPr>
        <w:pStyle w:val="BodyText"/>
        <w:rPr>
          <w:rFonts w:ascii="Arial"/>
          <w:b/>
          <w:sz w:val="24"/>
        </w:rPr>
      </w:pPr>
    </w:p>
    <w:p w14:paraId="3E6A8D80" w14:textId="77777777" w:rsidR="005B179F" w:rsidRDefault="000E59BE">
      <w:pPr>
        <w:pStyle w:val="BodyText"/>
        <w:spacing w:before="174" w:line="276" w:lineRule="auto"/>
        <w:ind w:left="1160" w:right="1151"/>
        <w:jc w:val="both"/>
        <w:rPr>
          <w:rFonts w:ascii="Arial"/>
        </w:rPr>
      </w:pPr>
      <w:r>
        <w:rPr>
          <w:rFonts w:ascii="Arial"/>
        </w:rPr>
        <w:t>Equipment requirements will be primarily dependent upon the facility selected and the expected clinic capacity. A secure area should be identified for receiving and maintaining supplies and equipment.</w:t>
      </w:r>
    </w:p>
    <w:p w14:paraId="3E6A8D83" w14:textId="77777777" w:rsidR="005B179F" w:rsidRDefault="000E59BE">
      <w:pPr>
        <w:spacing w:before="141"/>
        <w:ind w:left="1160"/>
        <w:jc w:val="both"/>
        <w:rPr>
          <w:rFonts w:ascii="Arial" w:hAnsi="Arial"/>
        </w:rPr>
      </w:pPr>
      <w:r>
        <w:rPr>
          <w:rFonts w:ascii="Arial" w:hAnsi="Arial"/>
        </w:rPr>
        <w:t xml:space="preserve">Vaccination campaign – the </w:t>
      </w:r>
      <w:r>
        <w:rPr>
          <w:rFonts w:ascii="Arial" w:hAnsi="Arial"/>
          <w:b/>
        </w:rPr>
        <w:t xml:space="preserve">following equipment </w:t>
      </w:r>
      <w:r>
        <w:rPr>
          <w:rFonts w:ascii="Arial" w:hAnsi="Arial"/>
        </w:rPr>
        <w:t>is primarily required for a vaccination clinic.</w:t>
      </w:r>
    </w:p>
    <w:p w14:paraId="3E6A8D86" w14:textId="77777777" w:rsidR="005B179F" w:rsidRDefault="005B179F">
      <w:pPr>
        <w:pStyle w:val="BodyText"/>
        <w:spacing w:before="4"/>
        <w:rPr>
          <w:rFonts w:ascii="Arial"/>
          <w:sz w:val="23"/>
        </w:rPr>
      </w:pP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9"/>
        <w:gridCol w:w="2636"/>
      </w:tblGrid>
      <w:tr w:rsidR="005B179F" w14:paraId="3E6A8D89" w14:textId="77777777">
        <w:trPr>
          <w:trHeight w:val="489"/>
        </w:trPr>
        <w:tc>
          <w:tcPr>
            <w:tcW w:w="6229" w:type="dxa"/>
          </w:tcPr>
          <w:p w14:paraId="3E6A8D87" w14:textId="77777777" w:rsidR="005B179F" w:rsidRDefault="000E59BE">
            <w:pPr>
              <w:pStyle w:val="TableParagraph"/>
              <w:spacing w:before="2"/>
              <w:ind w:left="2867" w:right="2859"/>
              <w:jc w:val="center"/>
              <w:rPr>
                <w:rFonts w:ascii="Arial"/>
                <w:b/>
              </w:rPr>
            </w:pPr>
            <w:r>
              <w:rPr>
                <w:rFonts w:ascii="Arial"/>
                <w:b/>
              </w:rPr>
              <w:t>Item</w:t>
            </w:r>
          </w:p>
        </w:tc>
        <w:tc>
          <w:tcPr>
            <w:tcW w:w="2636" w:type="dxa"/>
          </w:tcPr>
          <w:p w14:paraId="3E6A8D88" w14:textId="77777777" w:rsidR="005B179F" w:rsidRDefault="000E59BE">
            <w:pPr>
              <w:pStyle w:val="TableParagraph"/>
              <w:spacing w:before="2"/>
              <w:ind w:left="362"/>
              <w:rPr>
                <w:rFonts w:ascii="Arial"/>
                <w:b/>
              </w:rPr>
            </w:pPr>
            <w:r>
              <w:rPr>
                <w:rFonts w:ascii="Arial"/>
                <w:b/>
              </w:rPr>
              <w:t>Quantity Required</w:t>
            </w:r>
          </w:p>
        </w:tc>
      </w:tr>
      <w:tr w:rsidR="005B179F" w14:paraId="3E6A8D8C" w14:textId="77777777">
        <w:trPr>
          <w:trHeight w:val="782"/>
        </w:trPr>
        <w:tc>
          <w:tcPr>
            <w:tcW w:w="6229" w:type="dxa"/>
          </w:tcPr>
          <w:p w14:paraId="3E6A8D8A" w14:textId="77777777" w:rsidR="005B179F" w:rsidRDefault="000E59BE">
            <w:pPr>
              <w:pStyle w:val="TableParagraph"/>
              <w:spacing w:line="280" w:lineRule="auto"/>
              <w:ind w:left="107"/>
              <w:rPr>
                <w:rFonts w:ascii="Arial"/>
              </w:rPr>
            </w:pPr>
            <w:r>
              <w:rPr>
                <w:rFonts w:ascii="Arial"/>
              </w:rPr>
              <w:t>Adrenalin kits (containing adrenalin, dosage chart, tuberculin syringe and Benadryl)</w:t>
            </w:r>
          </w:p>
        </w:tc>
        <w:tc>
          <w:tcPr>
            <w:tcW w:w="2636" w:type="dxa"/>
          </w:tcPr>
          <w:p w14:paraId="3E6A8D8B" w14:textId="77777777" w:rsidR="005B179F" w:rsidRDefault="005B179F">
            <w:pPr>
              <w:pStyle w:val="TableParagraph"/>
              <w:rPr>
                <w:rFonts w:ascii="Times New Roman"/>
              </w:rPr>
            </w:pPr>
          </w:p>
        </w:tc>
      </w:tr>
      <w:tr w:rsidR="005B179F" w14:paraId="3E6A8D8F" w14:textId="77777777">
        <w:trPr>
          <w:trHeight w:val="491"/>
        </w:trPr>
        <w:tc>
          <w:tcPr>
            <w:tcW w:w="6229" w:type="dxa"/>
          </w:tcPr>
          <w:p w14:paraId="3E6A8D8D" w14:textId="77777777" w:rsidR="005B179F" w:rsidRDefault="000E59BE">
            <w:pPr>
              <w:pStyle w:val="TableParagraph"/>
              <w:spacing w:before="2"/>
              <w:ind w:left="107"/>
              <w:rPr>
                <w:rFonts w:ascii="Arial"/>
              </w:rPr>
            </w:pPr>
            <w:r>
              <w:rPr>
                <w:rFonts w:ascii="Arial"/>
              </w:rPr>
              <w:t>Alcohol based waterless hand wash gel</w:t>
            </w:r>
          </w:p>
        </w:tc>
        <w:tc>
          <w:tcPr>
            <w:tcW w:w="2636" w:type="dxa"/>
          </w:tcPr>
          <w:p w14:paraId="3E6A8D8E" w14:textId="77777777" w:rsidR="005B179F" w:rsidRDefault="005B179F">
            <w:pPr>
              <w:pStyle w:val="TableParagraph"/>
              <w:rPr>
                <w:rFonts w:ascii="Times New Roman"/>
              </w:rPr>
            </w:pPr>
          </w:p>
        </w:tc>
      </w:tr>
      <w:tr w:rsidR="005B179F" w14:paraId="3E6A8D92" w14:textId="77777777">
        <w:trPr>
          <w:trHeight w:val="491"/>
        </w:trPr>
        <w:tc>
          <w:tcPr>
            <w:tcW w:w="6229" w:type="dxa"/>
          </w:tcPr>
          <w:p w14:paraId="3E6A8D90" w14:textId="77777777" w:rsidR="005B179F" w:rsidRDefault="000E59BE">
            <w:pPr>
              <w:pStyle w:val="TableParagraph"/>
              <w:spacing w:before="2"/>
              <w:ind w:left="107"/>
              <w:rPr>
                <w:rFonts w:ascii="Arial"/>
              </w:rPr>
            </w:pPr>
            <w:r>
              <w:rPr>
                <w:rFonts w:ascii="Arial"/>
              </w:rPr>
              <w:t>Alcohol wipes</w:t>
            </w:r>
          </w:p>
        </w:tc>
        <w:tc>
          <w:tcPr>
            <w:tcW w:w="2636" w:type="dxa"/>
          </w:tcPr>
          <w:p w14:paraId="3E6A8D91" w14:textId="77777777" w:rsidR="005B179F" w:rsidRDefault="005B179F">
            <w:pPr>
              <w:pStyle w:val="TableParagraph"/>
              <w:rPr>
                <w:rFonts w:ascii="Times New Roman"/>
              </w:rPr>
            </w:pPr>
          </w:p>
        </w:tc>
      </w:tr>
      <w:tr w:rsidR="005B179F" w14:paraId="3E6A8D95" w14:textId="77777777">
        <w:trPr>
          <w:trHeight w:val="489"/>
        </w:trPr>
        <w:tc>
          <w:tcPr>
            <w:tcW w:w="6229" w:type="dxa"/>
          </w:tcPr>
          <w:p w14:paraId="3E6A8D93" w14:textId="77777777" w:rsidR="005B179F" w:rsidRDefault="000E59BE">
            <w:pPr>
              <w:pStyle w:val="TableParagraph"/>
              <w:spacing w:before="2"/>
              <w:ind w:left="107"/>
              <w:rPr>
                <w:rFonts w:ascii="Arial"/>
              </w:rPr>
            </w:pPr>
            <w:r>
              <w:rPr>
                <w:rFonts w:ascii="Arial"/>
              </w:rPr>
              <w:t>Benadryl</w:t>
            </w:r>
          </w:p>
        </w:tc>
        <w:tc>
          <w:tcPr>
            <w:tcW w:w="2636" w:type="dxa"/>
          </w:tcPr>
          <w:p w14:paraId="3E6A8D94" w14:textId="77777777" w:rsidR="005B179F" w:rsidRDefault="005B179F">
            <w:pPr>
              <w:pStyle w:val="TableParagraph"/>
              <w:rPr>
                <w:rFonts w:ascii="Times New Roman"/>
              </w:rPr>
            </w:pPr>
          </w:p>
        </w:tc>
      </w:tr>
      <w:tr w:rsidR="005B179F" w14:paraId="3E6A8D98" w14:textId="77777777">
        <w:trPr>
          <w:trHeight w:val="491"/>
        </w:trPr>
        <w:tc>
          <w:tcPr>
            <w:tcW w:w="6229" w:type="dxa"/>
          </w:tcPr>
          <w:p w14:paraId="3E6A8D96" w14:textId="77777777" w:rsidR="005B179F" w:rsidRDefault="000E59BE">
            <w:pPr>
              <w:pStyle w:val="TableParagraph"/>
              <w:spacing w:before="4"/>
              <w:ind w:left="107"/>
              <w:rPr>
                <w:rFonts w:ascii="Arial"/>
              </w:rPr>
            </w:pPr>
            <w:r>
              <w:rPr>
                <w:rFonts w:ascii="Arial"/>
              </w:rPr>
              <w:t>Client immunization records</w:t>
            </w:r>
          </w:p>
        </w:tc>
        <w:tc>
          <w:tcPr>
            <w:tcW w:w="2636" w:type="dxa"/>
          </w:tcPr>
          <w:p w14:paraId="3E6A8D97" w14:textId="77777777" w:rsidR="005B179F" w:rsidRDefault="005B179F">
            <w:pPr>
              <w:pStyle w:val="TableParagraph"/>
              <w:rPr>
                <w:rFonts w:ascii="Times New Roman"/>
              </w:rPr>
            </w:pPr>
          </w:p>
        </w:tc>
      </w:tr>
      <w:tr w:rsidR="005B179F" w14:paraId="3E6A8D9B" w14:textId="77777777">
        <w:trPr>
          <w:trHeight w:val="491"/>
        </w:trPr>
        <w:tc>
          <w:tcPr>
            <w:tcW w:w="6229" w:type="dxa"/>
          </w:tcPr>
          <w:p w14:paraId="3E6A8D99" w14:textId="77777777" w:rsidR="005B179F" w:rsidRDefault="000E59BE">
            <w:pPr>
              <w:pStyle w:val="TableParagraph"/>
              <w:spacing w:before="2"/>
              <w:ind w:left="107"/>
              <w:rPr>
                <w:rFonts w:ascii="Arial"/>
              </w:rPr>
            </w:pPr>
            <w:r>
              <w:rPr>
                <w:rFonts w:ascii="Arial"/>
              </w:rPr>
              <w:t>Cotton balls</w:t>
            </w:r>
          </w:p>
        </w:tc>
        <w:tc>
          <w:tcPr>
            <w:tcW w:w="2636" w:type="dxa"/>
          </w:tcPr>
          <w:p w14:paraId="3E6A8D9A" w14:textId="77777777" w:rsidR="005B179F" w:rsidRDefault="005B179F">
            <w:pPr>
              <w:pStyle w:val="TableParagraph"/>
              <w:rPr>
                <w:rFonts w:ascii="Times New Roman"/>
              </w:rPr>
            </w:pPr>
          </w:p>
        </w:tc>
      </w:tr>
      <w:tr w:rsidR="005B179F" w14:paraId="3E6A8D9E" w14:textId="77777777">
        <w:trPr>
          <w:trHeight w:val="491"/>
        </w:trPr>
        <w:tc>
          <w:tcPr>
            <w:tcW w:w="6229" w:type="dxa"/>
          </w:tcPr>
          <w:p w14:paraId="3E6A8D9C" w14:textId="77777777" w:rsidR="005B179F" w:rsidRDefault="000E59BE">
            <w:pPr>
              <w:pStyle w:val="TableParagraph"/>
              <w:spacing w:before="2"/>
              <w:ind w:left="107"/>
              <w:rPr>
                <w:rFonts w:ascii="Arial"/>
              </w:rPr>
            </w:pPr>
            <w:r>
              <w:rPr>
                <w:rFonts w:ascii="Arial"/>
              </w:rPr>
              <w:t>Date stamps and pads</w:t>
            </w:r>
          </w:p>
        </w:tc>
        <w:tc>
          <w:tcPr>
            <w:tcW w:w="2636" w:type="dxa"/>
          </w:tcPr>
          <w:p w14:paraId="3E6A8D9D" w14:textId="77777777" w:rsidR="005B179F" w:rsidRDefault="005B179F">
            <w:pPr>
              <w:pStyle w:val="TableParagraph"/>
              <w:rPr>
                <w:rFonts w:ascii="Times New Roman"/>
              </w:rPr>
            </w:pPr>
          </w:p>
        </w:tc>
      </w:tr>
      <w:tr w:rsidR="005B179F" w14:paraId="3E6A8DA1" w14:textId="77777777">
        <w:trPr>
          <w:trHeight w:val="489"/>
        </w:trPr>
        <w:tc>
          <w:tcPr>
            <w:tcW w:w="6229" w:type="dxa"/>
          </w:tcPr>
          <w:p w14:paraId="3E6A8D9F" w14:textId="77777777" w:rsidR="005B179F" w:rsidRDefault="000E59BE">
            <w:pPr>
              <w:pStyle w:val="TableParagraph"/>
              <w:spacing w:before="2"/>
              <w:ind w:left="107"/>
              <w:rPr>
                <w:rFonts w:ascii="Arial"/>
              </w:rPr>
            </w:pPr>
            <w:r>
              <w:rPr>
                <w:rFonts w:ascii="Arial"/>
              </w:rPr>
              <w:t>Directional signs</w:t>
            </w:r>
          </w:p>
        </w:tc>
        <w:tc>
          <w:tcPr>
            <w:tcW w:w="2636" w:type="dxa"/>
          </w:tcPr>
          <w:p w14:paraId="3E6A8DA0" w14:textId="77777777" w:rsidR="005B179F" w:rsidRDefault="005B179F">
            <w:pPr>
              <w:pStyle w:val="TableParagraph"/>
              <w:rPr>
                <w:rFonts w:ascii="Times New Roman"/>
              </w:rPr>
            </w:pPr>
          </w:p>
        </w:tc>
      </w:tr>
      <w:tr w:rsidR="005B179F" w14:paraId="3E6A8DA4" w14:textId="77777777">
        <w:trPr>
          <w:trHeight w:val="491"/>
        </w:trPr>
        <w:tc>
          <w:tcPr>
            <w:tcW w:w="6229" w:type="dxa"/>
          </w:tcPr>
          <w:p w14:paraId="3E6A8DA2" w14:textId="77777777" w:rsidR="005B179F" w:rsidRDefault="000E59BE">
            <w:pPr>
              <w:pStyle w:val="TableParagraph"/>
              <w:spacing w:before="2"/>
              <w:ind w:left="107"/>
              <w:rPr>
                <w:rFonts w:ascii="Arial"/>
              </w:rPr>
            </w:pPr>
            <w:r>
              <w:rPr>
                <w:rFonts w:ascii="Arial"/>
              </w:rPr>
              <w:t>Freezer packs</w:t>
            </w:r>
          </w:p>
        </w:tc>
        <w:tc>
          <w:tcPr>
            <w:tcW w:w="2636" w:type="dxa"/>
          </w:tcPr>
          <w:p w14:paraId="3E6A8DA3" w14:textId="77777777" w:rsidR="005B179F" w:rsidRDefault="005B179F">
            <w:pPr>
              <w:pStyle w:val="TableParagraph"/>
              <w:rPr>
                <w:rFonts w:ascii="Times New Roman"/>
              </w:rPr>
            </w:pPr>
          </w:p>
        </w:tc>
      </w:tr>
      <w:tr w:rsidR="005B179F" w14:paraId="3E6A8DA7" w14:textId="77777777">
        <w:trPr>
          <w:trHeight w:val="489"/>
        </w:trPr>
        <w:tc>
          <w:tcPr>
            <w:tcW w:w="6229" w:type="dxa"/>
            <w:tcBorders>
              <w:bottom w:val="single" w:sz="6" w:space="0" w:color="000000"/>
            </w:tcBorders>
          </w:tcPr>
          <w:p w14:paraId="3E6A8DA5" w14:textId="77777777" w:rsidR="005B179F" w:rsidRDefault="000E59BE">
            <w:pPr>
              <w:pStyle w:val="TableParagraph"/>
              <w:spacing w:before="2"/>
              <w:ind w:left="107"/>
              <w:rPr>
                <w:rFonts w:ascii="Arial"/>
              </w:rPr>
            </w:pPr>
            <w:r>
              <w:rPr>
                <w:rFonts w:ascii="Arial"/>
              </w:rPr>
              <w:t>Juice</w:t>
            </w:r>
          </w:p>
        </w:tc>
        <w:tc>
          <w:tcPr>
            <w:tcW w:w="2636" w:type="dxa"/>
            <w:tcBorders>
              <w:bottom w:val="single" w:sz="6" w:space="0" w:color="000000"/>
            </w:tcBorders>
          </w:tcPr>
          <w:p w14:paraId="3E6A8DA6" w14:textId="77777777" w:rsidR="005B179F" w:rsidRDefault="005B179F">
            <w:pPr>
              <w:pStyle w:val="TableParagraph"/>
              <w:rPr>
                <w:rFonts w:ascii="Times New Roman"/>
              </w:rPr>
            </w:pPr>
          </w:p>
        </w:tc>
      </w:tr>
      <w:tr w:rsidR="005B179F" w14:paraId="3E6A8DAA" w14:textId="77777777">
        <w:trPr>
          <w:trHeight w:val="486"/>
        </w:trPr>
        <w:tc>
          <w:tcPr>
            <w:tcW w:w="6229" w:type="dxa"/>
            <w:tcBorders>
              <w:top w:val="single" w:sz="6" w:space="0" w:color="000000"/>
            </w:tcBorders>
          </w:tcPr>
          <w:p w14:paraId="3E6A8DA8" w14:textId="77777777" w:rsidR="005B179F" w:rsidRDefault="000E59BE">
            <w:pPr>
              <w:pStyle w:val="TableParagraph"/>
              <w:ind w:left="107"/>
              <w:rPr>
                <w:rFonts w:ascii="Arial"/>
              </w:rPr>
            </w:pPr>
            <w:r>
              <w:rPr>
                <w:rFonts w:ascii="Arial"/>
              </w:rPr>
              <w:t>Kleenex</w:t>
            </w:r>
          </w:p>
        </w:tc>
        <w:tc>
          <w:tcPr>
            <w:tcW w:w="2636" w:type="dxa"/>
            <w:tcBorders>
              <w:top w:val="single" w:sz="6" w:space="0" w:color="000000"/>
            </w:tcBorders>
          </w:tcPr>
          <w:p w14:paraId="3E6A8DA9" w14:textId="77777777" w:rsidR="005B179F" w:rsidRDefault="005B179F">
            <w:pPr>
              <w:pStyle w:val="TableParagraph"/>
              <w:rPr>
                <w:rFonts w:ascii="Times New Roman"/>
              </w:rPr>
            </w:pPr>
          </w:p>
        </w:tc>
      </w:tr>
      <w:tr w:rsidR="005B179F" w14:paraId="3E6A8DAD" w14:textId="77777777">
        <w:trPr>
          <w:trHeight w:val="491"/>
        </w:trPr>
        <w:tc>
          <w:tcPr>
            <w:tcW w:w="6229" w:type="dxa"/>
          </w:tcPr>
          <w:p w14:paraId="3E6A8DAB" w14:textId="77777777" w:rsidR="005B179F" w:rsidRDefault="000E59BE">
            <w:pPr>
              <w:pStyle w:val="TableParagraph"/>
              <w:spacing w:before="4"/>
              <w:ind w:left="107"/>
              <w:rPr>
                <w:rFonts w:ascii="Arial"/>
              </w:rPr>
            </w:pPr>
            <w:r>
              <w:rPr>
                <w:rFonts w:ascii="Arial"/>
              </w:rPr>
              <w:t>Large garbage bags</w:t>
            </w:r>
          </w:p>
        </w:tc>
        <w:tc>
          <w:tcPr>
            <w:tcW w:w="2636" w:type="dxa"/>
          </w:tcPr>
          <w:p w14:paraId="3E6A8DAC" w14:textId="77777777" w:rsidR="005B179F" w:rsidRDefault="005B179F">
            <w:pPr>
              <w:pStyle w:val="TableParagraph"/>
              <w:rPr>
                <w:rFonts w:ascii="Times New Roman"/>
              </w:rPr>
            </w:pPr>
          </w:p>
        </w:tc>
      </w:tr>
      <w:tr w:rsidR="005B179F" w14:paraId="3E6A8DB0" w14:textId="77777777">
        <w:trPr>
          <w:trHeight w:val="491"/>
        </w:trPr>
        <w:tc>
          <w:tcPr>
            <w:tcW w:w="6229" w:type="dxa"/>
          </w:tcPr>
          <w:p w14:paraId="3E6A8DAE" w14:textId="77777777" w:rsidR="005B179F" w:rsidRDefault="000E59BE">
            <w:pPr>
              <w:pStyle w:val="TableParagraph"/>
              <w:spacing w:before="2"/>
              <w:ind w:left="107"/>
              <w:rPr>
                <w:rFonts w:ascii="Arial"/>
              </w:rPr>
            </w:pPr>
            <w:r>
              <w:rPr>
                <w:rFonts w:ascii="Arial"/>
              </w:rPr>
              <w:t>Nitrile gloves</w:t>
            </w:r>
          </w:p>
        </w:tc>
        <w:tc>
          <w:tcPr>
            <w:tcW w:w="2636" w:type="dxa"/>
          </w:tcPr>
          <w:p w14:paraId="3E6A8DAF" w14:textId="77777777" w:rsidR="005B179F" w:rsidRDefault="005B179F">
            <w:pPr>
              <w:pStyle w:val="TableParagraph"/>
              <w:rPr>
                <w:rFonts w:ascii="Times New Roman"/>
              </w:rPr>
            </w:pPr>
          </w:p>
        </w:tc>
      </w:tr>
      <w:tr w:rsidR="005B179F" w14:paraId="3E6A8DB3" w14:textId="77777777">
        <w:trPr>
          <w:trHeight w:val="491"/>
        </w:trPr>
        <w:tc>
          <w:tcPr>
            <w:tcW w:w="6229" w:type="dxa"/>
          </w:tcPr>
          <w:p w14:paraId="3E6A8DB1" w14:textId="77777777" w:rsidR="005B179F" w:rsidRDefault="000E59BE">
            <w:pPr>
              <w:pStyle w:val="TableParagraph"/>
              <w:spacing w:before="2"/>
              <w:ind w:left="107"/>
              <w:rPr>
                <w:rFonts w:ascii="Arial" w:hAnsi="Arial"/>
              </w:rPr>
            </w:pPr>
            <w:r>
              <w:rPr>
                <w:rFonts w:ascii="Arial" w:hAnsi="Arial"/>
              </w:rPr>
              <w:t>Needles, 25 gauge 1” and 1-1/2”</w:t>
            </w:r>
          </w:p>
        </w:tc>
        <w:tc>
          <w:tcPr>
            <w:tcW w:w="2636" w:type="dxa"/>
          </w:tcPr>
          <w:p w14:paraId="3E6A8DB2" w14:textId="77777777" w:rsidR="005B179F" w:rsidRDefault="005B179F">
            <w:pPr>
              <w:pStyle w:val="TableParagraph"/>
              <w:rPr>
                <w:rFonts w:ascii="Times New Roman"/>
              </w:rPr>
            </w:pPr>
          </w:p>
        </w:tc>
      </w:tr>
    </w:tbl>
    <w:p w14:paraId="3E6A8DB4" w14:textId="77777777" w:rsidR="005B179F" w:rsidRDefault="005B179F">
      <w:pPr>
        <w:rPr>
          <w:rFonts w:ascii="Times New Roman"/>
        </w:rPr>
        <w:sectPr w:rsidR="005B179F">
          <w:pgSz w:w="12240" w:h="15840"/>
          <w:pgMar w:top="1360" w:right="280" w:bottom="1000" w:left="280" w:header="0" w:footer="456" w:gutter="0"/>
          <w:cols w:space="720"/>
        </w:sectPr>
      </w:pP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9"/>
        <w:gridCol w:w="2636"/>
      </w:tblGrid>
      <w:tr w:rsidR="005B179F" w14:paraId="3E6A8DB7" w14:textId="77777777">
        <w:trPr>
          <w:trHeight w:val="492"/>
        </w:trPr>
        <w:tc>
          <w:tcPr>
            <w:tcW w:w="6229" w:type="dxa"/>
          </w:tcPr>
          <w:p w14:paraId="3E6A8DB5" w14:textId="77777777" w:rsidR="005B179F" w:rsidRDefault="000E59BE">
            <w:pPr>
              <w:pStyle w:val="TableParagraph"/>
              <w:spacing w:before="2"/>
              <w:ind w:left="107"/>
              <w:rPr>
                <w:rFonts w:ascii="Arial"/>
              </w:rPr>
            </w:pPr>
            <w:r>
              <w:rPr>
                <w:rFonts w:ascii="Arial"/>
              </w:rPr>
              <w:lastRenderedPageBreak/>
              <w:t>Paper cups</w:t>
            </w:r>
          </w:p>
        </w:tc>
        <w:tc>
          <w:tcPr>
            <w:tcW w:w="2636" w:type="dxa"/>
          </w:tcPr>
          <w:p w14:paraId="3E6A8DB6" w14:textId="77777777" w:rsidR="005B179F" w:rsidRDefault="005B179F">
            <w:pPr>
              <w:pStyle w:val="TableParagraph"/>
              <w:rPr>
                <w:rFonts w:ascii="Times New Roman"/>
              </w:rPr>
            </w:pPr>
          </w:p>
        </w:tc>
      </w:tr>
      <w:tr w:rsidR="005B179F" w14:paraId="3E6A8DBA" w14:textId="77777777">
        <w:trPr>
          <w:trHeight w:val="489"/>
        </w:trPr>
        <w:tc>
          <w:tcPr>
            <w:tcW w:w="6229" w:type="dxa"/>
          </w:tcPr>
          <w:p w14:paraId="3E6A8DB8" w14:textId="77777777" w:rsidR="005B179F" w:rsidRDefault="000E59BE">
            <w:pPr>
              <w:pStyle w:val="TableParagraph"/>
              <w:spacing w:before="2"/>
              <w:ind w:left="107"/>
              <w:rPr>
                <w:rFonts w:ascii="Arial"/>
              </w:rPr>
            </w:pPr>
            <w:r>
              <w:rPr>
                <w:rFonts w:ascii="Arial"/>
              </w:rPr>
              <w:t>Paper towels</w:t>
            </w:r>
          </w:p>
        </w:tc>
        <w:tc>
          <w:tcPr>
            <w:tcW w:w="2636" w:type="dxa"/>
          </w:tcPr>
          <w:p w14:paraId="3E6A8DB9" w14:textId="77777777" w:rsidR="005B179F" w:rsidRDefault="005B179F">
            <w:pPr>
              <w:pStyle w:val="TableParagraph"/>
              <w:rPr>
                <w:rFonts w:ascii="Times New Roman"/>
              </w:rPr>
            </w:pPr>
          </w:p>
        </w:tc>
      </w:tr>
      <w:tr w:rsidR="005B179F" w14:paraId="3E6A8DBD" w14:textId="77777777">
        <w:trPr>
          <w:trHeight w:val="491"/>
        </w:trPr>
        <w:tc>
          <w:tcPr>
            <w:tcW w:w="6229" w:type="dxa"/>
          </w:tcPr>
          <w:p w14:paraId="3E6A8DBB" w14:textId="77777777" w:rsidR="005B179F" w:rsidRDefault="000E59BE">
            <w:pPr>
              <w:pStyle w:val="TableParagraph"/>
              <w:spacing w:before="4"/>
              <w:ind w:left="107"/>
              <w:rPr>
                <w:rFonts w:ascii="Arial"/>
              </w:rPr>
            </w:pPr>
            <w:r>
              <w:rPr>
                <w:rFonts w:ascii="Arial"/>
              </w:rPr>
              <w:t>Pens and stapler</w:t>
            </w:r>
          </w:p>
        </w:tc>
        <w:tc>
          <w:tcPr>
            <w:tcW w:w="2636" w:type="dxa"/>
          </w:tcPr>
          <w:p w14:paraId="3E6A8DBC" w14:textId="77777777" w:rsidR="005B179F" w:rsidRDefault="005B179F">
            <w:pPr>
              <w:pStyle w:val="TableParagraph"/>
              <w:rPr>
                <w:rFonts w:ascii="Times New Roman"/>
              </w:rPr>
            </w:pPr>
          </w:p>
        </w:tc>
      </w:tr>
      <w:tr w:rsidR="005B179F" w14:paraId="3E6A8DC0" w14:textId="77777777">
        <w:trPr>
          <w:trHeight w:val="491"/>
        </w:trPr>
        <w:tc>
          <w:tcPr>
            <w:tcW w:w="6229" w:type="dxa"/>
          </w:tcPr>
          <w:p w14:paraId="3E6A8DBE" w14:textId="77777777" w:rsidR="005B179F" w:rsidRDefault="000E59BE">
            <w:pPr>
              <w:pStyle w:val="TableParagraph"/>
              <w:spacing w:before="2"/>
              <w:ind w:left="107"/>
              <w:rPr>
                <w:rFonts w:ascii="Arial"/>
              </w:rPr>
            </w:pPr>
            <w:r>
              <w:rPr>
                <w:rFonts w:ascii="Arial"/>
              </w:rPr>
              <w:t>Phone book??</w:t>
            </w:r>
          </w:p>
        </w:tc>
        <w:tc>
          <w:tcPr>
            <w:tcW w:w="2636" w:type="dxa"/>
          </w:tcPr>
          <w:p w14:paraId="3E6A8DBF" w14:textId="77777777" w:rsidR="005B179F" w:rsidRDefault="005B179F">
            <w:pPr>
              <w:pStyle w:val="TableParagraph"/>
              <w:rPr>
                <w:rFonts w:ascii="Times New Roman"/>
              </w:rPr>
            </w:pPr>
          </w:p>
        </w:tc>
      </w:tr>
      <w:tr w:rsidR="005B179F" w14:paraId="3E6A8DC3" w14:textId="77777777">
        <w:trPr>
          <w:trHeight w:val="491"/>
        </w:trPr>
        <w:tc>
          <w:tcPr>
            <w:tcW w:w="6229" w:type="dxa"/>
          </w:tcPr>
          <w:p w14:paraId="3E6A8DC1" w14:textId="77777777" w:rsidR="005B179F" w:rsidRDefault="000E59BE">
            <w:pPr>
              <w:pStyle w:val="TableParagraph"/>
              <w:spacing w:before="2"/>
              <w:ind w:left="107"/>
              <w:rPr>
                <w:rFonts w:ascii="Arial"/>
              </w:rPr>
            </w:pPr>
            <w:r>
              <w:rPr>
                <w:rFonts w:ascii="Arial"/>
              </w:rPr>
              <w:t>Registration sheets</w:t>
            </w:r>
          </w:p>
        </w:tc>
        <w:tc>
          <w:tcPr>
            <w:tcW w:w="2636" w:type="dxa"/>
          </w:tcPr>
          <w:p w14:paraId="3E6A8DC2" w14:textId="77777777" w:rsidR="005B179F" w:rsidRDefault="005B179F">
            <w:pPr>
              <w:pStyle w:val="TableParagraph"/>
              <w:rPr>
                <w:rFonts w:ascii="Times New Roman"/>
              </w:rPr>
            </w:pPr>
          </w:p>
        </w:tc>
      </w:tr>
      <w:tr w:rsidR="005B179F" w14:paraId="3E6A8DC6" w14:textId="77777777">
        <w:trPr>
          <w:trHeight w:val="489"/>
        </w:trPr>
        <w:tc>
          <w:tcPr>
            <w:tcW w:w="6229" w:type="dxa"/>
          </w:tcPr>
          <w:p w14:paraId="3E6A8DC4" w14:textId="77777777" w:rsidR="005B179F" w:rsidRDefault="000E59BE">
            <w:pPr>
              <w:pStyle w:val="TableParagraph"/>
              <w:spacing w:before="2"/>
              <w:ind w:left="107"/>
              <w:rPr>
                <w:rFonts w:ascii="Arial"/>
              </w:rPr>
            </w:pPr>
            <w:r>
              <w:rPr>
                <w:rFonts w:ascii="Arial"/>
              </w:rPr>
              <w:t>Scissors</w:t>
            </w:r>
          </w:p>
        </w:tc>
        <w:tc>
          <w:tcPr>
            <w:tcW w:w="2636" w:type="dxa"/>
          </w:tcPr>
          <w:p w14:paraId="3E6A8DC5" w14:textId="77777777" w:rsidR="005B179F" w:rsidRDefault="005B179F">
            <w:pPr>
              <w:pStyle w:val="TableParagraph"/>
              <w:rPr>
                <w:rFonts w:ascii="Times New Roman"/>
              </w:rPr>
            </w:pPr>
          </w:p>
        </w:tc>
      </w:tr>
      <w:tr w:rsidR="005B179F" w14:paraId="3E6A8DC9" w14:textId="77777777">
        <w:trPr>
          <w:trHeight w:val="491"/>
        </w:trPr>
        <w:tc>
          <w:tcPr>
            <w:tcW w:w="6229" w:type="dxa"/>
          </w:tcPr>
          <w:p w14:paraId="3E6A8DC7" w14:textId="77777777" w:rsidR="005B179F" w:rsidRDefault="000E59BE">
            <w:pPr>
              <w:pStyle w:val="TableParagraph"/>
              <w:spacing w:before="2"/>
              <w:ind w:left="107"/>
              <w:rPr>
                <w:rFonts w:ascii="Arial"/>
              </w:rPr>
            </w:pPr>
            <w:r>
              <w:rPr>
                <w:rFonts w:ascii="Arial"/>
              </w:rPr>
              <w:t>Scotch tape</w:t>
            </w:r>
          </w:p>
        </w:tc>
        <w:tc>
          <w:tcPr>
            <w:tcW w:w="2636" w:type="dxa"/>
          </w:tcPr>
          <w:p w14:paraId="3E6A8DC8" w14:textId="77777777" w:rsidR="005B179F" w:rsidRDefault="005B179F">
            <w:pPr>
              <w:pStyle w:val="TableParagraph"/>
              <w:rPr>
                <w:rFonts w:ascii="Times New Roman"/>
              </w:rPr>
            </w:pPr>
          </w:p>
        </w:tc>
      </w:tr>
      <w:tr w:rsidR="005B179F" w14:paraId="3E6A8DCC" w14:textId="77777777">
        <w:trPr>
          <w:trHeight w:val="492"/>
        </w:trPr>
        <w:tc>
          <w:tcPr>
            <w:tcW w:w="6229" w:type="dxa"/>
          </w:tcPr>
          <w:p w14:paraId="3E6A8DCA" w14:textId="77777777" w:rsidR="005B179F" w:rsidRDefault="000E59BE">
            <w:pPr>
              <w:pStyle w:val="TableParagraph"/>
              <w:spacing w:before="2"/>
              <w:ind w:left="107"/>
              <w:rPr>
                <w:rFonts w:ascii="Arial"/>
              </w:rPr>
            </w:pPr>
            <w:r>
              <w:rPr>
                <w:rFonts w:ascii="Arial"/>
              </w:rPr>
              <w:t>Sharps containers</w:t>
            </w:r>
          </w:p>
        </w:tc>
        <w:tc>
          <w:tcPr>
            <w:tcW w:w="2636" w:type="dxa"/>
          </w:tcPr>
          <w:p w14:paraId="3E6A8DCB" w14:textId="77777777" w:rsidR="005B179F" w:rsidRDefault="005B179F">
            <w:pPr>
              <w:pStyle w:val="TableParagraph"/>
              <w:rPr>
                <w:rFonts w:ascii="Times New Roman"/>
              </w:rPr>
            </w:pPr>
          </w:p>
        </w:tc>
      </w:tr>
      <w:tr w:rsidR="005B179F" w14:paraId="3E6A8DCF" w14:textId="77777777">
        <w:trPr>
          <w:trHeight w:val="489"/>
        </w:trPr>
        <w:tc>
          <w:tcPr>
            <w:tcW w:w="6229" w:type="dxa"/>
          </w:tcPr>
          <w:p w14:paraId="3E6A8DCD" w14:textId="77777777" w:rsidR="005B179F" w:rsidRDefault="000E59BE">
            <w:pPr>
              <w:pStyle w:val="TableParagraph"/>
              <w:spacing w:before="2"/>
              <w:ind w:left="107"/>
              <w:rPr>
                <w:rFonts w:ascii="Arial"/>
              </w:rPr>
            </w:pPr>
            <w:r>
              <w:rPr>
                <w:rFonts w:ascii="Arial"/>
              </w:rPr>
              <w:t>Soap</w:t>
            </w:r>
          </w:p>
        </w:tc>
        <w:tc>
          <w:tcPr>
            <w:tcW w:w="2636" w:type="dxa"/>
          </w:tcPr>
          <w:p w14:paraId="3E6A8DCE" w14:textId="77777777" w:rsidR="005B179F" w:rsidRDefault="005B179F">
            <w:pPr>
              <w:pStyle w:val="TableParagraph"/>
              <w:rPr>
                <w:rFonts w:ascii="Times New Roman"/>
              </w:rPr>
            </w:pPr>
          </w:p>
        </w:tc>
      </w:tr>
      <w:tr w:rsidR="005B179F" w14:paraId="3E6A8DD2" w14:textId="77777777">
        <w:trPr>
          <w:trHeight w:val="491"/>
        </w:trPr>
        <w:tc>
          <w:tcPr>
            <w:tcW w:w="6229" w:type="dxa"/>
          </w:tcPr>
          <w:p w14:paraId="3E6A8DD0" w14:textId="77777777" w:rsidR="005B179F" w:rsidRDefault="000E59BE">
            <w:pPr>
              <w:pStyle w:val="TableParagraph"/>
              <w:spacing w:before="4"/>
              <w:ind w:left="107"/>
              <w:rPr>
                <w:rFonts w:ascii="Arial"/>
              </w:rPr>
            </w:pPr>
            <w:r>
              <w:rPr>
                <w:rFonts w:ascii="Arial"/>
              </w:rPr>
              <w:t>Syringes (3cc)</w:t>
            </w:r>
          </w:p>
        </w:tc>
        <w:tc>
          <w:tcPr>
            <w:tcW w:w="2636" w:type="dxa"/>
          </w:tcPr>
          <w:p w14:paraId="3E6A8DD1" w14:textId="77777777" w:rsidR="005B179F" w:rsidRDefault="005B179F">
            <w:pPr>
              <w:pStyle w:val="TableParagraph"/>
              <w:rPr>
                <w:rFonts w:ascii="Times New Roman"/>
              </w:rPr>
            </w:pPr>
          </w:p>
        </w:tc>
      </w:tr>
      <w:tr w:rsidR="005B179F" w14:paraId="3E6A8DD5" w14:textId="77777777">
        <w:trPr>
          <w:trHeight w:val="491"/>
        </w:trPr>
        <w:tc>
          <w:tcPr>
            <w:tcW w:w="6229" w:type="dxa"/>
          </w:tcPr>
          <w:p w14:paraId="3E6A8DD3" w14:textId="77777777" w:rsidR="005B179F" w:rsidRDefault="000E59BE">
            <w:pPr>
              <w:pStyle w:val="TableParagraph"/>
              <w:spacing w:before="2"/>
              <w:ind w:left="107"/>
              <w:rPr>
                <w:rFonts w:ascii="Arial"/>
              </w:rPr>
            </w:pPr>
            <w:r>
              <w:rPr>
                <w:rFonts w:ascii="Arial"/>
              </w:rPr>
              <w:t>Vaccine (doses/day)</w:t>
            </w:r>
          </w:p>
        </w:tc>
        <w:tc>
          <w:tcPr>
            <w:tcW w:w="2636" w:type="dxa"/>
          </w:tcPr>
          <w:p w14:paraId="3E6A8DD4" w14:textId="77777777" w:rsidR="005B179F" w:rsidRDefault="005B179F">
            <w:pPr>
              <w:pStyle w:val="TableParagraph"/>
              <w:rPr>
                <w:rFonts w:ascii="Times New Roman"/>
              </w:rPr>
            </w:pPr>
          </w:p>
        </w:tc>
      </w:tr>
      <w:tr w:rsidR="005B179F" w14:paraId="3E6A8DD8" w14:textId="77777777">
        <w:trPr>
          <w:trHeight w:val="491"/>
        </w:trPr>
        <w:tc>
          <w:tcPr>
            <w:tcW w:w="6229" w:type="dxa"/>
          </w:tcPr>
          <w:p w14:paraId="3E6A8DD6" w14:textId="77777777" w:rsidR="005B179F" w:rsidRDefault="000E59BE">
            <w:pPr>
              <w:pStyle w:val="TableParagraph"/>
              <w:spacing w:before="2"/>
              <w:ind w:left="107"/>
              <w:rPr>
                <w:rFonts w:ascii="Arial"/>
              </w:rPr>
            </w:pPr>
            <w:r>
              <w:rPr>
                <w:rFonts w:ascii="Arial"/>
              </w:rPr>
              <w:t>Vaccine cooler/refrigerator</w:t>
            </w:r>
          </w:p>
        </w:tc>
        <w:tc>
          <w:tcPr>
            <w:tcW w:w="2636" w:type="dxa"/>
          </w:tcPr>
          <w:p w14:paraId="3E6A8DD7" w14:textId="77777777" w:rsidR="005B179F" w:rsidRDefault="005B179F">
            <w:pPr>
              <w:pStyle w:val="TableParagraph"/>
              <w:rPr>
                <w:rFonts w:ascii="Times New Roman"/>
              </w:rPr>
            </w:pPr>
          </w:p>
        </w:tc>
      </w:tr>
      <w:tr w:rsidR="005B179F" w14:paraId="3E6A8DDB" w14:textId="77777777">
        <w:trPr>
          <w:trHeight w:val="491"/>
        </w:trPr>
        <w:tc>
          <w:tcPr>
            <w:tcW w:w="6229" w:type="dxa"/>
          </w:tcPr>
          <w:p w14:paraId="3E6A8DD9" w14:textId="77777777" w:rsidR="005B179F" w:rsidRDefault="000E59BE">
            <w:pPr>
              <w:pStyle w:val="TableParagraph"/>
              <w:spacing w:before="2"/>
              <w:ind w:left="107"/>
              <w:rPr>
                <w:rFonts w:ascii="Arial"/>
              </w:rPr>
            </w:pPr>
            <w:r>
              <w:rPr>
                <w:rFonts w:ascii="Arial"/>
              </w:rPr>
              <w:t>Vaccine information sheets</w:t>
            </w:r>
          </w:p>
        </w:tc>
        <w:tc>
          <w:tcPr>
            <w:tcW w:w="2636" w:type="dxa"/>
          </w:tcPr>
          <w:p w14:paraId="3E6A8DDA" w14:textId="77777777" w:rsidR="005B179F" w:rsidRDefault="005B179F">
            <w:pPr>
              <w:pStyle w:val="TableParagraph"/>
              <w:rPr>
                <w:rFonts w:ascii="Times New Roman"/>
              </w:rPr>
            </w:pPr>
          </w:p>
        </w:tc>
      </w:tr>
    </w:tbl>
    <w:p w14:paraId="3E6A8DDC" w14:textId="04CEAC64" w:rsidR="005B179F" w:rsidRDefault="00FF5333">
      <w:pPr>
        <w:rPr>
          <w:sz w:val="2"/>
          <w:szCs w:val="2"/>
        </w:rPr>
      </w:pPr>
      <w:r>
        <w:rPr>
          <w:noProof/>
        </w:rPr>
        <mc:AlternateContent>
          <mc:Choice Requires="wpg">
            <w:drawing>
              <wp:anchor distT="0" distB="0" distL="114300" distR="114300" simplePos="0" relativeHeight="251665408" behindDoc="0" locked="0" layoutInCell="1" allowOverlap="1" wp14:anchorId="3E6A9006" wp14:editId="422AF390">
                <wp:simplePos x="0" y="0"/>
                <wp:positionH relativeFrom="page">
                  <wp:posOffset>7167880</wp:posOffset>
                </wp:positionH>
                <wp:positionV relativeFrom="page">
                  <wp:posOffset>9412605</wp:posOffset>
                </wp:positionV>
                <wp:extent cx="334645" cy="395605"/>
                <wp:effectExtent l="0" t="0" r="0" b="0"/>
                <wp:wrapNone/>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 cy="395605"/>
                          <a:chOff x="11288" y="14823"/>
                          <a:chExt cx="527" cy="623"/>
                        </a:xfrm>
                      </wpg:grpSpPr>
                      <wps:wsp>
                        <wps:cNvPr id="63" name="Rectangle 57"/>
                        <wps:cNvSpPr>
                          <a:spLocks noChangeArrowheads="1"/>
                        </wps:cNvSpPr>
                        <wps:spPr bwMode="auto">
                          <a:xfrm>
                            <a:off x="11295" y="14831"/>
                            <a:ext cx="512" cy="526"/>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56"/>
                        <wps:cNvSpPr>
                          <a:spLocks noChangeArrowheads="1"/>
                        </wps:cNvSpPr>
                        <wps:spPr bwMode="auto">
                          <a:xfrm>
                            <a:off x="11295" y="14831"/>
                            <a:ext cx="512" cy="526"/>
                          </a:xfrm>
                          <a:prstGeom prst="rect">
                            <a:avLst/>
                          </a:prstGeom>
                          <a:noFill/>
                          <a:ln w="9525">
                            <a:solidFill>
                              <a:srgbClr val="9336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55"/>
                        <wps:cNvCnPr>
                          <a:cxnSpLocks noChangeShapeType="1"/>
                        </wps:cNvCnPr>
                        <wps:spPr bwMode="auto">
                          <a:xfrm>
                            <a:off x="11295" y="15417"/>
                            <a:ext cx="512" cy="0"/>
                          </a:xfrm>
                          <a:prstGeom prst="line">
                            <a:avLst/>
                          </a:prstGeom>
                          <a:noFill/>
                          <a:ln w="27305">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66" name="Rectangle 54"/>
                        <wps:cNvSpPr>
                          <a:spLocks noChangeArrowheads="1"/>
                        </wps:cNvSpPr>
                        <wps:spPr bwMode="auto">
                          <a:xfrm>
                            <a:off x="11295" y="15396"/>
                            <a:ext cx="512" cy="43"/>
                          </a:xfrm>
                          <a:prstGeom prst="rect">
                            <a:avLst/>
                          </a:prstGeom>
                          <a:noFill/>
                          <a:ln w="9525">
                            <a:solidFill>
                              <a:srgbClr val="9336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4FDFA" id="Group 53" o:spid="_x0000_s1026" style="position:absolute;margin-left:564.4pt;margin-top:741.15pt;width:26.35pt;height:31.15pt;z-index:251665408;mso-position-horizontal-relative:page;mso-position-vertical-relative:page" coordorigin="11288,14823" coordsize="52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4HUQMAAHEMAAAOAAAAZHJzL2Uyb0RvYy54bWzsV9lu2zAQfC/QfyD43si67FiIHAS5UCBt&#10;gyb9AFqiDlQiVZK27H59l0vZca6mdYEABeIHQRTJ1e7MaJY+Ol61DVlypWspUuofjCjhIpN5LcqU&#10;fru9+HBIiTZM5KyRgqd0zTU9nr1/d9R3CQ9kJZucKwJBhE76LqWVMV3ieTqreMv0gey4gMlCqpYZ&#10;GKrSyxXrIXrbeMFoNPZ6qfJOyYxrDU/P3CSdYfyi4Jn5UhSaG9KkFHIzeFV4ndurNztiSalYV9XZ&#10;kAbbI4uW1QJeug11xgwjC1U/CtXWmZJaFuYgk60ni6LOONYA1fijB9VcKrnosJYy6ctuCxNA+wCn&#10;vcNmn5fXitR5SscBJYK1wBG+lsShBafvygTWXKruprtWrkK4vZLZdw3T3sN5Oy7dYjLvP8kc4rGF&#10;kQjOqlCtDQFlkxVysN5ywFeGZPAwDKNxFFOSwVQ4jcej2HGUVUCk3eX7wSGICqb96DDAJFmSVefD&#10;/jiYuM1jN+exxL0WUx1Ss3WB3vQdpPrfIL2pWMeRKW3h2kAabiD9CkJkomw4iScOVly3wVQ7QImQ&#10;pxUs4ydKyb7iLIe0fLsekt/ZYAca6HgRYcBqClg6rEKMxJIN0rEPjFuY42CM79ggxZJOaXPJZUvs&#10;TUoVZI8EsuWVNjaduyWWTy2bOr+omwYHqpyfNoosGXxy0zAch9EQ/d6yRtjFQtptLqJ9gnXa0hxD&#10;c5mvoUwl3XcLPgM3lVQ/Kenhm02p/rFgilPSfBQA1dSPIvuR4yCKJwEM1O7MfHeGiQxCpdRQ4m5P&#10;jTOGRafqsoI3+Vi0kCcg4KLGwi30LqshWRDRa6kpekJNyNw9cQAd/7eatppgSSNID7TGQYxM3BOQ&#10;/jOdWQWfMV05PWIEK0eWtLWBztPUbUoPR/bnHtuv7lzkuMSwunH3IPg3eW6a7DNmB0bj+sdVLcDn&#10;0LcHZZ4K1zuylRh6x9bqMNjtuoM+cc/p3JZ9nC6OfPTYJ5wOOd52hDsTG3yugcR/53OPlBlMQuhP&#10;+1rgs9KEtj8o8O/VaL3UovaKvjTeEL/T5dDzX9+X4nCKjvgE9xEeFZ4n/6Um94j8N1vCBrp/18QT&#10;GZxr8TwxnMHtwXl3jGq++6cw+wUAAP//AwBQSwMEFAAGAAgAAAAhADAhDTXjAAAADwEAAA8AAABk&#10;cnMvZG93bnJldi54bWxMj8FqwzAQRO+F/oPYQm+NLMcOxrUcQmh7CoUmhdKbYm1sE0sylmI7f9/N&#10;qbnNsMPsm2I9m46NOPjWWQliEQFDWznd2lrC9+H9JQPmg7Jadc6ihCt6WJePD4XKtZvsF477UDMq&#10;sT5XEpoQ+pxzXzVolF+4Hi3dTm4wKpAdaq4HNVG56XgcRStuVGvpQ6N63DZYnfcXI+FjUtNmKd7G&#10;3fm0vf4e0s+fnUApn5/mzSuwgHP4D8MNn9ChJKaju1jtWUdexBmxB1JJFi+B3TIiEymwI6k0SVbA&#10;y4Lf7yj/AAAA//8DAFBLAQItABQABgAIAAAAIQC2gziS/gAAAOEBAAATAAAAAAAAAAAAAAAAAAAA&#10;AABbQ29udGVudF9UeXBlc10ueG1sUEsBAi0AFAAGAAgAAAAhADj9If/WAAAAlAEAAAsAAAAAAAAA&#10;AAAAAAAALwEAAF9yZWxzLy5yZWxzUEsBAi0AFAAGAAgAAAAhAFVCzgdRAwAAcQwAAA4AAAAAAAAA&#10;AAAAAAAALgIAAGRycy9lMm9Eb2MueG1sUEsBAi0AFAAGAAgAAAAhADAhDTXjAAAADwEAAA8AAAAA&#10;AAAAAAAAAAAAqwUAAGRycy9kb3ducmV2LnhtbFBLBQYAAAAABAAEAPMAAAC7BgAAAAA=&#10;">
                <v:rect id="Rectangle 57" o:spid="_x0000_s1027" style="position:absolute;left:11295;top:14831;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lzxAAAANsAAAAPAAAAZHJzL2Rvd25yZXYueG1sRI9Pa8JA&#10;FMTvhX6H5RW8lLpRQWx0lSIVvSgkFbw+ss8kmH2bZrf58+1dQehxmJnfMKtNbyrRUuNKywom4wgE&#10;cWZ1ybmC88/uYwHCeWSNlWVSMJCDzfr1ZYWxth0n1KY+FwHCLkYFhfd1LKXLCjLoxrYmDt7VNgZ9&#10;kE0udYNdgJtKTqNoLg2WHBYKrGlbUHZL/4yC96RL3XBctJ/cJpfjKTr/DvtvpUZv/dcShKfe/4ef&#10;7YNWMJ/B40v4AXJ9BwAA//8DAFBLAQItABQABgAIAAAAIQDb4fbL7gAAAIUBAAATAAAAAAAAAAAA&#10;AAAAAAAAAABbQ29udGVudF9UeXBlc10ueG1sUEsBAi0AFAAGAAgAAAAhAFr0LFu/AAAAFQEAAAsA&#10;AAAAAAAAAAAAAAAAHwEAAF9yZWxzLy5yZWxzUEsBAi0AFAAGAAgAAAAhAHWOaXPEAAAA2wAAAA8A&#10;AAAAAAAAAAAAAAAABwIAAGRycy9kb3ducmV2LnhtbFBLBQYAAAAAAwADALcAAAD4AgAAAAA=&#10;" fillcolor="#933634" stroked="f"/>
                <v:rect id="Rectangle 56" o:spid="_x0000_s1028" style="position:absolute;left:11295;top:14831;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m6wgAAANsAAAAPAAAAZHJzL2Rvd25yZXYueG1sRI/RisIw&#10;FETfhf2HcBd803RXEbcapSyIvghW/YBLc7et29yUJsb690YQfBxmzgyzXPemEYE6V1tW8DVOQBAX&#10;VtdcKjifNqM5COeRNTaWScGdHKxXH4MlptreOKdw9KWIJexSVFB536ZSuqIig25sW+Lo/dnOoI+y&#10;K6Xu8BbLTSO/k2QmDdYcFyps6bei4v94NQpml5BnIQ+Hdjud/MhNdt/vZK3U8LPPFiA89f4dftE7&#10;HbkpPL/EHyBXDwAAAP//AwBQSwECLQAUAAYACAAAACEA2+H2y+4AAACFAQAAEwAAAAAAAAAAAAAA&#10;AAAAAAAAW0NvbnRlbnRfVHlwZXNdLnhtbFBLAQItABQABgAIAAAAIQBa9CxbvwAAABUBAAALAAAA&#10;AAAAAAAAAAAAAB8BAABfcmVscy8ucmVsc1BLAQItABQABgAIAAAAIQBReBm6wgAAANsAAAAPAAAA&#10;AAAAAAAAAAAAAAcCAABkcnMvZG93bnJldi54bWxQSwUGAAAAAAMAAwC3AAAA9gIAAAAA&#10;" filled="f" strokecolor="#933634"/>
                <v:line id="Line 55" o:spid="_x0000_s1029" style="position:absolute;visibility:visible;mso-wrap-style:square" from="11295,15417" to="11807,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N9wAAAANsAAAAPAAAAZHJzL2Rvd25yZXYueG1sRI/NqsIw&#10;FIT3gu8QzgV3Nr2CItUockEo4sYfXB+ac5vS5qQ0sda3N4LgcpiZb5j1drCN6KnzlWMFv0kKgrhw&#10;uuJSwfWyny5B+ICssXFMCp7kYbsZj9aYaffgE/XnUIoIYZ+hAhNCm0npC0MWfeJa4uj9u85iiLIr&#10;pe7wEeG2kbM0XUiLFccFgy39GSrq890qyO2yLtvd5WAkmVswx7x/1rlSk59htwIRaAjf8KedawWL&#10;Oby/xB8gNy8AAAD//wMAUEsBAi0AFAAGAAgAAAAhANvh9svuAAAAhQEAABMAAAAAAAAAAAAAAAAA&#10;AAAAAFtDb250ZW50X1R5cGVzXS54bWxQSwECLQAUAAYACAAAACEAWvQsW78AAAAVAQAACwAAAAAA&#10;AAAAAAAAAAAfAQAAX3JlbHMvLnJlbHNQSwECLQAUAAYACAAAACEAgxgTfcAAAADbAAAADwAAAAAA&#10;AAAAAAAAAAAHAgAAZHJzL2Rvd25yZXYueG1sUEsFBgAAAAADAAMAtwAAAPQCAAAAAA==&#10;" strokecolor="#933634" strokeweight="2.15pt"/>
                <v:rect id="Rectangle 54" o:spid="_x0000_s1030" style="position:absolute;left:11295;top:15396;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JWwwAAANsAAAAPAAAAZHJzL2Rvd25yZXYueG1sRI/RasJA&#10;FETfC/7DcoW+1Y2thBrdhCBIfREa6wdcstckmr0bsts1/n23UOjjMHNmmG0xmV4EGl1nWcFykYAg&#10;rq3uuFFw/tq/vINwHlljb5kUPMhBkc+etphpe+eKwsk3Ipawy1BB6/2QSenqlgy6hR2Io3exo0Ef&#10;5dhIPeI9lpteviZJKg12HBdaHGjXUn07fRsF6TVUZajC5/CxelvLffk4HmSn1PN8KjcgPE3+P/xH&#10;H3TkUvj9En+AzH8AAAD//wMAUEsBAi0AFAAGAAgAAAAhANvh9svuAAAAhQEAABMAAAAAAAAAAAAA&#10;AAAAAAAAAFtDb250ZW50X1R5cGVzXS54bWxQSwECLQAUAAYACAAAACEAWvQsW78AAAAVAQAACwAA&#10;AAAAAAAAAAAAAAAfAQAAX3JlbHMvLnJlbHNQSwECLQAUAAYACAAAACEAzuYiVsMAAADbAAAADwAA&#10;AAAAAAAAAAAAAAAHAgAAZHJzL2Rvd25yZXYueG1sUEsFBgAAAAADAAMAtwAAAPcCAAAAAA==&#10;" filled="f" strokecolor="#933634"/>
                <w10:wrap anchorx="page" anchory="page"/>
              </v:group>
            </w:pict>
          </mc:Fallback>
        </mc:AlternateContent>
      </w:r>
    </w:p>
    <w:p w14:paraId="3E6A8DDD" w14:textId="77777777" w:rsidR="005B179F" w:rsidRDefault="005B179F">
      <w:pPr>
        <w:rPr>
          <w:sz w:val="2"/>
          <w:szCs w:val="2"/>
        </w:rPr>
        <w:sectPr w:rsidR="005B179F">
          <w:pgSz w:w="12240" w:h="15840"/>
          <w:pgMar w:top="1440" w:right="280" w:bottom="640" w:left="280" w:header="0" w:footer="456" w:gutter="0"/>
          <w:cols w:space="720"/>
        </w:sectPr>
      </w:pPr>
    </w:p>
    <w:p w14:paraId="3E6A8DDE" w14:textId="061CAA51" w:rsidR="005B179F" w:rsidRDefault="00FF5333">
      <w:pPr>
        <w:pStyle w:val="Heading2"/>
        <w:spacing w:before="80"/>
      </w:pPr>
      <w:bookmarkStart w:id="92" w:name="_Toc46750812"/>
      <w:r>
        <w:rPr>
          <w:noProof/>
        </w:rPr>
        <w:lastRenderedPageBreak/>
        <mc:AlternateContent>
          <mc:Choice Requires="wpg">
            <w:drawing>
              <wp:anchor distT="0" distB="0" distL="114300" distR="114300" simplePos="0" relativeHeight="251666432" behindDoc="0" locked="0" layoutInCell="1" allowOverlap="1" wp14:anchorId="3E6A9007" wp14:editId="4BC2AABB">
                <wp:simplePos x="0" y="0"/>
                <wp:positionH relativeFrom="page">
                  <wp:posOffset>7167880</wp:posOffset>
                </wp:positionH>
                <wp:positionV relativeFrom="page">
                  <wp:posOffset>9412605</wp:posOffset>
                </wp:positionV>
                <wp:extent cx="334645" cy="395605"/>
                <wp:effectExtent l="0" t="0" r="0" b="0"/>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 cy="395605"/>
                          <a:chOff x="11288" y="14823"/>
                          <a:chExt cx="527" cy="623"/>
                        </a:xfrm>
                      </wpg:grpSpPr>
                      <wps:wsp>
                        <wps:cNvPr id="58" name="Rectangle 52"/>
                        <wps:cNvSpPr>
                          <a:spLocks noChangeArrowheads="1"/>
                        </wps:cNvSpPr>
                        <wps:spPr bwMode="auto">
                          <a:xfrm>
                            <a:off x="11295" y="14831"/>
                            <a:ext cx="512" cy="526"/>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1"/>
                        <wps:cNvSpPr>
                          <a:spLocks noChangeArrowheads="1"/>
                        </wps:cNvSpPr>
                        <wps:spPr bwMode="auto">
                          <a:xfrm>
                            <a:off x="11295" y="14831"/>
                            <a:ext cx="512" cy="526"/>
                          </a:xfrm>
                          <a:prstGeom prst="rect">
                            <a:avLst/>
                          </a:prstGeom>
                          <a:noFill/>
                          <a:ln w="9525">
                            <a:solidFill>
                              <a:srgbClr val="9336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50"/>
                        <wps:cNvCnPr>
                          <a:cxnSpLocks noChangeShapeType="1"/>
                        </wps:cNvCnPr>
                        <wps:spPr bwMode="auto">
                          <a:xfrm>
                            <a:off x="11295" y="15417"/>
                            <a:ext cx="512" cy="0"/>
                          </a:xfrm>
                          <a:prstGeom prst="line">
                            <a:avLst/>
                          </a:prstGeom>
                          <a:noFill/>
                          <a:ln w="27305">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61" name="Rectangle 49"/>
                        <wps:cNvSpPr>
                          <a:spLocks noChangeArrowheads="1"/>
                        </wps:cNvSpPr>
                        <wps:spPr bwMode="auto">
                          <a:xfrm>
                            <a:off x="11295" y="15396"/>
                            <a:ext cx="512" cy="43"/>
                          </a:xfrm>
                          <a:prstGeom prst="rect">
                            <a:avLst/>
                          </a:prstGeom>
                          <a:noFill/>
                          <a:ln w="9525">
                            <a:solidFill>
                              <a:srgbClr val="9336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02F8D" id="Group 48" o:spid="_x0000_s1026" style="position:absolute;margin-left:564.4pt;margin-top:741.15pt;width:26.35pt;height:31.15pt;z-index:251666432;mso-position-horizontal-relative:page;mso-position-vertical-relative:page" coordorigin="11288,14823" coordsize="52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xVAMAAHEMAAAOAAAAZHJzL2Uyb0RvYy54bWzsV8lu2zAQvRfoPxC8N7I2xxYiB4GzoEDa&#10;Bk36AbRELShFqiRt2f36Dkl5i5OmdYEABeKDIGrI4cx7jzP02fmyYWhBpaoFT7F/MsCI8kzkNS9T&#10;/O3h+sMII6UJzwkTnKZ4RRU+n7x/d9a1CQ1EJVhOJQInXCVdm+JK6zbxPJVVtCHqRLSUg7EQsiEa&#10;hrL0ckk68N4wLxgMhl4nZN5KkVGl4OulM+KJ9V8UNNNfikJRjViKITZtn9I+Z+bpTc5IUkrSVnXW&#10;h0GOiKIhNYdNN64uiSZoLusDV02dSaFEoU8y0XiiKOqM2hwgG3/wKJsbKeatzaVMurLdwATQPsLp&#10;aLfZ58WdRHWe4vgUI04a4Mhui6KRAadrywTm3Mj2vr2TLkN4vRXZdwVm77HdjEs3Gc26TyIHf2Su&#10;hQVnWcjGuIC00dJysNpwQJcaZfAxDKNhFGOUgSkcx8NB7DjKKiDSrPL9YASiArMfjYJwbb3q18cB&#10;5GEWD53NI4nb1obah2byAr2pLaTq3yC9r0hLLVPKwLWGFOJ0kH4FIRJeMoriwMFq560xVQ5QxMW0&#10;gmn0QkrRVZTkEJZv5kPwOwvMQAEdLyIMWI0BS4dVaD2RZI107AcOqTgY2j3WSJGklUrfUNEg85Ji&#10;CdFbAsniVmkTznaK4VMJVufXNWN2IMvZlEm0IHDkxmE4DKPe+940xs1kLswy59F8sXma1BxDM5Gv&#10;IE0p3LmFOgMvlZA/MergzKZY/ZgTSTFiHzlANfajyBxyO4ji0wAGctcy27UQnoGrFGuM3OtUu8Iw&#10;b2VdVrCTb5Pm4gIEXNQ2cQO9i6oPFkT0WmoaP6Emy+meOICO/1tNG02QhHHUAa1xEFsm9gSk/kxn&#10;RsGXRFVOj9aDkSNJmlpD52F1k+LRwPzcZ3Pqrnhup2hSM/cOgn+T57rJPl3shnDYXLG7rTnUOYtn&#10;r8wpd70jW/K+d2xKnXX2sGqhT+xVOrfkmEoXR/6p4/Kg0tmYNh1hW8T6Oscg8N/VuQNlBqch9Kdj&#10;S+Cz0oS23yvw79VoaqlB7fXq0tBfE7/tctHYMPD6dSkOx7aXPdHlIntVeJ78l5rcAflvZck20OO7&#10;pr2Rwb3W3if6O7i5OO+OrZq3/xQmvwAAAP//AwBQSwMEFAAGAAgAAAAhADAhDTXjAAAADwEAAA8A&#10;AABkcnMvZG93bnJldi54bWxMj8FqwzAQRO+F/oPYQm+NLMcOxrUcQmh7CoUmhdKbYm1sE0sylmI7&#10;f9/NqbnNsMPsm2I9m46NOPjWWQliEQFDWznd2lrC9+H9JQPmg7Jadc6ihCt6WJePD4XKtZvsF477&#10;UDMqsT5XEpoQ+pxzXzVolF+4Hi3dTm4wKpAdaq4HNVG56XgcRStuVGvpQ6N63DZYnfcXI+FjUtNm&#10;Kd7G3fm0vf4e0s+fnUApn5/mzSuwgHP4D8MNn9ChJKaju1jtWUdexBmxB1JJFi+B3TIiEymwI6k0&#10;SVbAy4Lf7yj/AAAA//8DAFBLAQItABQABgAIAAAAIQC2gziS/gAAAOEBAAATAAAAAAAAAAAAAAAA&#10;AAAAAABbQ29udGVudF9UeXBlc10ueG1sUEsBAi0AFAAGAAgAAAAhADj9If/WAAAAlAEAAAsAAAAA&#10;AAAAAAAAAAAALwEAAF9yZWxzLy5yZWxzUEsBAi0AFAAGAAgAAAAhAM3+lPFUAwAAcQwAAA4AAAAA&#10;AAAAAAAAAAAALgIAAGRycy9lMm9Eb2MueG1sUEsBAi0AFAAGAAgAAAAhADAhDTXjAAAADwEAAA8A&#10;AAAAAAAAAAAAAAAArgUAAGRycy9kb3ducmV2LnhtbFBLBQYAAAAABAAEAPMAAAC+BgAAAAA=&#10;">
                <v:rect id="Rectangle 52" o:spid="_x0000_s1027" style="position:absolute;left:11295;top:14831;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G/wQAAANsAAAAPAAAAZHJzL2Rvd25yZXYueG1sRE/LasJA&#10;FN0L/sNwBTeikwoVGx1FSqXdKCQV3F4y1ySYuZNmxjz+vrMQXB7Oe7vvTSVaalxpWcHbIgJBnFld&#10;cq7g8nucr0E4j6yxskwKBnKw341HW4y17TihNvW5CCHsYlRQeF/HUrqsIINuYWviwN1sY9AH2ORS&#10;N9iFcFPJZRStpMGSQ0OBNX0WlN3Th1EwS7rUDad1+8Ftcj2do8vf8P2l1HTSHzYgPPX+JX66f7SC&#10;9zA2fAk/QO7+AQAA//8DAFBLAQItABQABgAIAAAAIQDb4fbL7gAAAIUBAAATAAAAAAAAAAAAAAAA&#10;AAAAAABbQ29udGVudF9UeXBlc10ueG1sUEsBAi0AFAAGAAgAAAAhAFr0LFu/AAAAFQEAAAsAAAAA&#10;AAAAAAAAAAAAHwEAAF9yZWxzLy5yZWxzUEsBAi0AFAAGAAgAAAAhALVGMb/BAAAA2wAAAA8AAAAA&#10;AAAAAAAAAAAABwIAAGRycy9kb3ducmV2LnhtbFBLBQYAAAAAAwADALcAAAD1AgAAAAA=&#10;" fillcolor="#933634" stroked="f"/>
                <v:rect id="Rectangle 51" o:spid="_x0000_s1028" style="position:absolute;left:11295;top:14831;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yZxAAAANsAAAAPAAAAZHJzL2Rvd25yZXYueG1sRI/NasMw&#10;EITvgb6D2EJvidyfhMSJbEwhNJdC7OQBFmtjO7VWxlIV5+2rQqHHYWa+YXb5ZHoRaHSdZQXPiwQE&#10;cW11x42C82k/X4NwHlljb5kU3MlBnj3Mdphqe+OSQuUbESHsUlTQej+kUrq6JYNuYQfi6F3saNBH&#10;OTZSj3iLcNPLlyRZSYMdx4UWB3pvqf6qvo2C1TWURSjDcfh4e93IfXH/PMhOqafHqdiC8DT5//Bf&#10;+6AVLDfw+yX+AJn9AAAA//8DAFBLAQItABQABgAIAAAAIQDb4fbL7gAAAIUBAAATAAAAAAAAAAAA&#10;AAAAAAAAAABbQ29udGVudF9UeXBlc10ueG1sUEsBAi0AFAAGAAgAAAAhAFr0LFu/AAAAFQEAAAsA&#10;AAAAAAAAAAAAAAAAHwEAAF9yZWxzLy5yZWxzUEsBAi0AFAAGAAgAAAAhAHEVfJnEAAAA2wAAAA8A&#10;AAAAAAAAAAAAAAAABwIAAGRycy9kb3ducmV2LnhtbFBLBQYAAAAAAwADALcAAAD4AgAAAAA=&#10;" filled="f" strokecolor="#933634"/>
                <v:line id="Line 50" o:spid="_x0000_s1029" style="position:absolute;visibility:visible;mso-wrap-style:square" from="11295,15417" to="11807,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7DluwAAANsAAAAPAAAAZHJzL2Rvd25yZXYueG1sRE+7CsIw&#10;FN0F/yFcwc2mOohUo4ggFHHxgfOluTalzU1pYq1/bwbB8XDem91gG9FT5yvHCuZJCoK4cLriUsH9&#10;dpytQPiArLFxTAo+5GG3HY82mGn35gv111CKGMI+QwUmhDaT0heGLPrEtcSRe7rOYoiwK6Xu8B3D&#10;bSMXabqUFiuODQZbOhgq6uvLKsjtqi7b/e1kJJlHMOe8/9S5UtPJsF+DCDSEv/jnzrWCZVwfv8Qf&#10;ILdfAAAA//8DAFBLAQItABQABgAIAAAAIQDb4fbL7gAAAIUBAAATAAAAAAAAAAAAAAAAAAAAAABb&#10;Q29udGVudF9UeXBlc10ueG1sUEsBAi0AFAAGAAgAAAAhAFr0LFu/AAAAFQEAAAsAAAAAAAAAAAAA&#10;AAAAHwEAAF9yZWxzLy5yZWxzUEsBAi0AFAAGAAgAAAAhAJNvsOW7AAAA2wAAAA8AAAAAAAAAAAAA&#10;AAAABwIAAGRycy9kb3ducmV2LnhtbFBLBQYAAAAAAwADALcAAADvAgAAAAA=&#10;" strokecolor="#933634" strokeweight="2.15pt"/>
                <v:rect id="Rectangle 49" o:spid="_x0000_s1030" style="position:absolute;left:11295;top:15396;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7oiwwAAANsAAAAPAAAAZHJzL2Rvd25yZXYueG1sRI/BasMw&#10;EETvhf6D2EJujZy0hMaJEkzB1JdCnfQDFmtjO7VWxlJk+++jQqHHYebNMPvjZDoRaHCtZQWrZQKC&#10;uLK65VrB9zl/fgPhPLLGzjIpmMnB8fD4sMdU25FLCidfi1jCLkUFjfd9KqWrGjLolrYnjt7FDgZ9&#10;lEMt9YBjLDedXCfJRhpsOS402NN7Q9XP6WYUbK6hzEIZvvqP15etzLP5s5CtUounKduB8DT5//Af&#10;XejIreD3S/wB8nAHAAD//wMAUEsBAi0AFAAGAAgAAAAhANvh9svuAAAAhQEAABMAAAAAAAAAAAAA&#10;AAAAAAAAAFtDb250ZW50X1R5cGVzXS54bWxQSwECLQAUAAYACAAAACEAWvQsW78AAAAVAQAACwAA&#10;AAAAAAAAAAAAAAAfAQAAX3JlbHMvLnJlbHNQSwECLQAUAAYACAAAACEAQQ+6IsMAAADbAAAADwAA&#10;AAAAAAAAAAAAAAAHAgAAZHJzL2Rvd25yZXYueG1sUEsFBgAAAAADAAMAtwAAAPcCAAAAAA==&#10;" filled="f" strokecolor="#933634"/>
                <w10:wrap anchorx="page" anchory="page"/>
              </v:group>
            </w:pict>
          </mc:Fallback>
        </mc:AlternateContent>
      </w:r>
      <w:bookmarkStart w:id="93" w:name="_bookmark47"/>
      <w:bookmarkEnd w:id="93"/>
      <w:r w:rsidR="000E59BE">
        <w:rPr>
          <w:rFonts w:ascii="Arial Narrow"/>
          <w:color w:val="365F91"/>
        </w:rPr>
        <w:t>A</w:t>
      </w:r>
      <w:r w:rsidR="000E59BE">
        <w:rPr>
          <w:color w:val="365F91"/>
        </w:rPr>
        <w:t>ppendix I</w:t>
      </w:r>
      <w:bookmarkEnd w:id="92"/>
    </w:p>
    <w:p w14:paraId="3E6A8DDF" w14:textId="77777777" w:rsidR="005B179F" w:rsidRDefault="000E59BE">
      <w:pPr>
        <w:pStyle w:val="Heading3"/>
        <w:spacing w:before="86"/>
        <w:rPr>
          <w:rFonts w:ascii="Cambria"/>
        </w:rPr>
      </w:pPr>
      <w:bookmarkStart w:id="94" w:name="_bookmark48"/>
      <w:bookmarkStart w:id="95" w:name="_Toc46750813"/>
      <w:bookmarkEnd w:id="94"/>
      <w:r>
        <w:rPr>
          <w:rFonts w:ascii="Cambria"/>
          <w:color w:val="233E5F"/>
        </w:rPr>
        <w:t>Sample pre-recorded messages for local telephone line</w:t>
      </w:r>
      <w:bookmarkEnd w:id="95"/>
    </w:p>
    <w:p w14:paraId="3E6A8DE0" w14:textId="77777777" w:rsidR="005B179F" w:rsidRDefault="005B179F">
      <w:pPr>
        <w:pStyle w:val="BodyText"/>
        <w:spacing w:before="2"/>
        <w:rPr>
          <w:rFonts w:ascii="Cambria"/>
          <w:sz w:val="34"/>
        </w:rPr>
      </w:pPr>
    </w:p>
    <w:p w14:paraId="3E6A8DE1" w14:textId="77777777" w:rsidR="005B179F" w:rsidRDefault="000E59BE">
      <w:pPr>
        <w:pStyle w:val="BodyText"/>
        <w:ind w:left="1160"/>
        <w:rPr>
          <w:rFonts w:ascii="Arial" w:hAnsi="Arial"/>
        </w:rPr>
      </w:pPr>
      <w:r>
        <w:rPr>
          <w:rFonts w:ascii="Arial" w:hAnsi="Arial"/>
        </w:rPr>
        <w:t>Today’s Day and Date</w:t>
      </w:r>
    </w:p>
    <w:p w14:paraId="3E6A8DE2" w14:textId="77777777" w:rsidR="005B179F" w:rsidRDefault="005B179F">
      <w:pPr>
        <w:pStyle w:val="BodyText"/>
        <w:rPr>
          <w:rFonts w:ascii="Arial"/>
          <w:sz w:val="24"/>
        </w:rPr>
      </w:pPr>
    </w:p>
    <w:p w14:paraId="3E6A8DE4" w14:textId="5B5299EF" w:rsidR="005B179F" w:rsidRDefault="000E59BE">
      <w:pPr>
        <w:pStyle w:val="BodyText"/>
        <w:spacing w:before="179"/>
        <w:ind w:left="1160"/>
        <w:rPr>
          <w:rFonts w:ascii="Arial"/>
        </w:rPr>
      </w:pPr>
      <w:r>
        <w:rPr>
          <w:rFonts w:ascii="Arial"/>
        </w:rPr>
        <w:t xml:space="preserve">You have reached the </w:t>
      </w:r>
      <w:r w:rsidR="00873694">
        <w:rPr>
          <w:rFonts w:ascii="Arial"/>
        </w:rPr>
        <w:t>____________________</w:t>
      </w:r>
      <w:r>
        <w:rPr>
          <w:rFonts w:ascii="Arial"/>
        </w:rPr>
        <w:t xml:space="preserve"> Community Health Center information line</w:t>
      </w:r>
    </w:p>
    <w:p w14:paraId="3E6A8DE5" w14:textId="77777777" w:rsidR="005B179F" w:rsidRDefault="005B179F">
      <w:pPr>
        <w:pStyle w:val="BodyText"/>
        <w:rPr>
          <w:rFonts w:ascii="Arial"/>
          <w:sz w:val="24"/>
        </w:rPr>
      </w:pPr>
    </w:p>
    <w:p w14:paraId="3E6A8DE7" w14:textId="77777777" w:rsidR="005B179F" w:rsidRDefault="000E59BE">
      <w:pPr>
        <w:pStyle w:val="ListParagraph"/>
        <w:numPr>
          <w:ilvl w:val="0"/>
          <w:numId w:val="4"/>
        </w:numPr>
        <w:tabs>
          <w:tab w:val="left" w:pos="1881"/>
        </w:tabs>
        <w:spacing w:before="174" w:line="252" w:lineRule="exact"/>
        <w:ind w:hanging="361"/>
      </w:pPr>
      <w:r>
        <w:t>For information on clinic locations, press</w:t>
      </w:r>
      <w:r>
        <w:rPr>
          <w:spacing w:val="-5"/>
        </w:rPr>
        <w:t xml:space="preserve"> </w:t>
      </w:r>
      <w:r>
        <w:t>“1”</w:t>
      </w:r>
    </w:p>
    <w:p w14:paraId="3E6A8DE8" w14:textId="77777777" w:rsidR="005B179F" w:rsidRDefault="000E59BE">
      <w:pPr>
        <w:pStyle w:val="ListParagraph"/>
        <w:numPr>
          <w:ilvl w:val="1"/>
          <w:numId w:val="4"/>
        </w:numPr>
        <w:tabs>
          <w:tab w:val="left" w:pos="2601"/>
        </w:tabs>
        <w:spacing w:line="252" w:lineRule="exact"/>
        <w:ind w:hanging="361"/>
      </w:pPr>
      <w:r>
        <w:t>Sample Message</w:t>
      </w:r>
    </w:p>
    <w:p w14:paraId="3E6A8DE9" w14:textId="77777777" w:rsidR="005B179F" w:rsidRDefault="000E59BE">
      <w:pPr>
        <w:pStyle w:val="ListParagraph"/>
        <w:numPr>
          <w:ilvl w:val="2"/>
          <w:numId w:val="4"/>
        </w:numPr>
        <w:tabs>
          <w:tab w:val="left" w:pos="3321"/>
        </w:tabs>
        <w:spacing w:before="39"/>
      </w:pPr>
      <w:r>
        <w:t>Site A: Eligible group – i.e. Priority A, B or</w:t>
      </w:r>
      <w:r>
        <w:rPr>
          <w:spacing w:val="-1"/>
        </w:rPr>
        <w:t xml:space="preserve"> </w:t>
      </w:r>
      <w:r>
        <w:t>C</w:t>
      </w:r>
    </w:p>
    <w:p w14:paraId="3E6A8DEA" w14:textId="77777777" w:rsidR="005B179F" w:rsidRDefault="000E59BE">
      <w:pPr>
        <w:pStyle w:val="ListParagraph"/>
        <w:numPr>
          <w:ilvl w:val="3"/>
          <w:numId w:val="4"/>
        </w:numPr>
        <w:tabs>
          <w:tab w:val="left" w:pos="4041"/>
        </w:tabs>
        <w:spacing w:before="39"/>
      </w:pPr>
      <w:r>
        <w:t>Location</w:t>
      </w:r>
    </w:p>
    <w:p w14:paraId="3E6A8DEB" w14:textId="77777777" w:rsidR="005B179F" w:rsidRDefault="000E59BE">
      <w:pPr>
        <w:pStyle w:val="ListParagraph"/>
        <w:numPr>
          <w:ilvl w:val="3"/>
          <w:numId w:val="4"/>
        </w:numPr>
        <w:tabs>
          <w:tab w:val="left" w:pos="4041"/>
        </w:tabs>
        <w:spacing w:before="38"/>
      </w:pPr>
      <w:r>
        <w:t>Times</w:t>
      </w:r>
    </w:p>
    <w:p w14:paraId="3E6A8DEC" w14:textId="77777777" w:rsidR="005B179F" w:rsidRDefault="005B179F">
      <w:pPr>
        <w:pStyle w:val="BodyText"/>
        <w:rPr>
          <w:rFonts w:ascii="Arial"/>
          <w:sz w:val="24"/>
        </w:rPr>
      </w:pPr>
    </w:p>
    <w:p w14:paraId="3E6A8DED" w14:textId="77777777" w:rsidR="005B179F" w:rsidRDefault="000E59BE">
      <w:pPr>
        <w:pStyle w:val="ListParagraph"/>
        <w:numPr>
          <w:ilvl w:val="2"/>
          <w:numId w:val="4"/>
        </w:numPr>
        <w:tabs>
          <w:tab w:val="left" w:pos="3321"/>
        </w:tabs>
        <w:spacing w:before="215"/>
        <w:ind w:hanging="339"/>
      </w:pPr>
      <w:r>
        <w:t>Site B - Eligible group – i.e. Dose #2 call back for priority group A, B or</w:t>
      </w:r>
      <w:r>
        <w:rPr>
          <w:spacing w:val="-15"/>
        </w:rPr>
        <w:t xml:space="preserve"> </w:t>
      </w:r>
      <w:r>
        <w:t>C</w:t>
      </w:r>
    </w:p>
    <w:p w14:paraId="3E6A8DEE" w14:textId="77777777" w:rsidR="005B179F" w:rsidRDefault="000E59BE">
      <w:pPr>
        <w:pStyle w:val="ListParagraph"/>
        <w:numPr>
          <w:ilvl w:val="3"/>
          <w:numId w:val="4"/>
        </w:numPr>
        <w:tabs>
          <w:tab w:val="left" w:pos="4041"/>
        </w:tabs>
        <w:spacing w:before="37" w:line="252" w:lineRule="exact"/>
      </w:pPr>
      <w:r>
        <w:t>Location</w:t>
      </w:r>
    </w:p>
    <w:p w14:paraId="3E6A8DEF" w14:textId="77777777" w:rsidR="005B179F" w:rsidRDefault="000E59BE">
      <w:pPr>
        <w:pStyle w:val="ListParagraph"/>
        <w:numPr>
          <w:ilvl w:val="3"/>
          <w:numId w:val="4"/>
        </w:numPr>
        <w:tabs>
          <w:tab w:val="left" w:pos="4041"/>
        </w:tabs>
        <w:spacing w:line="252" w:lineRule="exact"/>
      </w:pPr>
      <w:r>
        <w:t>Time</w:t>
      </w:r>
    </w:p>
    <w:p w14:paraId="3E6A8DF0" w14:textId="77777777" w:rsidR="005B179F" w:rsidRDefault="000E59BE">
      <w:pPr>
        <w:pStyle w:val="ListParagraph"/>
        <w:numPr>
          <w:ilvl w:val="3"/>
          <w:numId w:val="4"/>
        </w:numPr>
        <w:tabs>
          <w:tab w:val="left" w:pos="4041"/>
        </w:tabs>
        <w:spacing w:before="2"/>
      </w:pPr>
      <w:r>
        <w:t>Remember to bring your immunization card with</w:t>
      </w:r>
      <w:r>
        <w:rPr>
          <w:spacing w:val="-8"/>
        </w:rPr>
        <w:t xml:space="preserve"> </w:t>
      </w:r>
      <w:r>
        <w:t>you.</w:t>
      </w:r>
    </w:p>
    <w:p w14:paraId="3E6A8DF1" w14:textId="77777777" w:rsidR="005B179F" w:rsidRDefault="005B179F">
      <w:pPr>
        <w:pStyle w:val="BodyText"/>
        <w:rPr>
          <w:rFonts w:ascii="Arial"/>
          <w:sz w:val="24"/>
        </w:rPr>
      </w:pPr>
    </w:p>
    <w:p w14:paraId="3E6A8DF2" w14:textId="77777777" w:rsidR="005B179F" w:rsidRDefault="000E59BE">
      <w:pPr>
        <w:pStyle w:val="ListParagraph"/>
        <w:numPr>
          <w:ilvl w:val="0"/>
          <w:numId w:val="4"/>
        </w:numPr>
        <w:tabs>
          <w:tab w:val="left" w:pos="1881"/>
        </w:tabs>
        <w:spacing w:before="215"/>
        <w:ind w:hanging="361"/>
      </w:pPr>
      <w:r>
        <w:t>For information on priority groups, press</w:t>
      </w:r>
      <w:r>
        <w:rPr>
          <w:spacing w:val="-2"/>
        </w:rPr>
        <w:t xml:space="preserve"> </w:t>
      </w:r>
      <w:r>
        <w:t>“2”.</w:t>
      </w:r>
    </w:p>
    <w:p w14:paraId="3E6A8DF3" w14:textId="77777777" w:rsidR="005B179F" w:rsidRDefault="000E59BE">
      <w:pPr>
        <w:pStyle w:val="ListParagraph"/>
        <w:numPr>
          <w:ilvl w:val="1"/>
          <w:numId w:val="4"/>
        </w:numPr>
        <w:tabs>
          <w:tab w:val="left" w:pos="2601"/>
        </w:tabs>
        <w:spacing w:before="1"/>
        <w:ind w:hanging="361"/>
      </w:pPr>
      <w:r>
        <w:t>Sample Message – listing of who is in each priority</w:t>
      </w:r>
      <w:r>
        <w:rPr>
          <w:spacing w:val="-2"/>
        </w:rPr>
        <w:t xml:space="preserve"> </w:t>
      </w:r>
      <w:r>
        <w:t>group.</w:t>
      </w:r>
    </w:p>
    <w:p w14:paraId="3E6A8DF4" w14:textId="77777777" w:rsidR="005B179F" w:rsidRDefault="005B179F">
      <w:pPr>
        <w:pStyle w:val="BodyText"/>
        <w:spacing w:before="7"/>
        <w:rPr>
          <w:rFonts w:ascii="Arial"/>
          <w:sz w:val="20"/>
        </w:rPr>
      </w:pPr>
    </w:p>
    <w:p w14:paraId="3E6A8DF5" w14:textId="77777777" w:rsidR="005B179F" w:rsidRDefault="000E59BE">
      <w:pPr>
        <w:pStyle w:val="ListParagraph"/>
        <w:numPr>
          <w:ilvl w:val="0"/>
          <w:numId w:val="4"/>
        </w:numPr>
        <w:tabs>
          <w:tab w:val="left" w:pos="1881"/>
        </w:tabs>
        <w:ind w:right="1263"/>
      </w:pPr>
      <w:r>
        <w:t>If you are calling with general questions about influenza or to report an adverse</w:t>
      </w:r>
      <w:r>
        <w:rPr>
          <w:spacing w:val="-28"/>
        </w:rPr>
        <w:t xml:space="preserve"> </w:t>
      </w:r>
      <w:r>
        <w:t>reaction to the vaccine you received, please call the Provincial Information line at</w:t>
      </w:r>
      <w:r>
        <w:rPr>
          <w:spacing w:val="-15"/>
        </w:rPr>
        <w:t xml:space="preserve"> </w:t>
      </w:r>
      <w:r>
        <w:t>811.</w:t>
      </w:r>
    </w:p>
    <w:p w14:paraId="3E6A8DF6" w14:textId="77777777" w:rsidR="005B179F" w:rsidRDefault="005B179F">
      <w:pPr>
        <w:sectPr w:rsidR="005B179F">
          <w:pgSz w:w="12240" w:h="15840"/>
          <w:pgMar w:top="1360" w:right="280" w:bottom="640" w:left="280" w:header="0" w:footer="456" w:gutter="0"/>
          <w:cols w:space="720"/>
        </w:sectPr>
      </w:pPr>
    </w:p>
    <w:p w14:paraId="3E6A8DF7" w14:textId="77777777" w:rsidR="005B179F" w:rsidRDefault="005B179F">
      <w:pPr>
        <w:pStyle w:val="BodyText"/>
        <w:spacing w:before="3"/>
        <w:rPr>
          <w:rFonts w:ascii="Arial"/>
          <w:sz w:val="27"/>
        </w:rPr>
      </w:pPr>
    </w:p>
    <w:p w14:paraId="3E6A8DF8" w14:textId="77777777" w:rsidR="005B179F" w:rsidRDefault="000E59BE">
      <w:pPr>
        <w:pStyle w:val="Heading2"/>
        <w:spacing w:before="100"/>
      </w:pPr>
      <w:bookmarkStart w:id="96" w:name="_bookmark49"/>
      <w:bookmarkStart w:id="97" w:name="_Toc46750814"/>
      <w:bookmarkEnd w:id="96"/>
      <w:r>
        <w:rPr>
          <w:color w:val="365F91"/>
        </w:rPr>
        <w:t>Appendix J</w:t>
      </w:r>
      <w:bookmarkEnd w:id="97"/>
    </w:p>
    <w:p w14:paraId="3E6A8DF9" w14:textId="77777777" w:rsidR="005B179F" w:rsidRDefault="000E59BE">
      <w:pPr>
        <w:pStyle w:val="Heading3"/>
        <w:spacing w:before="83"/>
        <w:rPr>
          <w:rFonts w:ascii="Cambria"/>
        </w:rPr>
      </w:pPr>
      <w:bookmarkStart w:id="98" w:name="_bookmark50"/>
      <w:bookmarkStart w:id="99" w:name="_Toc46750815"/>
      <w:bookmarkEnd w:id="98"/>
      <w:r>
        <w:rPr>
          <w:rFonts w:ascii="Cambria"/>
          <w:color w:val="233E5F"/>
        </w:rPr>
        <w:t>Pandemic Influenza Client Immunization Record</w:t>
      </w:r>
      <w:bookmarkEnd w:id="99"/>
    </w:p>
    <w:p w14:paraId="3E6A8DFA" w14:textId="77777777" w:rsidR="005B179F" w:rsidRDefault="005B179F">
      <w:pPr>
        <w:pStyle w:val="BodyText"/>
        <w:rPr>
          <w:rFonts w:ascii="Cambria"/>
          <w:sz w:val="28"/>
        </w:rPr>
      </w:pPr>
    </w:p>
    <w:p w14:paraId="3E6A8DFB" w14:textId="77777777" w:rsidR="005B179F" w:rsidRDefault="000E59BE">
      <w:pPr>
        <w:pStyle w:val="Heading4"/>
        <w:spacing w:before="204"/>
      </w:pPr>
      <w:r>
        <w:t>Photocopy and cut up for use. Must be presented in order to receive 2</w:t>
      </w:r>
      <w:r>
        <w:rPr>
          <w:position w:val="8"/>
          <w:sz w:val="14"/>
        </w:rPr>
        <w:t xml:space="preserve">nd </w:t>
      </w:r>
      <w:r>
        <w:t>dose.</w:t>
      </w:r>
    </w:p>
    <w:p w14:paraId="3E6A8DFC" w14:textId="60A67A85" w:rsidR="005B179F" w:rsidRDefault="00FF5333">
      <w:pPr>
        <w:pStyle w:val="BodyText"/>
        <w:spacing w:before="9"/>
        <w:rPr>
          <w:rFonts w:ascii="Arial"/>
          <w:b/>
          <w:sz w:val="28"/>
        </w:rPr>
      </w:pPr>
      <w:r>
        <w:rPr>
          <w:noProof/>
        </w:rPr>
        <mc:AlternateContent>
          <mc:Choice Requires="wpg">
            <w:drawing>
              <wp:anchor distT="0" distB="0" distL="0" distR="0" simplePos="0" relativeHeight="251674624" behindDoc="1" locked="0" layoutInCell="1" allowOverlap="1" wp14:anchorId="3E6A9008" wp14:editId="0F919FA7">
                <wp:simplePos x="0" y="0"/>
                <wp:positionH relativeFrom="page">
                  <wp:posOffset>909320</wp:posOffset>
                </wp:positionH>
                <wp:positionV relativeFrom="paragraph">
                  <wp:posOffset>235585</wp:posOffset>
                </wp:positionV>
                <wp:extent cx="2638425" cy="3156585"/>
                <wp:effectExtent l="0" t="0" r="0" b="0"/>
                <wp:wrapTopAndBottom/>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3156585"/>
                          <a:chOff x="1433" y="371"/>
                          <a:chExt cx="4155" cy="4971"/>
                        </a:xfrm>
                      </wpg:grpSpPr>
                      <wps:wsp>
                        <wps:cNvPr id="49" name="Rectangle 47"/>
                        <wps:cNvSpPr>
                          <a:spLocks noChangeArrowheads="1"/>
                        </wps:cNvSpPr>
                        <wps:spPr bwMode="auto">
                          <a:xfrm>
                            <a:off x="1440" y="378"/>
                            <a:ext cx="4140" cy="495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46"/>
                        <wps:cNvSpPr txBox="1">
                          <a:spLocks noChangeArrowheads="1"/>
                        </wps:cNvSpPr>
                        <wps:spPr bwMode="auto">
                          <a:xfrm>
                            <a:off x="1591" y="4406"/>
                            <a:ext cx="3508"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14" w14:textId="77777777" w:rsidR="005B179F" w:rsidRDefault="000E59BE">
                              <w:pPr>
                                <w:tabs>
                                  <w:tab w:val="left" w:pos="3487"/>
                                </w:tabs>
                                <w:spacing w:line="201" w:lineRule="exact"/>
                                <w:rPr>
                                  <w:rFonts w:ascii="Arial"/>
                                  <w:b/>
                                  <w:sz w:val="18"/>
                                </w:rPr>
                              </w:pPr>
                              <w:r>
                                <w:rPr>
                                  <w:rFonts w:ascii="Arial"/>
                                  <w:b/>
                                  <w:sz w:val="18"/>
                                </w:rPr>
                                <w:t>Dose #</w:t>
                              </w:r>
                              <w:r>
                                <w:rPr>
                                  <w:rFonts w:ascii="Arial"/>
                                  <w:b/>
                                  <w:spacing w:val="-2"/>
                                  <w:sz w:val="18"/>
                                </w:rPr>
                                <w:t xml:space="preserve"> </w:t>
                              </w:r>
                              <w:r>
                                <w:rPr>
                                  <w:rFonts w:ascii="Arial"/>
                                  <w:b/>
                                  <w:sz w:val="18"/>
                                </w:rPr>
                                <w:t>1</w:t>
                              </w:r>
                              <w:r>
                                <w:rPr>
                                  <w:rFonts w:ascii="Arial"/>
                                  <w:b/>
                                  <w:sz w:val="18"/>
                                  <w:u w:val="single"/>
                                </w:rPr>
                                <w:t xml:space="preserve"> </w:t>
                              </w:r>
                              <w:r>
                                <w:rPr>
                                  <w:rFonts w:ascii="Arial"/>
                                  <w:b/>
                                  <w:sz w:val="18"/>
                                  <w:u w:val="single"/>
                                </w:rPr>
                                <w:tab/>
                              </w:r>
                            </w:p>
                            <w:p w14:paraId="3E6A9015" w14:textId="77777777" w:rsidR="005B179F" w:rsidRDefault="005B179F">
                              <w:pPr>
                                <w:spacing w:before="2"/>
                                <w:rPr>
                                  <w:rFonts w:ascii="Arial"/>
                                  <w:b/>
                                  <w:sz w:val="20"/>
                                </w:rPr>
                              </w:pPr>
                            </w:p>
                            <w:p w14:paraId="3E6A9016" w14:textId="77777777" w:rsidR="005B179F" w:rsidRDefault="000E59BE">
                              <w:pPr>
                                <w:ind w:left="1421" w:right="1656"/>
                                <w:jc w:val="center"/>
                                <w:rPr>
                                  <w:rFonts w:ascii="Arial"/>
                                  <w:b/>
                                  <w:sz w:val="18"/>
                                </w:rPr>
                              </w:pPr>
                              <w:r>
                                <w:rPr>
                                  <w:rFonts w:ascii="Arial"/>
                                  <w:b/>
                                  <w:sz w:val="18"/>
                                </w:rPr>
                                <w:t>Date</w:t>
                              </w:r>
                            </w:p>
                          </w:txbxContent>
                        </wps:txbx>
                        <wps:bodyPr rot="0" vert="horz" wrap="square" lIns="0" tIns="0" rIns="0" bIns="0" anchor="t" anchorCtr="0" upright="1">
                          <a:noAutofit/>
                        </wps:bodyPr>
                      </wps:wsp>
                      <wps:wsp>
                        <wps:cNvPr id="51" name="Text Box 45"/>
                        <wps:cNvSpPr txBox="1">
                          <a:spLocks noChangeArrowheads="1"/>
                        </wps:cNvSpPr>
                        <wps:spPr bwMode="auto">
                          <a:xfrm>
                            <a:off x="4472" y="3530"/>
                            <a:ext cx="1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17" w14:textId="77777777" w:rsidR="005B179F" w:rsidRDefault="000E59BE">
                              <w:pPr>
                                <w:spacing w:line="201" w:lineRule="exact"/>
                                <w:rPr>
                                  <w:rFonts w:ascii="Arial"/>
                                  <w:b/>
                                  <w:sz w:val="18"/>
                                </w:rPr>
                              </w:pPr>
                              <w:r>
                                <w:rPr>
                                  <w:rFonts w:ascii="Arial"/>
                                  <w:b/>
                                  <w:w w:val="99"/>
                                  <w:sz w:val="18"/>
                                </w:rPr>
                                <w:t>C</w:t>
                              </w:r>
                            </w:p>
                          </w:txbxContent>
                        </wps:txbx>
                        <wps:bodyPr rot="0" vert="horz" wrap="square" lIns="0" tIns="0" rIns="0" bIns="0" anchor="t" anchorCtr="0" upright="1">
                          <a:noAutofit/>
                        </wps:bodyPr>
                      </wps:wsp>
                      <wps:wsp>
                        <wps:cNvPr id="52" name="Text Box 44"/>
                        <wps:cNvSpPr txBox="1">
                          <a:spLocks noChangeArrowheads="1"/>
                        </wps:cNvSpPr>
                        <wps:spPr bwMode="auto">
                          <a:xfrm>
                            <a:off x="3752" y="3530"/>
                            <a:ext cx="1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18" w14:textId="77777777" w:rsidR="005B179F" w:rsidRDefault="000E59BE">
                              <w:pPr>
                                <w:spacing w:line="201" w:lineRule="exact"/>
                                <w:rPr>
                                  <w:rFonts w:ascii="Arial"/>
                                  <w:b/>
                                  <w:sz w:val="18"/>
                                </w:rPr>
                              </w:pPr>
                              <w:r>
                                <w:rPr>
                                  <w:rFonts w:ascii="Arial"/>
                                  <w:b/>
                                  <w:w w:val="99"/>
                                  <w:sz w:val="18"/>
                                </w:rPr>
                                <w:t>B</w:t>
                              </w:r>
                            </w:p>
                          </w:txbxContent>
                        </wps:txbx>
                        <wps:bodyPr rot="0" vert="horz" wrap="square" lIns="0" tIns="0" rIns="0" bIns="0" anchor="t" anchorCtr="0" upright="1">
                          <a:noAutofit/>
                        </wps:bodyPr>
                      </wps:wsp>
                      <wps:wsp>
                        <wps:cNvPr id="53" name="Text Box 43"/>
                        <wps:cNvSpPr txBox="1">
                          <a:spLocks noChangeArrowheads="1"/>
                        </wps:cNvSpPr>
                        <wps:spPr bwMode="auto">
                          <a:xfrm>
                            <a:off x="1591" y="3530"/>
                            <a:ext cx="15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19" w14:textId="77777777" w:rsidR="005B179F" w:rsidRDefault="000E59BE">
                              <w:pPr>
                                <w:tabs>
                                  <w:tab w:val="left" w:pos="1439"/>
                                </w:tabs>
                                <w:spacing w:line="201" w:lineRule="exact"/>
                                <w:rPr>
                                  <w:rFonts w:ascii="Arial"/>
                                  <w:b/>
                                  <w:sz w:val="18"/>
                                </w:rPr>
                              </w:pPr>
                              <w:r>
                                <w:rPr>
                                  <w:rFonts w:ascii="Arial"/>
                                  <w:b/>
                                  <w:sz w:val="18"/>
                                </w:rPr>
                                <w:t>Priority</w:t>
                              </w:r>
                              <w:r>
                                <w:rPr>
                                  <w:rFonts w:ascii="Arial"/>
                                  <w:b/>
                                  <w:spacing w:val="-1"/>
                                  <w:sz w:val="18"/>
                                </w:rPr>
                                <w:t xml:space="preserve"> </w:t>
                              </w:r>
                              <w:r>
                                <w:rPr>
                                  <w:rFonts w:ascii="Arial"/>
                                  <w:b/>
                                  <w:sz w:val="18"/>
                                </w:rPr>
                                <w:t>Group</w:t>
                              </w:r>
                              <w:r>
                                <w:rPr>
                                  <w:rFonts w:ascii="Arial"/>
                                  <w:b/>
                                  <w:sz w:val="18"/>
                                </w:rPr>
                                <w:tab/>
                                <w:t>A</w:t>
                              </w:r>
                            </w:p>
                          </w:txbxContent>
                        </wps:txbx>
                        <wps:bodyPr rot="0" vert="horz" wrap="square" lIns="0" tIns="0" rIns="0" bIns="0" anchor="t" anchorCtr="0" upright="1">
                          <a:noAutofit/>
                        </wps:bodyPr>
                      </wps:wsp>
                      <wps:wsp>
                        <wps:cNvPr id="54" name="Text Box 42"/>
                        <wps:cNvSpPr txBox="1">
                          <a:spLocks noChangeArrowheads="1"/>
                        </wps:cNvSpPr>
                        <wps:spPr bwMode="auto">
                          <a:xfrm>
                            <a:off x="1591" y="2654"/>
                            <a:ext cx="340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1A" w14:textId="77777777" w:rsidR="005B179F" w:rsidRDefault="000E59BE">
                              <w:pPr>
                                <w:tabs>
                                  <w:tab w:val="left" w:pos="3384"/>
                                </w:tabs>
                                <w:spacing w:line="201" w:lineRule="exact"/>
                                <w:rPr>
                                  <w:rFonts w:ascii="Arial"/>
                                  <w:b/>
                                  <w:sz w:val="18"/>
                                </w:rPr>
                              </w:pPr>
                              <w:r>
                                <w:rPr>
                                  <w:rFonts w:ascii="Arial"/>
                                  <w:b/>
                                  <w:sz w:val="18"/>
                                </w:rPr>
                                <w:t>Date of</w:t>
                              </w:r>
                              <w:r>
                                <w:rPr>
                                  <w:rFonts w:ascii="Arial"/>
                                  <w:b/>
                                  <w:spacing w:val="-1"/>
                                  <w:sz w:val="18"/>
                                </w:rPr>
                                <w:t xml:space="preserve"> </w:t>
                              </w:r>
                              <w:r>
                                <w:rPr>
                                  <w:rFonts w:ascii="Arial"/>
                                  <w:b/>
                                  <w:sz w:val="18"/>
                                </w:rPr>
                                <w:t>Birth:</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wps:wsp>
                        <wps:cNvPr id="55" name="Text Box 41"/>
                        <wps:cNvSpPr txBox="1">
                          <a:spLocks noChangeArrowheads="1"/>
                        </wps:cNvSpPr>
                        <wps:spPr bwMode="auto">
                          <a:xfrm>
                            <a:off x="1591" y="1778"/>
                            <a:ext cx="331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1B" w14:textId="77777777" w:rsidR="005B179F" w:rsidRDefault="000E59BE">
                              <w:pPr>
                                <w:tabs>
                                  <w:tab w:val="left" w:pos="3296"/>
                                </w:tabs>
                                <w:spacing w:line="201" w:lineRule="exact"/>
                                <w:rPr>
                                  <w:rFonts w:ascii="Arial"/>
                                  <w:b/>
                                  <w:sz w:val="18"/>
                                </w:rPr>
                              </w:pPr>
                              <w:r>
                                <w:rPr>
                                  <w:rFonts w:ascii="Arial"/>
                                  <w:b/>
                                  <w:sz w:val="18"/>
                                </w:rPr>
                                <w:t>Name:</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wps:wsp>
                        <wps:cNvPr id="56" name="Text Box 40"/>
                        <wps:cNvSpPr txBox="1">
                          <a:spLocks noChangeArrowheads="1"/>
                        </wps:cNvSpPr>
                        <wps:spPr bwMode="auto">
                          <a:xfrm>
                            <a:off x="1591" y="465"/>
                            <a:ext cx="2402"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1C" w14:textId="77777777" w:rsidR="005B179F" w:rsidRDefault="000E59BE">
                              <w:pPr>
                                <w:spacing w:line="201" w:lineRule="exact"/>
                                <w:rPr>
                                  <w:rFonts w:ascii="Arial"/>
                                  <w:b/>
                                  <w:sz w:val="18"/>
                                </w:rPr>
                              </w:pPr>
                              <w:r>
                                <w:rPr>
                                  <w:rFonts w:ascii="Arial"/>
                                  <w:b/>
                                  <w:sz w:val="18"/>
                                </w:rPr>
                                <w:t>Vaccine Name:</w:t>
                              </w:r>
                            </w:p>
                            <w:p w14:paraId="3E6A901D" w14:textId="77777777" w:rsidR="005B179F" w:rsidRDefault="005B179F">
                              <w:pPr>
                                <w:spacing w:before="11"/>
                                <w:rPr>
                                  <w:rFonts w:ascii="Arial"/>
                                  <w:b/>
                                  <w:sz w:val="19"/>
                                </w:rPr>
                              </w:pPr>
                            </w:p>
                            <w:p w14:paraId="3E6A901E" w14:textId="77777777" w:rsidR="005B179F" w:rsidRDefault="000E59BE">
                              <w:pPr>
                                <w:rPr>
                                  <w:rFonts w:ascii="Arial"/>
                                  <w:b/>
                                  <w:sz w:val="18"/>
                                </w:rPr>
                              </w:pPr>
                              <w:r>
                                <w:rPr>
                                  <w:rFonts w:ascii="Arial"/>
                                  <w:b/>
                                  <w:sz w:val="18"/>
                                </w:rPr>
                                <w:t>Client Immunization Record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A9008" id="Group 39" o:spid="_x0000_s1026" style="position:absolute;margin-left:71.6pt;margin-top:18.55pt;width:207.75pt;height:248.55pt;z-index:-251641856;mso-wrap-distance-left:0;mso-wrap-distance-right:0;mso-position-horizontal-relative:page" coordorigin="1433,371" coordsize="4155,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T4owQMAAMsUAAAOAAAAZHJzL2Uyb0RvYy54bWzsmNuO2zYQhu8L9B0I3ndlSZQPwmqDdDdZ&#10;FEjboEkegJaoAyqRKkmvvH36DoeS1vEGyLF22sQXBqmhqOE/n4YjXj7Zdy25E9o0SmY0vFhQImSu&#10;ikZWGX3z+vlPa0qM5bLgrZIio/fC0CdXP/5wOfSpiFSt2kJoApNIkw59Rmtr+zQITF6LjpsL1QsJ&#10;xlLpjlvo6iooNB9g9q4NosViGQxKF71WuTAGrt54I73C+ctS5Pb3sjTCkjaj4JvFf43/W/cfXF3y&#10;tNK8r5t8dIN/ghcdbyQ8dJ7qhltOdrp5NFXX5FoZVdqLXHWBKssmF7gGWE24OFrNrVa7HtdSpUPV&#10;zzKBtEc6ffK0+W93LzVpiowyiJTkHcQIH0vijRNn6KsUxtzq/lX/UvsVQvOFyv80YA6O7a5f+cFk&#10;O/yqCpiP76xCcfal7twUsGyyxxjczzEQe0tyuBgt4zWLEkpysMVhskzWiY9SXkMo3X0hi2NKnHkV&#10;TqZn4+0sTMZ72cZbA57656Kvo29uYQCcedDUfJ6mr2reCwyVcXpNmm4mTf8AErmsWkHYyuuK4yZR&#10;jVeUSHVdwzDxVGs11IIX4BauEZw/uMF1DMTjvRKHjAH1KNXaSzXpzEJncSKzTbJ0tlkonvba2Fuh&#10;OuIaGdXgPAaQ370w1g+dhrh4SvW8aVu4ztNWkiGjmwQi6LpGtU3hjNjR1fa61eSOu5cRf+Nz3xrm&#10;Zr7hpvbj0ORd7xoLuaJtuoyu57t56mR6Jgt8vOVN69uwmlYioF4qH/GtKu5BNq18IoDEBY1a6b8p&#10;GSAJZNT8teNaUNL+IkH6jdfPYoclqwgk04eW7aGFyxymyqilxDevrc80u143VQ1PClEUqZ7CG1E2&#10;qKQLpfdqdBagPBGdCazGv/GvHRU/qz1hSMIBa8Tu4frk+b+GabIJEVPAFT3g6cRpnCwgMTlOl8y/&#10;CdP7/HmYvsXtu2Gx++0eqHqI0AdzA8J6ZmZeoOFZgcZ/jhOIzTEnmJNPzgljq8insyQe9+6Jk9DR&#10;7DCJFtEXzGYfiAnuoIjnd1ogQse0MBeRk9MSr5KvmBak9DstUMkd0xKfhZZw2oPid+SWzdmTyyzK&#10;R5Yw4Pj/aStij3GZXySou109feKSJVommN4OSha2GL9BzrcXzRn328YF4nCcXeZd+jy4hKvV0ZdY&#10;HIdjhXs+XOZy7tvGZfkYFywzT166zJsRW46nH1OdGzGob/33UIwgfaHP9o8pdOePxK+VFjzqgRMz&#10;PNQYT/fckdxhHz+3H84gr/4BAAD//wMAUEsDBBQABgAIAAAAIQDc4uIg4QAAAAoBAAAPAAAAZHJz&#10;L2Rvd25yZXYueG1sTI9Na8JAEIbvhf6HZYTe6ubDVInZiEjbkxTUQultTcYkmJ0N2TWJ/77TU3ub&#10;l3l455lsM5lWDNi7xpKCcB6AQCps2VCl4PP09rwC4bymUreWUMEdHWzyx4dMp6Ud6YDD0VeCS8il&#10;WkHtfZdK6YoajXZz2yHx7mJ7oz3HvpJlr0cuN62MguBFGt0QX6h1h7sai+vxZhS8j3rcxuHrsL9e&#10;dvfvU/LxtQ9RqafZtF2D8Dj5Pxh+9VkdcnY62xuVTrScF3HEqIJ4GYJgIElWSxBnHuJFBDLP5P8X&#10;8h8AAAD//wMAUEsBAi0AFAAGAAgAAAAhALaDOJL+AAAA4QEAABMAAAAAAAAAAAAAAAAAAAAAAFtD&#10;b250ZW50X1R5cGVzXS54bWxQSwECLQAUAAYACAAAACEAOP0h/9YAAACUAQAACwAAAAAAAAAAAAAA&#10;AAAvAQAAX3JlbHMvLnJlbHNQSwECLQAUAAYACAAAACEAHNU+KMEDAADLFAAADgAAAAAAAAAAAAAA&#10;AAAuAgAAZHJzL2Uyb0RvYy54bWxQSwECLQAUAAYACAAAACEA3OLiIOEAAAAKAQAADwAAAAAAAAAA&#10;AAAAAAAbBgAAZHJzL2Rvd25yZXYueG1sUEsFBgAAAAAEAAQA8wAAACkHAAAAAA==&#10;">
                <v:rect id="Rectangle 47" o:spid="_x0000_s1027" style="position:absolute;left:1440;top:378;width:4140;height: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QwwAAANsAAAAPAAAAZHJzL2Rvd25yZXYueG1sRI9BawIx&#10;FITvhf6H8ArearbFFl2Nsi0VPAlVQb09Ns9kcfOybFJ3/feNIHgcZuYbZrboXS0u1IbKs4K3YQaC&#10;uPS6YqNgt12+jkGEiKyx9kwKrhRgMX9+mmGufce/dNlEIxKEQ44KbIxNLmUoLTkMQ98QJ+/kW4cx&#10;ydZI3WKX4K6W71n2KR1WnBYsNvRtqTxv/pyCn+a4Lj5MkMU+2sPZf3VLuzZKDV76YgoiUh8f4Xt7&#10;pRWMJnD7kn6AnP8DAAD//wMAUEsBAi0AFAAGAAgAAAAhANvh9svuAAAAhQEAABMAAAAAAAAAAAAA&#10;AAAAAAAAAFtDb250ZW50X1R5cGVzXS54bWxQSwECLQAUAAYACAAAACEAWvQsW78AAAAVAQAACwAA&#10;AAAAAAAAAAAAAAAfAQAAX3JlbHMvLnJlbHNQSwECLQAUAAYACAAAACEAklT/0MMAAADbAAAADwAA&#10;AAAAAAAAAAAAAAAHAgAAZHJzL2Rvd25yZXYueG1sUEsFBgAAAAADAAMAtwAAAPcCAAAAAA==&#10;" filled="f"/>
                <v:shapetype id="_x0000_t202" coordsize="21600,21600" o:spt="202" path="m,l,21600r21600,l21600,xe">
                  <v:stroke joinstyle="miter"/>
                  <v:path gradientshapeok="t" o:connecttype="rect"/>
                </v:shapetype>
                <v:shape id="Text Box 46" o:spid="_x0000_s1028" type="#_x0000_t202" style="position:absolute;left:1591;top:4406;width:3508;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E6A9014" w14:textId="77777777" w:rsidR="005B179F" w:rsidRDefault="000E59BE">
                        <w:pPr>
                          <w:tabs>
                            <w:tab w:val="left" w:pos="3487"/>
                          </w:tabs>
                          <w:spacing w:line="201" w:lineRule="exact"/>
                          <w:rPr>
                            <w:rFonts w:ascii="Arial"/>
                            <w:b/>
                            <w:sz w:val="18"/>
                          </w:rPr>
                        </w:pPr>
                        <w:r>
                          <w:rPr>
                            <w:rFonts w:ascii="Arial"/>
                            <w:b/>
                            <w:sz w:val="18"/>
                          </w:rPr>
                          <w:t>Dose #</w:t>
                        </w:r>
                        <w:r>
                          <w:rPr>
                            <w:rFonts w:ascii="Arial"/>
                            <w:b/>
                            <w:spacing w:val="-2"/>
                            <w:sz w:val="18"/>
                          </w:rPr>
                          <w:t xml:space="preserve"> </w:t>
                        </w:r>
                        <w:r>
                          <w:rPr>
                            <w:rFonts w:ascii="Arial"/>
                            <w:b/>
                            <w:sz w:val="18"/>
                          </w:rPr>
                          <w:t>1</w:t>
                        </w:r>
                        <w:r>
                          <w:rPr>
                            <w:rFonts w:ascii="Arial"/>
                            <w:b/>
                            <w:sz w:val="18"/>
                            <w:u w:val="single"/>
                          </w:rPr>
                          <w:t xml:space="preserve"> </w:t>
                        </w:r>
                        <w:r>
                          <w:rPr>
                            <w:rFonts w:ascii="Arial"/>
                            <w:b/>
                            <w:sz w:val="18"/>
                            <w:u w:val="single"/>
                          </w:rPr>
                          <w:tab/>
                        </w:r>
                      </w:p>
                      <w:p w14:paraId="3E6A9015" w14:textId="77777777" w:rsidR="005B179F" w:rsidRDefault="005B179F">
                        <w:pPr>
                          <w:spacing w:before="2"/>
                          <w:rPr>
                            <w:rFonts w:ascii="Arial"/>
                            <w:b/>
                            <w:sz w:val="20"/>
                          </w:rPr>
                        </w:pPr>
                      </w:p>
                      <w:p w14:paraId="3E6A9016" w14:textId="77777777" w:rsidR="005B179F" w:rsidRDefault="000E59BE">
                        <w:pPr>
                          <w:ind w:left="1421" w:right="1656"/>
                          <w:jc w:val="center"/>
                          <w:rPr>
                            <w:rFonts w:ascii="Arial"/>
                            <w:b/>
                            <w:sz w:val="18"/>
                          </w:rPr>
                        </w:pPr>
                        <w:r>
                          <w:rPr>
                            <w:rFonts w:ascii="Arial"/>
                            <w:b/>
                            <w:sz w:val="18"/>
                          </w:rPr>
                          <w:t>Date</w:t>
                        </w:r>
                      </w:p>
                    </w:txbxContent>
                  </v:textbox>
                </v:shape>
                <v:shape id="Text Box 45" o:spid="_x0000_s1029" type="#_x0000_t202" style="position:absolute;left:4472;top:3530;width:1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E6A9017" w14:textId="77777777" w:rsidR="005B179F" w:rsidRDefault="000E59BE">
                        <w:pPr>
                          <w:spacing w:line="201" w:lineRule="exact"/>
                          <w:rPr>
                            <w:rFonts w:ascii="Arial"/>
                            <w:b/>
                            <w:sz w:val="18"/>
                          </w:rPr>
                        </w:pPr>
                        <w:r>
                          <w:rPr>
                            <w:rFonts w:ascii="Arial"/>
                            <w:b/>
                            <w:w w:val="99"/>
                            <w:sz w:val="18"/>
                          </w:rPr>
                          <w:t>C</w:t>
                        </w:r>
                      </w:p>
                    </w:txbxContent>
                  </v:textbox>
                </v:shape>
                <v:shape id="Text Box 44" o:spid="_x0000_s1030" type="#_x0000_t202" style="position:absolute;left:3752;top:3530;width:1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E6A9018" w14:textId="77777777" w:rsidR="005B179F" w:rsidRDefault="000E59BE">
                        <w:pPr>
                          <w:spacing w:line="201" w:lineRule="exact"/>
                          <w:rPr>
                            <w:rFonts w:ascii="Arial"/>
                            <w:b/>
                            <w:sz w:val="18"/>
                          </w:rPr>
                        </w:pPr>
                        <w:r>
                          <w:rPr>
                            <w:rFonts w:ascii="Arial"/>
                            <w:b/>
                            <w:w w:val="99"/>
                            <w:sz w:val="18"/>
                          </w:rPr>
                          <w:t>B</w:t>
                        </w:r>
                      </w:p>
                    </w:txbxContent>
                  </v:textbox>
                </v:shape>
                <v:shape id="Text Box 43" o:spid="_x0000_s1031" type="#_x0000_t202" style="position:absolute;left:1591;top:3530;width:159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E6A9019" w14:textId="77777777" w:rsidR="005B179F" w:rsidRDefault="000E59BE">
                        <w:pPr>
                          <w:tabs>
                            <w:tab w:val="left" w:pos="1439"/>
                          </w:tabs>
                          <w:spacing w:line="201" w:lineRule="exact"/>
                          <w:rPr>
                            <w:rFonts w:ascii="Arial"/>
                            <w:b/>
                            <w:sz w:val="18"/>
                          </w:rPr>
                        </w:pPr>
                        <w:r>
                          <w:rPr>
                            <w:rFonts w:ascii="Arial"/>
                            <w:b/>
                            <w:sz w:val="18"/>
                          </w:rPr>
                          <w:t>Priority</w:t>
                        </w:r>
                        <w:r>
                          <w:rPr>
                            <w:rFonts w:ascii="Arial"/>
                            <w:b/>
                            <w:spacing w:val="-1"/>
                            <w:sz w:val="18"/>
                          </w:rPr>
                          <w:t xml:space="preserve"> </w:t>
                        </w:r>
                        <w:r>
                          <w:rPr>
                            <w:rFonts w:ascii="Arial"/>
                            <w:b/>
                            <w:sz w:val="18"/>
                          </w:rPr>
                          <w:t>Group</w:t>
                        </w:r>
                        <w:r>
                          <w:rPr>
                            <w:rFonts w:ascii="Arial"/>
                            <w:b/>
                            <w:sz w:val="18"/>
                          </w:rPr>
                          <w:tab/>
                          <w:t>A</w:t>
                        </w:r>
                      </w:p>
                    </w:txbxContent>
                  </v:textbox>
                </v:shape>
                <v:shape id="Text Box 42" o:spid="_x0000_s1032" type="#_x0000_t202" style="position:absolute;left:1591;top:2654;width:340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E6A901A" w14:textId="77777777" w:rsidR="005B179F" w:rsidRDefault="000E59BE">
                        <w:pPr>
                          <w:tabs>
                            <w:tab w:val="left" w:pos="3384"/>
                          </w:tabs>
                          <w:spacing w:line="201" w:lineRule="exact"/>
                          <w:rPr>
                            <w:rFonts w:ascii="Arial"/>
                            <w:b/>
                            <w:sz w:val="18"/>
                          </w:rPr>
                        </w:pPr>
                        <w:r>
                          <w:rPr>
                            <w:rFonts w:ascii="Arial"/>
                            <w:b/>
                            <w:sz w:val="18"/>
                          </w:rPr>
                          <w:t>Date of</w:t>
                        </w:r>
                        <w:r>
                          <w:rPr>
                            <w:rFonts w:ascii="Arial"/>
                            <w:b/>
                            <w:spacing w:val="-1"/>
                            <w:sz w:val="18"/>
                          </w:rPr>
                          <w:t xml:space="preserve"> </w:t>
                        </w:r>
                        <w:r>
                          <w:rPr>
                            <w:rFonts w:ascii="Arial"/>
                            <w:b/>
                            <w:sz w:val="18"/>
                          </w:rPr>
                          <w:t>Birth:</w:t>
                        </w:r>
                        <w:r>
                          <w:rPr>
                            <w:rFonts w:ascii="Arial"/>
                            <w:b/>
                            <w:sz w:val="18"/>
                            <w:u w:val="single"/>
                          </w:rPr>
                          <w:t xml:space="preserve"> </w:t>
                        </w:r>
                        <w:r>
                          <w:rPr>
                            <w:rFonts w:ascii="Arial"/>
                            <w:b/>
                            <w:sz w:val="18"/>
                            <w:u w:val="single"/>
                          </w:rPr>
                          <w:tab/>
                        </w:r>
                      </w:p>
                    </w:txbxContent>
                  </v:textbox>
                </v:shape>
                <v:shape id="Text Box 41" o:spid="_x0000_s1033" type="#_x0000_t202" style="position:absolute;left:1591;top:1778;width:331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E6A901B" w14:textId="77777777" w:rsidR="005B179F" w:rsidRDefault="000E59BE">
                        <w:pPr>
                          <w:tabs>
                            <w:tab w:val="left" w:pos="3296"/>
                          </w:tabs>
                          <w:spacing w:line="201" w:lineRule="exact"/>
                          <w:rPr>
                            <w:rFonts w:ascii="Arial"/>
                            <w:b/>
                            <w:sz w:val="18"/>
                          </w:rPr>
                        </w:pPr>
                        <w:r>
                          <w:rPr>
                            <w:rFonts w:ascii="Arial"/>
                            <w:b/>
                            <w:sz w:val="18"/>
                          </w:rPr>
                          <w:t>Name:</w:t>
                        </w:r>
                        <w:r>
                          <w:rPr>
                            <w:rFonts w:ascii="Arial"/>
                            <w:b/>
                            <w:sz w:val="18"/>
                            <w:u w:val="single"/>
                          </w:rPr>
                          <w:t xml:space="preserve"> </w:t>
                        </w:r>
                        <w:r>
                          <w:rPr>
                            <w:rFonts w:ascii="Arial"/>
                            <w:b/>
                            <w:sz w:val="18"/>
                            <w:u w:val="single"/>
                          </w:rPr>
                          <w:tab/>
                        </w:r>
                      </w:p>
                    </w:txbxContent>
                  </v:textbox>
                </v:shape>
                <v:shape id="Text Box 40" o:spid="_x0000_s1034" type="#_x0000_t202" style="position:absolute;left:1591;top:465;width:2402;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E6A901C" w14:textId="77777777" w:rsidR="005B179F" w:rsidRDefault="000E59BE">
                        <w:pPr>
                          <w:spacing w:line="201" w:lineRule="exact"/>
                          <w:rPr>
                            <w:rFonts w:ascii="Arial"/>
                            <w:b/>
                            <w:sz w:val="18"/>
                          </w:rPr>
                        </w:pPr>
                        <w:r>
                          <w:rPr>
                            <w:rFonts w:ascii="Arial"/>
                            <w:b/>
                            <w:sz w:val="18"/>
                          </w:rPr>
                          <w:t>Vaccine Name:</w:t>
                        </w:r>
                      </w:p>
                      <w:p w14:paraId="3E6A901D" w14:textId="77777777" w:rsidR="005B179F" w:rsidRDefault="005B179F">
                        <w:pPr>
                          <w:spacing w:before="11"/>
                          <w:rPr>
                            <w:rFonts w:ascii="Arial"/>
                            <w:b/>
                            <w:sz w:val="19"/>
                          </w:rPr>
                        </w:pPr>
                      </w:p>
                      <w:p w14:paraId="3E6A901E" w14:textId="77777777" w:rsidR="005B179F" w:rsidRDefault="000E59BE">
                        <w:pPr>
                          <w:rPr>
                            <w:rFonts w:ascii="Arial"/>
                            <w:b/>
                            <w:sz w:val="18"/>
                          </w:rPr>
                        </w:pPr>
                        <w:r>
                          <w:rPr>
                            <w:rFonts w:ascii="Arial"/>
                            <w:b/>
                            <w:sz w:val="18"/>
                          </w:rPr>
                          <w:t>Client Immunization Record</w:t>
                        </w:r>
                      </w:p>
                    </w:txbxContent>
                  </v:textbox>
                </v:shape>
                <w10:wrap type="topAndBottom" anchorx="page"/>
              </v:group>
            </w:pict>
          </mc:Fallback>
        </mc:AlternateContent>
      </w:r>
      <w:r>
        <w:rPr>
          <w:noProof/>
        </w:rPr>
        <mc:AlternateContent>
          <mc:Choice Requires="wpg">
            <w:drawing>
              <wp:anchor distT="0" distB="0" distL="0" distR="0" simplePos="0" relativeHeight="251682816" behindDoc="1" locked="0" layoutInCell="1" allowOverlap="1" wp14:anchorId="3E6A9009" wp14:editId="192B3AE0">
                <wp:simplePos x="0" y="0"/>
                <wp:positionH relativeFrom="page">
                  <wp:posOffset>3766820</wp:posOffset>
                </wp:positionH>
                <wp:positionV relativeFrom="paragraph">
                  <wp:posOffset>235585</wp:posOffset>
                </wp:positionV>
                <wp:extent cx="2867025" cy="3156585"/>
                <wp:effectExtent l="0" t="0" r="0" b="0"/>
                <wp:wrapTopAndBottom/>
                <wp:docPr id="3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3156585"/>
                          <a:chOff x="5933" y="371"/>
                          <a:chExt cx="4515" cy="4971"/>
                        </a:xfrm>
                      </wpg:grpSpPr>
                      <wps:wsp>
                        <wps:cNvPr id="40" name="Rectangle 38"/>
                        <wps:cNvSpPr>
                          <a:spLocks noChangeArrowheads="1"/>
                        </wps:cNvSpPr>
                        <wps:spPr bwMode="auto">
                          <a:xfrm>
                            <a:off x="5940" y="378"/>
                            <a:ext cx="4500" cy="495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37"/>
                        <wps:cNvSpPr txBox="1">
                          <a:spLocks noChangeArrowheads="1"/>
                        </wps:cNvSpPr>
                        <wps:spPr bwMode="auto">
                          <a:xfrm>
                            <a:off x="6092" y="4406"/>
                            <a:ext cx="3608"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1F" w14:textId="77777777" w:rsidR="005B179F" w:rsidRDefault="000E59BE">
                              <w:pPr>
                                <w:tabs>
                                  <w:tab w:val="left" w:pos="3587"/>
                                </w:tabs>
                                <w:spacing w:line="201" w:lineRule="exact"/>
                                <w:rPr>
                                  <w:rFonts w:ascii="Arial"/>
                                  <w:b/>
                                  <w:sz w:val="18"/>
                                </w:rPr>
                              </w:pPr>
                              <w:r>
                                <w:rPr>
                                  <w:rFonts w:ascii="Arial"/>
                                  <w:b/>
                                  <w:sz w:val="18"/>
                                </w:rPr>
                                <w:t>Dose #</w:t>
                              </w:r>
                              <w:r>
                                <w:rPr>
                                  <w:rFonts w:ascii="Arial"/>
                                  <w:b/>
                                  <w:spacing w:val="-3"/>
                                  <w:sz w:val="18"/>
                                </w:rPr>
                                <w:t xml:space="preserve"> </w:t>
                              </w:r>
                              <w:r>
                                <w:rPr>
                                  <w:rFonts w:ascii="Arial"/>
                                  <w:b/>
                                  <w:sz w:val="18"/>
                                </w:rPr>
                                <w:t>1</w:t>
                              </w:r>
                              <w:r>
                                <w:rPr>
                                  <w:rFonts w:ascii="Arial"/>
                                  <w:b/>
                                  <w:sz w:val="18"/>
                                  <w:u w:val="single"/>
                                </w:rPr>
                                <w:t xml:space="preserve"> </w:t>
                              </w:r>
                              <w:r>
                                <w:rPr>
                                  <w:rFonts w:ascii="Arial"/>
                                  <w:b/>
                                  <w:sz w:val="18"/>
                                  <w:u w:val="single"/>
                                </w:rPr>
                                <w:tab/>
                              </w:r>
                            </w:p>
                            <w:p w14:paraId="3E6A9020" w14:textId="77777777" w:rsidR="005B179F" w:rsidRDefault="005B179F">
                              <w:pPr>
                                <w:spacing w:before="2"/>
                                <w:rPr>
                                  <w:rFonts w:ascii="Arial"/>
                                  <w:b/>
                                  <w:sz w:val="20"/>
                                </w:rPr>
                              </w:pPr>
                            </w:p>
                            <w:p w14:paraId="3E6A9021" w14:textId="77777777" w:rsidR="005B179F" w:rsidRDefault="000E59BE">
                              <w:pPr>
                                <w:ind w:left="1421" w:right="1756"/>
                                <w:jc w:val="center"/>
                                <w:rPr>
                                  <w:rFonts w:ascii="Arial"/>
                                  <w:b/>
                                  <w:sz w:val="18"/>
                                </w:rPr>
                              </w:pPr>
                              <w:r>
                                <w:rPr>
                                  <w:rFonts w:ascii="Arial"/>
                                  <w:b/>
                                  <w:sz w:val="18"/>
                                </w:rPr>
                                <w:t>Date</w:t>
                              </w:r>
                            </w:p>
                          </w:txbxContent>
                        </wps:txbx>
                        <wps:bodyPr rot="0" vert="horz" wrap="square" lIns="0" tIns="0" rIns="0" bIns="0" anchor="t" anchorCtr="0" upright="1">
                          <a:noAutofit/>
                        </wps:bodyPr>
                      </wps:wsp>
                      <wps:wsp>
                        <wps:cNvPr id="42" name="Text Box 36"/>
                        <wps:cNvSpPr txBox="1">
                          <a:spLocks noChangeArrowheads="1"/>
                        </wps:cNvSpPr>
                        <wps:spPr bwMode="auto">
                          <a:xfrm>
                            <a:off x="8973" y="3530"/>
                            <a:ext cx="1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2" w14:textId="77777777" w:rsidR="005B179F" w:rsidRDefault="000E59BE">
                              <w:pPr>
                                <w:spacing w:line="201" w:lineRule="exact"/>
                                <w:rPr>
                                  <w:rFonts w:ascii="Arial"/>
                                  <w:b/>
                                  <w:sz w:val="18"/>
                                </w:rPr>
                              </w:pPr>
                              <w:r>
                                <w:rPr>
                                  <w:rFonts w:ascii="Arial"/>
                                  <w:b/>
                                  <w:w w:val="99"/>
                                  <w:sz w:val="18"/>
                                </w:rPr>
                                <w:t>C</w:t>
                              </w:r>
                            </w:p>
                          </w:txbxContent>
                        </wps:txbx>
                        <wps:bodyPr rot="0" vert="horz" wrap="square" lIns="0" tIns="0" rIns="0" bIns="0" anchor="t" anchorCtr="0" upright="1">
                          <a:noAutofit/>
                        </wps:bodyPr>
                      </wps:wsp>
                      <wps:wsp>
                        <wps:cNvPr id="43" name="Text Box 35"/>
                        <wps:cNvSpPr txBox="1">
                          <a:spLocks noChangeArrowheads="1"/>
                        </wps:cNvSpPr>
                        <wps:spPr bwMode="auto">
                          <a:xfrm>
                            <a:off x="8253" y="3530"/>
                            <a:ext cx="1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3" w14:textId="77777777" w:rsidR="005B179F" w:rsidRDefault="000E59BE">
                              <w:pPr>
                                <w:spacing w:line="201" w:lineRule="exact"/>
                                <w:rPr>
                                  <w:rFonts w:ascii="Arial"/>
                                  <w:b/>
                                  <w:sz w:val="18"/>
                                </w:rPr>
                              </w:pPr>
                              <w:r>
                                <w:rPr>
                                  <w:rFonts w:ascii="Arial"/>
                                  <w:b/>
                                  <w:w w:val="99"/>
                                  <w:sz w:val="18"/>
                                </w:rPr>
                                <w:t>B</w:t>
                              </w:r>
                            </w:p>
                          </w:txbxContent>
                        </wps:txbx>
                        <wps:bodyPr rot="0" vert="horz" wrap="square" lIns="0" tIns="0" rIns="0" bIns="0" anchor="t" anchorCtr="0" upright="1">
                          <a:noAutofit/>
                        </wps:bodyPr>
                      </wps:wsp>
                      <wps:wsp>
                        <wps:cNvPr id="44" name="Text Box 34"/>
                        <wps:cNvSpPr txBox="1">
                          <a:spLocks noChangeArrowheads="1"/>
                        </wps:cNvSpPr>
                        <wps:spPr bwMode="auto">
                          <a:xfrm>
                            <a:off x="6092" y="3530"/>
                            <a:ext cx="15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4" w14:textId="77777777" w:rsidR="005B179F" w:rsidRDefault="000E59BE">
                              <w:pPr>
                                <w:tabs>
                                  <w:tab w:val="left" w:pos="1439"/>
                                </w:tabs>
                                <w:spacing w:line="201" w:lineRule="exact"/>
                                <w:rPr>
                                  <w:rFonts w:ascii="Arial"/>
                                  <w:b/>
                                  <w:sz w:val="18"/>
                                </w:rPr>
                              </w:pPr>
                              <w:r>
                                <w:rPr>
                                  <w:rFonts w:ascii="Arial"/>
                                  <w:b/>
                                  <w:sz w:val="18"/>
                                </w:rPr>
                                <w:t>Priority</w:t>
                              </w:r>
                              <w:r>
                                <w:rPr>
                                  <w:rFonts w:ascii="Arial"/>
                                  <w:b/>
                                  <w:spacing w:val="-1"/>
                                  <w:sz w:val="18"/>
                                </w:rPr>
                                <w:t xml:space="preserve"> </w:t>
                              </w:r>
                              <w:r>
                                <w:rPr>
                                  <w:rFonts w:ascii="Arial"/>
                                  <w:b/>
                                  <w:sz w:val="18"/>
                                </w:rPr>
                                <w:t>Group</w:t>
                              </w:r>
                              <w:r>
                                <w:rPr>
                                  <w:rFonts w:ascii="Arial"/>
                                  <w:b/>
                                  <w:sz w:val="18"/>
                                </w:rPr>
                                <w:tab/>
                                <w:t>A</w:t>
                              </w:r>
                            </w:p>
                          </w:txbxContent>
                        </wps:txbx>
                        <wps:bodyPr rot="0" vert="horz" wrap="square" lIns="0" tIns="0" rIns="0" bIns="0" anchor="t" anchorCtr="0" upright="1">
                          <a:noAutofit/>
                        </wps:bodyPr>
                      </wps:wsp>
                      <wps:wsp>
                        <wps:cNvPr id="45" name="Text Box 33"/>
                        <wps:cNvSpPr txBox="1">
                          <a:spLocks noChangeArrowheads="1"/>
                        </wps:cNvSpPr>
                        <wps:spPr bwMode="auto">
                          <a:xfrm>
                            <a:off x="6092" y="2654"/>
                            <a:ext cx="350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5" w14:textId="77777777" w:rsidR="005B179F" w:rsidRDefault="000E59BE">
                              <w:pPr>
                                <w:tabs>
                                  <w:tab w:val="left" w:pos="3484"/>
                                </w:tabs>
                                <w:spacing w:line="201" w:lineRule="exact"/>
                                <w:rPr>
                                  <w:rFonts w:ascii="Arial"/>
                                  <w:b/>
                                  <w:sz w:val="18"/>
                                </w:rPr>
                              </w:pPr>
                              <w:r>
                                <w:rPr>
                                  <w:rFonts w:ascii="Arial"/>
                                  <w:b/>
                                  <w:sz w:val="18"/>
                                </w:rPr>
                                <w:t>Date of</w:t>
                              </w:r>
                              <w:r>
                                <w:rPr>
                                  <w:rFonts w:ascii="Arial"/>
                                  <w:b/>
                                  <w:spacing w:val="-1"/>
                                  <w:sz w:val="18"/>
                                </w:rPr>
                                <w:t xml:space="preserve"> </w:t>
                              </w:r>
                              <w:r>
                                <w:rPr>
                                  <w:rFonts w:ascii="Arial"/>
                                  <w:b/>
                                  <w:sz w:val="18"/>
                                </w:rPr>
                                <w:t>Birth:</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wps:wsp>
                        <wps:cNvPr id="46" name="Text Box 32"/>
                        <wps:cNvSpPr txBox="1">
                          <a:spLocks noChangeArrowheads="1"/>
                        </wps:cNvSpPr>
                        <wps:spPr bwMode="auto">
                          <a:xfrm>
                            <a:off x="6092" y="1778"/>
                            <a:ext cx="341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6" w14:textId="77777777" w:rsidR="005B179F" w:rsidRDefault="000E59BE">
                              <w:pPr>
                                <w:tabs>
                                  <w:tab w:val="left" w:pos="3395"/>
                                </w:tabs>
                                <w:spacing w:line="201" w:lineRule="exact"/>
                                <w:rPr>
                                  <w:rFonts w:ascii="Arial"/>
                                  <w:b/>
                                  <w:sz w:val="18"/>
                                </w:rPr>
                              </w:pPr>
                              <w:r>
                                <w:rPr>
                                  <w:rFonts w:ascii="Arial"/>
                                  <w:b/>
                                  <w:sz w:val="18"/>
                                </w:rPr>
                                <w:t>Name:</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wps:wsp>
                        <wps:cNvPr id="47" name="Text Box 31"/>
                        <wps:cNvSpPr txBox="1">
                          <a:spLocks noChangeArrowheads="1"/>
                        </wps:cNvSpPr>
                        <wps:spPr bwMode="auto">
                          <a:xfrm>
                            <a:off x="6092" y="465"/>
                            <a:ext cx="2402"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7" w14:textId="77777777" w:rsidR="005B179F" w:rsidRDefault="000E59BE">
                              <w:pPr>
                                <w:spacing w:line="201" w:lineRule="exact"/>
                                <w:rPr>
                                  <w:rFonts w:ascii="Arial"/>
                                  <w:b/>
                                  <w:sz w:val="18"/>
                                </w:rPr>
                              </w:pPr>
                              <w:r>
                                <w:rPr>
                                  <w:rFonts w:ascii="Arial"/>
                                  <w:b/>
                                  <w:sz w:val="18"/>
                                </w:rPr>
                                <w:t>Vaccine Name:</w:t>
                              </w:r>
                            </w:p>
                            <w:p w14:paraId="3E6A9028" w14:textId="77777777" w:rsidR="005B179F" w:rsidRDefault="005B179F">
                              <w:pPr>
                                <w:spacing w:before="11"/>
                                <w:rPr>
                                  <w:rFonts w:ascii="Arial"/>
                                  <w:b/>
                                  <w:sz w:val="19"/>
                                </w:rPr>
                              </w:pPr>
                            </w:p>
                            <w:p w14:paraId="3E6A9029" w14:textId="77777777" w:rsidR="005B179F" w:rsidRDefault="000E59BE">
                              <w:pPr>
                                <w:rPr>
                                  <w:rFonts w:ascii="Arial"/>
                                  <w:b/>
                                  <w:sz w:val="18"/>
                                </w:rPr>
                              </w:pPr>
                              <w:r>
                                <w:rPr>
                                  <w:rFonts w:ascii="Arial"/>
                                  <w:b/>
                                  <w:sz w:val="18"/>
                                </w:rPr>
                                <w:t>Client Immunization Record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A9009" id="Group 30" o:spid="_x0000_s1035" style="position:absolute;margin-left:296.6pt;margin-top:18.55pt;width:225.75pt;height:248.55pt;z-index:-251633664;mso-wrap-distance-left:0;mso-wrap-distance-right:0;mso-position-horizontal-relative:page" coordorigin="5933,371" coordsize="4515,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TIzAMAANYUAAAOAAAAZHJzL2Uyb0RvYy54bWzkWNtu1DAQfUfiHyy/09yzm6gpghYqJG7i&#10;8gHexLmIxA62t9ny9YztJLtskaBQdou6Dys7Y4/HZ45nxj59uuladEWFbDjLsHfiYkRZzouGVRn+&#10;/OnlkyVGUhFWkJYzmuFrKvHTs8ePToc+pT6veVtQgUAJk+nQZ7hWqk8dR+Y17Yg84T1lICy56IiC&#10;rqicQpABtHet47tu7AxcFL3gOZUSvl5YIT4z+suS5updWUqqUJthsE2Zf2H+V/rfOTslaSVIXzf5&#10;aAb5Ays60jBYdFZ1QRRBa9HcUNU1ueCSl+ok553Dy7LJqdkD7MZz93ZzKfi6N3up0qHqZ5gA2j2c&#10;/lht/vbqvUBNkeEgwYiRDnxklkWBAWfoqxTGXIr+Y/9e2B1C8zXPv0jAztmX635lB6PV8IYXoI+s&#10;FTfgbErRaRWwbbQxPriefUA3CuXw0V/GC9ePMMpBFnhRHC0j66W8BlfqeVESBBhp8cKbRC/G6WHk&#10;jXPDxEodktp1ja2jbZofQDi5xVT+HaYfa9JT4yqp8RoxDYFyFtMPwETCqpaiYKlt1svDuAlUaRFF&#10;jJ/XMIw+E4IPNSUFmGX2CMbvTNAdCf74JcRRok0wUJllSTrhHEYuSDTIYRLF2qQZKJL2QqpLyjuk&#10;GxkWYLxxILl6LZUdOg3R/mT8ZdO28J2kLUNDhpMIPKi7krdNoYWmI6rVeSvQFdGH0fzGdX8YpjVf&#10;EFnbcUZkvdw1CmJF23QZXs6zSaphesEKs7wiTWvbsJuWGYJaqCzkK15cA2yC20AAgQsaNRffMBog&#10;CGRYfl0TQTFqXzGAPvFCjZ8ynTBa+NARu5LVroSwHFRlWGFkm+fKRpp1L5qqhpU8Awrjz+BElI1B&#10;UrvSWjUaC6Q8FDu9iZ2fNCue8w0KFnvkRGoD3yfL/xVNYzfxDU0BbsPFLU+D2IUUonkah/YkTOf5&#10;72j6A29/Tha1WW1MaJxBuSV9ZurMtIGGpQw0/ju6gItsMNvSxThrJzQdhi7LZDEmgMhmqS1dvAiQ&#10;1WzxXf8Og9pt2DLH94fNFvDQPltMIj88W/zoHrMlmQLuw2ZLeJMt4YTMWCcdJrbMqSj4SWxJjh5c&#10;vLEqn4qG3y5lwHJbxkDDljDQ+H9zERT5+9ElOC5f/DgyjN3moiByx7vI8ZKRZ2qmbZH5UPkS3+SL&#10;qQ8Ono3m+OItFntXsiD0wMzjFi/ejMrDzkeLm3yZT9Jx8lEYj+8g0w3eD6HEtTcj+6ZwRxf429S6&#10;3hx07ytdzKsPPJ6Z943xoU+/zu32zc17+xx59h0AAP//AwBQSwMEFAAGAAgAAAAhAPqTjgPhAAAA&#10;CwEAAA8AAABkcnMvZG93bnJldi54bWxMj01Lw0AQhu+C/2EZwZvdfNXWmE0pRT0VwVaQ3qbJNAnN&#10;zobsNkn/vduTHof34X2fyVaTbsVAvW0MKwhnAQjiwpQNVwq+9+9PSxDWIZfYGiYFV7Kwyu/vMkxL&#10;M/IXDTtXCV/CNkUFtXNdKqUtatJoZ6Yj9tnJ9BqdP/tKlj2Ovly3MgqCZ6mxYb9QY0ebmorz7qIV&#10;fIw4ruPwbdieT5vrYT///NmGpNTjw7R+BeFocn8w3PS9OuTe6WguXFrRKpi/xJFHFcSLEMQNCJJk&#10;AeLooziJQOaZ/P9D/gsAAP//AwBQSwECLQAUAAYACAAAACEAtoM4kv4AAADhAQAAEwAAAAAAAAAA&#10;AAAAAAAAAAAAW0NvbnRlbnRfVHlwZXNdLnhtbFBLAQItABQABgAIAAAAIQA4/SH/1gAAAJQBAAAL&#10;AAAAAAAAAAAAAAAAAC8BAABfcmVscy8ucmVsc1BLAQItABQABgAIAAAAIQCKsATIzAMAANYUAAAO&#10;AAAAAAAAAAAAAAAAAC4CAABkcnMvZTJvRG9jLnhtbFBLAQItABQABgAIAAAAIQD6k44D4QAAAAsB&#10;AAAPAAAAAAAAAAAAAAAAACYGAABkcnMvZG93bnJldi54bWxQSwUGAAAAAAQABADzAAAANAcAAAAA&#10;">
                <v:rect id="Rectangle 38" o:spid="_x0000_s1036" style="position:absolute;left:5940;top:378;width:4500;height: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ZNwAAAANsAAAAPAAAAZHJzL2Rvd25yZXYueG1sRE/Pa8Iw&#10;FL4L+x/CE7xp6tA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A25WTcAAAADbAAAADwAAAAAA&#10;AAAAAAAAAAAHAgAAZHJzL2Rvd25yZXYueG1sUEsFBgAAAAADAAMAtwAAAPQCAAAAAA==&#10;" filled="f"/>
                <v:shape id="Text Box 37" o:spid="_x0000_s1037" type="#_x0000_t202" style="position:absolute;left:6092;top:4406;width:3608;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E6A901F" w14:textId="77777777" w:rsidR="005B179F" w:rsidRDefault="000E59BE">
                        <w:pPr>
                          <w:tabs>
                            <w:tab w:val="left" w:pos="3587"/>
                          </w:tabs>
                          <w:spacing w:line="201" w:lineRule="exact"/>
                          <w:rPr>
                            <w:rFonts w:ascii="Arial"/>
                            <w:b/>
                            <w:sz w:val="18"/>
                          </w:rPr>
                        </w:pPr>
                        <w:r>
                          <w:rPr>
                            <w:rFonts w:ascii="Arial"/>
                            <w:b/>
                            <w:sz w:val="18"/>
                          </w:rPr>
                          <w:t>Dose #</w:t>
                        </w:r>
                        <w:r>
                          <w:rPr>
                            <w:rFonts w:ascii="Arial"/>
                            <w:b/>
                            <w:spacing w:val="-3"/>
                            <w:sz w:val="18"/>
                          </w:rPr>
                          <w:t xml:space="preserve"> </w:t>
                        </w:r>
                        <w:r>
                          <w:rPr>
                            <w:rFonts w:ascii="Arial"/>
                            <w:b/>
                            <w:sz w:val="18"/>
                          </w:rPr>
                          <w:t>1</w:t>
                        </w:r>
                        <w:r>
                          <w:rPr>
                            <w:rFonts w:ascii="Arial"/>
                            <w:b/>
                            <w:sz w:val="18"/>
                            <w:u w:val="single"/>
                          </w:rPr>
                          <w:t xml:space="preserve"> </w:t>
                        </w:r>
                        <w:r>
                          <w:rPr>
                            <w:rFonts w:ascii="Arial"/>
                            <w:b/>
                            <w:sz w:val="18"/>
                            <w:u w:val="single"/>
                          </w:rPr>
                          <w:tab/>
                        </w:r>
                      </w:p>
                      <w:p w14:paraId="3E6A9020" w14:textId="77777777" w:rsidR="005B179F" w:rsidRDefault="005B179F">
                        <w:pPr>
                          <w:spacing w:before="2"/>
                          <w:rPr>
                            <w:rFonts w:ascii="Arial"/>
                            <w:b/>
                            <w:sz w:val="20"/>
                          </w:rPr>
                        </w:pPr>
                      </w:p>
                      <w:p w14:paraId="3E6A9021" w14:textId="77777777" w:rsidR="005B179F" w:rsidRDefault="000E59BE">
                        <w:pPr>
                          <w:ind w:left="1421" w:right="1756"/>
                          <w:jc w:val="center"/>
                          <w:rPr>
                            <w:rFonts w:ascii="Arial"/>
                            <w:b/>
                            <w:sz w:val="18"/>
                          </w:rPr>
                        </w:pPr>
                        <w:r>
                          <w:rPr>
                            <w:rFonts w:ascii="Arial"/>
                            <w:b/>
                            <w:sz w:val="18"/>
                          </w:rPr>
                          <w:t>Date</w:t>
                        </w:r>
                      </w:p>
                    </w:txbxContent>
                  </v:textbox>
                </v:shape>
                <v:shape id="Text Box 36" o:spid="_x0000_s1038" type="#_x0000_t202" style="position:absolute;left:8973;top:3530;width:1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E6A9022" w14:textId="77777777" w:rsidR="005B179F" w:rsidRDefault="000E59BE">
                        <w:pPr>
                          <w:spacing w:line="201" w:lineRule="exact"/>
                          <w:rPr>
                            <w:rFonts w:ascii="Arial"/>
                            <w:b/>
                            <w:sz w:val="18"/>
                          </w:rPr>
                        </w:pPr>
                        <w:r>
                          <w:rPr>
                            <w:rFonts w:ascii="Arial"/>
                            <w:b/>
                            <w:w w:val="99"/>
                            <w:sz w:val="18"/>
                          </w:rPr>
                          <w:t>C</w:t>
                        </w:r>
                      </w:p>
                    </w:txbxContent>
                  </v:textbox>
                </v:shape>
                <v:shape id="Text Box 35" o:spid="_x0000_s1039" type="#_x0000_t202" style="position:absolute;left:8253;top:3530;width:1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E6A9023" w14:textId="77777777" w:rsidR="005B179F" w:rsidRDefault="000E59BE">
                        <w:pPr>
                          <w:spacing w:line="201" w:lineRule="exact"/>
                          <w:rPr>
                            <w:rFonts w:ascii="Arial"/>
                            <w:b/>
                            <w:sz w:val="18"/>
                          </w:rPr>
                        </w:pPr>
                        <w:r>
                          <w:rPr>
                            <w:rFonts w:ascii="Arial"/>
                            <w:b/>
                            <w:w w:val="99"/>
                            <w:sz w:val="18"/>
                          </w:rPr>
                          <w:t>B</w:t>
                        </w:r>
                      </w:p>
                    </w:txbxContent>
                  </v:textbox>
                </v:shape>
                <v:shape id="Text Box 34" o:spid="_x0000_s1040" type="#_x0000_t202" style="position:absolute;left:6092;top:3530;width:159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E6A9024" w14:textId="77777777" w:rsidR="005B179F" w:rsidRDefault="000E59BE">
                        <w:pPr>
                          <w:tabs>
                            <w:tab w:val="left" w:pos="1439"/>
                          </w:tabs>
                          <w:spacing w:line="201" w:lineRule="exact"/>
                          <w:rPr>
                            <w:rFonts w:ascii="Arial"/>
                            <w:b/>
                            <w:sz w:val="18"/>
                          </w:rPr>
                        </w:pPr>
                        <w:r>
                          <w:rPr>
                            <w:rFonts w:ascii="Arial"/>
                            <w:b/>
                            <w:sz w:val="18"/>
                          </w:rPr>
                          <w:t>Priority</w:t>
                        </w:r>
                        <w:r>
                          <w:rPr>
                            <w:rFonts w:ascii="Arial"/>
                            <w:b/>
                            <w:spacing w:val="-1"/>
                            <w:sz w:val="18"/>
                          </w:rPr>
                          <w:t xml:space="preserve"> </w:t>
                        </w:r>
                        <w:r>
                          <w:rPr>
                            <w:rFonts w:ascii="Arial"/>
                            <w:b/>
                            <w:sz w:val="18"/>
                          </w:rPr>
                          <w:t>Group</w:t>
                        </w:r>
                        <w:r>
                          <w:rPr>
                            <w:rFonts w:ascii="Arial"/>
                            <w:b/>
                            <w:sz w:val="18"/>
                          </w:rPr>
                          <w:tab/>
                          <w:t>A</w:t>
                        </w:r>
                      </w:p>
                    </w:txbxContent>
                  </v:textbox>
                </v:shape>
                <v:shape id="Text Box 33" o:spid="_x0000_s1041" type="#_x0000_t202" style="position:absolute;left:6092;top:2654;width:350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E6A9025" w14:textId="77777777" w:rsidR="005B179F" w:rsidRDefault="000E59BE">
                        <w:pPr>
                          <w:tabs>
                            <w:tab w:val="left" w:pos="3484"/>
                          </w:tabs>
                          <w:spacing w:line="201" w:lineRule="exact"/>
                          <w:rPr>
                            <w:rFonts w:ascii="Arial"/>
                            <w:b/>
                            <w:sz w:val="18"/>
                          </w:rPr>
                        </w:pPr>
                        <w:r>
                          <w:rPr>
                            <w:rFonts w:ascii="Arial"/>
                            <w:b/>
                            <w:sz w:val="18"/>
                          </w:rPr>
                          <w:t>Date of</w:t>
                        </w:r>
                        <w:r>
                          <w:rPr>
                            <w:rFonts w:ascii="Arial"/>
                            <w:b/>
                            <w:spacing w:val="-1"/>
                            <w:sz w:val="18"/>
                          </w:rPr>
                          <w:t xml:space="preserve"> </w:t>
                        </w:r>
                        <w:r>
                          <w:rPr>
                            <w:rFonts w:ascii="Arial"/>
                            <w:b/>
                            <w:sz w:val="18"/>
                          </w:rPr>
                          <w:t>Birth:</w:t>
                        </w:r>
                        <w:r>
                          <w:rPr>
                            <w:rFonts w:ascii="Arial"/>
                            <w:b/>
                            <w:sz w:val="18"/>
                            <w:u w:val="single"/>
                          </w:rPr>
                          <w:t xml:space="preserve"> </w:t>
                        </w:r>
                        <w:r>
                          <w:rPr>
                            <w:rFonts w:ascii="Arial"/>
                            <w:b/>
                            <w:sz w:val="18"/>
                            <w:u w:val="single"/>
                          </w:rPr>
                          <w:tab/>
                        </w:r>
                      </w:p>
                    </w:txbxContent>
                  </v:textbox>
                </v:shape>
                <v:shape id="Text Box 32" o:spid="_x0000_s1042" type="#_x0000_t202" style="position:absolute;left:6092;top:1778;width:341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E6A9026" w14:textId="77777777" w:rsidR="005B179F" w:rsidRDefault="000E59BE">
                        <w:pPr>
                          <w:tabs>
                            <w:tab w:val="left" w:pos="3395"/>
                          </w:tabs>
                          <w:spacing w:line="201" w:lineRule="exact"/>
                          <w:rPr>
                            <w:rFonts w:ascii="Arial"/>
                            <w:b/>
                            <w:sz w:val="18"/>
                          </w:rPr>
                        </w:pPr>
                        <w:r>
                          <w:rPr>
                            <w:rFonts w:ascii="Arial"/>
                            <w:b/>
                            <w:sz w:val="18"/>
                          </w:rPr>
                          <w:t>Name:</w:t>
                        </w:r>
                        <w:r>
                          <w:rPr>
                            <w:rFonts w:ascii="Arial"/>
                            <w:b/>
                            <w:sz w:val="18"/>
                            <w:u w:val="single"/>
                          </w:rPr>
                          <w:t xml:space="preserve"> </w:t>
                        </w:r>
                        <w:r>
                          <w:rPr>
                            <w:rFonts w:ascii="Arial"/>
                            <w:b/>
                            <w:sz w:val="18"/>
                            <w:u w:val="single"/>
                          </w:rPr>
                          <w:tab/>
                        </w:r>
                      </w:p>
                    </w:txbxContent>
                  </v:textbox>
                </v:shape>
                <v:shape id="Text Box 31" o:spid="_x0000_s1043" type="#_x0000_t202" style="position:absolute;left:6092;top:465;width:2402;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E6A9027" w14:textId="77777777" w:rsidR="005B179F" w:rsidRDefault="000E59BE">
                        <w:pPr>
                          <w:spacing w:line="201" w:lineRule="exact"/>
                          <w:rPr>
                            <w:rFonts w:ascii="Arial"/>
                            <w:b/>
                            <w:sz w:val="18"/>
                          </w:rPr>
                        </w:pPr>
                        <w:r>
                          <w:rPr>
                            <w:rFonts w:ascii="Arial"/>
                            <w:b/>
                            <w:sz w:val="18"/>
                          </w:rPr>
                          <w:t>Vaccine Name:</w:t>
                        </w:r>
                      </w:p>
                      <w:p w14:paraId="3E6A9028" w14:textId="77777777" w:rsidR="005B179F" w:rsidRDefault="005B179F">
                        <w:pPr>
                          <w:spacing w:before="11"/>
                          <w:rPr>
                            <w:rFonts w:ascii="Arial"/>
                            <w:b/>
                            <w:sz w:val="19"/>
                          </w:rPr>
                        </w:pPr>
                      </w:p>
                      <w:p w14:paraId="3E6A9029" w14:textId="77777777" w:rsidR="005B179F" w:rsidRDefault="000E59BE">
                        <w:pPr>
                          <w:rPr>
                            <w:rFonts w:ascii="Arial"/>
                            <w:b/>
                            <w:sz w:val="18"/>
                          </w:rPr>
                        </w:pPr>
                        <w:r>
                          <w:rPr>
                            <w:rFonts w:ascii="Arial"/>
                            <w:b/>
                            <w:sz w:val="18"/>
                          </w:rPr>
                          <w:t>Client Immunization Record</w:t>
                        </w:r>
                      </w:p>
                    </w:txbxContent>
                  </v:textbox>
                </v:shape>
                <w10:wrap type="topAndBottom" anchorx="page"/>
              </v:group>
            </w:pict>
          </mc:Fallback>
        </mc:AlternateContent>
      </w:r>
    </w:p>
    <w:p w14:paraId="3E6A8DFD" w14:textId="77777777" w:rsidR="005B179F" w:rsidRDefault="005B179F">
      <w:pPr>
        <w:pStyle w:val="BodyText"/>
        <w:rPr>
          <w:rFonts w:ascii="Arial"/>
          <w:b/>
          <w:sz w:val="20"/>
        </w:rPr>
      </w:pPr>
    </w:p>
    <w:p w14:paraId="3E6A8DFE" w14:textId="77777777" w:rsidR="005B179F" w:rsidRDefault="005B179F">
      <w:pPr>
        <w:pStyle w:val="BodyText"/>
        <w:rPr>
          <w:rFonts w:ascii="Arial"/>
          <w:b/>
          <w:sz w:val="20"/>
        </w:rPr>
      </w:pPr>
    </w:p>
    <w:p w14:paraId="3E6A8DFF" w14:textId="77777777" w:rsidR="005B179F" w:rsidRDefault="005B179F">
      <w:pPr>
        <w:pStyle w:val="BodyText"/>
        <w:rPr>
          <w:rFonts w:ascii="Arial"/>
          <w:b/>
          <w:sz w:val="20"/>
        </w:rPr>
      </w:pPr>
    </w:p>
    <w:p w14:paraId="3E6A8E00" w14:textId="0DD59DE6" w:rsidR="005B179F" w:rsidRDefault="00FF5333">
      <w:pPr>
        <w:pStyle w:val="BodyText"/>
        <w:spacing w:before="7"/>
        <w:rPr>
          <w:rFonts w:ascii="Arial"/>
          <w:b/>
          <w:sz w:val="19"/>
        </w:rPr>
      </w:pPr>
      <w:r>
        <w:rPr>
          <w:noProof/>
        </w:rPr>
        <mc:AlternateContent>
          <mc:Choice Requires="wpg">
            <w:drawing>
              <wp:anchor distT="0" distB="0" distL="0" distR="0" simplePos="0" relativeHeight="251691008" behindDoc="1" locked="0" layoutInCell="1" allowOverlap="1" wp14:anchorId="3E6A900A" wp14:editId="58AD5D00">
                <wp:simplePos x="0" y="0"/>
                <wp:positionH relativeFrom="page">
                  <wp:posOffset>909320</wp:posOffset>
                </wp:positionH>
                <wp:positionV relativeFrom="paragraph">
                  <wp:posOffset>168910</wp:posOffset>
                </wp:positionV>
                <wp:extent cx="2638425" cy="3209925"/>
                <wp:effectExtent l="0" t="0" r="0" b="0"/>
                <wp:wrapTopAndBottom/>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3209925"/>
                          <a:chOff x="1433" y="266"/>
                          <a:chExt cx="4155" cy="5055"/>
                        </a:xfrm>
                      </wpg:grpSpPr>
                      <wps:wsp>
                        <wps:cNvPr id="31" name="Rectangle 29"/>
                        <wps:cNvSpPr>
                          <a:spLocks noChangeArrowheads="1"/>
                        </wps:cNvSpPr>
                        <wps:spPr bwMode="auto">
                          <a:xfrm>
                            <a:off x="1440" y="273"/>
                            <a:ext cx="4140" cy="5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28"/>
                        <wps:cNvSpPr txBox="1">
                          <a:spLocks noChangeArrowheads="1"/>
                        </wps:cNvSpPr>
                        <wps:spPr bwMode="auto">
                          <a:xfrm>
                            <a:off x="1591" y="4305"/>
                            <a:ext cx="3807"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A" w14:textId="77777777" w:rsidR="005B179F" w:rsidRDefault="000E59BE">
                              <w:pPr>
                                <w:tabs>
                                  <w:tab w:val="left" w:pos="3786"/>
                                </w:tabs>
                                <w:spacing w:line="201" w:lineRule="exact"/>
                                <w:rPr>
                                  <w:rFonts w:ascii="Arial"/>
                                  <w:b/>
                                  <w:sz w:val="18"/>
                                </w:rPr>
                              </w:pPr>
                              <w:r>
                                <w:rPr>
                                  <w:rFonts w:ascii="Arial"/>
                                  <w:b/>
                                  <w:sz w:val="18"/>
                                </w:rPr>
                                <w:t>Dose #</w:t>
                              </w:r>
                              <w:r>
                                <w:rPr>
                                  <w:rFonts w:ascii="Arial"/>
                                  <w:b/>
                                  <w:spacing w:val="-3"/>
                                  <w:sz w:val="18"/>
                                </w:rPr>
                                <w:t xml:space="preserve"> </w:t>
                              </w:r>
                              <w:r>
                                <w:rPr>
                                  <w:rFonts w:ascii="Arial"/>
                                  <w:b/>
                                  <w:sz w:val="18"/>
                                </w:rPr>
                                <w:t>1</w:t>
                              </w:r>
                              <w:r>
                                <w:rPr>
                                  <w:rFonts w:ascii="Arial"/>
                                  <w:b/>
                                  <w:sz w:val="18"/>
                                  <w:u w:val="single"/>
                                </w:rPr>
                                <w:t xml:space="preserve"> </w:t>
                              </w:r>
                              <w:r>
                                <w:rPr>
                                  <w:rFonts w:ascii="Arial"/>
                                  <w:b/>
                                  <w:sz w:val="18"/>
                                  <w:u w:val="single"/>
                                </w:rPr>
                                <w:tab/>
                              </w:r>
                            </w:p>
                            <w:p w14:paraId="3E6A902B" w14:textId="77777777" w:rsidR="005B179F" w:rsidRDefault="005B179F">
                              <w:pPr>
                                <w:spacing w:before="11"/>
                                <w:rPr>
                                  <w:rFonts w:ascii="Arial"/>
                                  <w:b/>
                                  <w:sz w:val="19"/>
                                </w:rPr>
                              </w:pPr>
                            </w:p>
                            <w:p w14:paraId="3E6A902C" w14:textId="77777777" w:rsidR="005B179F" w:rsidRDefault="000E59BE">
                              <w:pPr>
                                <w:ind w:left="1421" w:right="1955"/>
                                <w:jc w:val="center"/>
                                <w:rPr>
                                  <w:rFonts w:ascii="Arial"/>
                                  <w:b/>
                                  <w:sz w:val="18"/>
                                </w:rPr>
                              </w:pPr>
                              <w:r>
                                <w:rPr>
                                  <w:rFonts w:ascii="Arial"/>
                                  <w:b/>
                                  <w:sz w:val="18"/>
                                </w:rPr>
                                <w:t>Date</w:t>
                              </w:r>
                            </w:p>
                          </w:txbxContent>
                        </wps:txbx>
                        <wps:bodyPr rot="0" vert="horz" wrap="square" lIns="0" tIns="0" rIns="0" bIns="0" anchor="t" anchorCtr="0" upright="1">
                          <a:noAutofit/>
                        </wps:bodyPr>
                      </wps:wsp>
                      <wps:wsp>
                        <wps:cNvPr id="33" name="Text Box 27"/>
                        <wps:cNvSpPr txBox="1">
                          <a:spLocks noChangeArrowheads="1"/>
                        </wps:cNvSpPr>
                        <wps:spPr bwMode="auto">
                          <a:xfrm>
                            <a:off x="4472" y="3429"/>
                            <a:ext cx="1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D" w14:textId="77777777" w:rsidR="005B179F" w:rsidRDefault="000E59BE">
                              <w:pPr>
                                <w:spacing w:line="201" w:lineRule="exact"/>
                                <w:rPr>
                                  <w:rFonts w:ascii="Arial"/>
                                  <w:b/>
                                  <w:sz w:val="18"/>
                                </w:rPr>
                              </w:pPr>
                              <w:r>
                                <w:rPr>
                                  <w:rFonts w:ascii="Arial"/>
                                  <w:b/>
                                  <w:w w:val="99"/>
                                  <w:sz w:val="18"/>
                                </w:rPr>
                                <w:t>C</w:t>
                              </w:r>
                            </w:p>
                          </w:txbxContent>
                        </wps:txbx>
                        <wps:bodyPr rot="0" vert="horz" wrap="square" lIns="0" tIns="0" rIns="0" bIns="0" anchor="t" anchorCtr="0" upright="1">
                          <a:noAutofit/>
                        </wps:bodyPr>
                      </wps:wsp>
                      <wps:wsp>
                        <wps:cNvPr id="34" name="Text Box 26"/>
                        <wps:cNvSpPr txBox="1">
                          <a:spLocks noChangeArrowheads="1"/>
                        </wps:cNvSpPr>
                        <wps:spPr bwMode="auto">
                          <a:xfrm>
                            <a:off x="3752" y="3429"/>
                            <a:ext cx="1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E" w14:textId="77777777" w:rsidR="005B179F" w:rsidRDefault="000E59BE">
                              <w:pPr>
                                <w:spacing w:line="201" w:lineRule="exact"/>
                                <w:rPr>
                                  <w:rFonts w:ascii="Arial"/>
                                  <w:b/>
                                  <w:sz w:val="18"/>
                                </w:rPr>
                              </w:pPr>
                              <w:r>
                                <w:rPr>
                                  <w:rFonts w:ascii="Arial"/>
                                  <w:b/>
                                  <w:w w:val="99"/>
                                  <w:sz w:val="18"/>
                                </w:rPr>
                                <w:t>B</w:t>
                              </w:r>
                            </w:p>
                          </w:txbxContent>
                        </wps:txbx>
                        <wps:bodyPr rot="0" vert="horz" wrap="square" lIns="0" tIns="0" rIns="0" bIns="0" anchor="t" anchorCtr="0" upright="1">
                          <a:noAutofit/>
                        </wps:bodyPr>
                      </wps:wsp>
                      <wps:wsp>
                        <wps:cNvPr id="35" name="Text Box 25"/>
                        <wps:cNvSpPr txBox="1">
                          <a:spLocks noChangeArrowheads="1"/>
                        </wps:cNvSpPr>
                        <wps:spPr bwMode="auto">
                          <a:xfrm>
                            <a:off x="1591" y="3429"/>
                            <a:ext cx="15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2F" w14:textId="77777777" w:rsidR="005B179F" w:rsidRDefault="000E59BE">
                              <w:pPr>
                                <w:tabs>
                                  <w:tab w:val="left" w:pos="1439"/>
                                </w:tabs>
                                <w:spacing w:line="201" w:lineRule="exact"/>
                                <w:rPr>
                                  <w:rFonts w:ascii="Arial"/>
                                  <w:b/>
                                  <w:sz w:val="18"/>
                                </w:rPr>
                              </w:pPr>
                              <w:r>
                                <w:rPr>
                                  <w:rFonts w:ascii="Arial"/>
                                  <w:b/>
                                  <w:sz w:val="18"/>
                                </w:rPr>
                                <w:t>Priority</w:t>
                              </w:r>
                              <w:r>
                                <w:rPr>
                                  <w:rFonts w:ascii="Arial"/>
                                  <w:b/>
                                  <w:spacing w:val="-1"/>
                                  <w:sz w:val="18"/>
                                </w:rPr>
                                <w:t xml:space="preserve"> </w:t>
                              </w:r>
                              <w:r>
                                <w:rPr>
                                  <w:rFonts w:ascii="Arial"/>
                                  <w:b/>
                                  <w:sz w:val="18"/>
                                </w:rPr>
                                <w:t>Group</w:t>
                              </w:r>
                              <w:r>
                                <w:rPr>
                                  <w:rFonts w:ascii="Arial"/>
                                  <w:b/>
                                  <w:sz w:val="18"/>
                                </w:rPr>
                                <w:tab/>
                                <w:t>A</w:t>
                              </w:r>
                            </w:p>
                          </w:txbxContent>
                        </wps:txbx>
                        <wps:bodyPr rot="0" vert="horz" wrap="square" lIns="0" tIns="0" rIns="0" bIns="0" anchor="t" anchorCtr="0" upright="1">
                          <a:noAutofit/>
                        </wps:bodyPr>
                      </wps:wsp>
                      <wps:wsp>
                        <wps:cNvPr id="36" name="Text Box 24"/>
                        <wps:cNvSpPr txBox="1">
                          <a:spLocks noChangeArrowheads="1"/>
                        </wps:cNvSpPr>
                        <wps:spPr bwMode="auto">
                          <a:xfrm>
                            <a:off x="1591" y="2551"/>
                            <a:ext cx="350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0" w14:textId="77777777" w:rsidR="005B179F" w:rsidRDefault="000E59BE">
                              <w:pPr>
                                <w:tabs>
                                  <w:tab w:val="left" w:pos="3484"/>
                                </w:tabs>
                                <w:spacing w:line="201" w:lineRule="exact"/>
                                <w:rPr>
                                  <w:rFonts w:ascii="Arial"/>
                                  <w:b/>
                                  <w:sz w:val="18"/>
                                </w:rPr>
                              </w:pPr>
                              <w:r>
                                <w:rPr>
                                  <w:rFonts w:ascii="Arial"/>
                                  <w:b/>
                                  <w:sz w:val="18"/>
                                </w:rPr>
                                <w:t>Date of</w:t>
                              </w:r>
                              <w:r>
                                <w:rPr>
                                  <w:rFonts w:ascii="Arial"/>
                                  <w:b/>
                                  <w:spacing w:val="-1"/>
                                  <w:sz w:val="18"/>
                                </w:rPr>
                                <w:t xml:space="preserve"> </w:t>
                              </w:r>
                              <w:r>
                                <w:rPr>
                                  <w:rFonts w:ascii="Arial"/>
                                  <w:b/>
                                  <w:sz w:val="18"/>
                                </w:rPr>
                                <w:t>Birth:</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wps:wsp>
                        <wps:cNvPr id="37" name="Text Box 23"/>
                        <wps:cNvSpPr txBox="1">
                          <a:spLocks noChangeArrowheads="1"/>
                        </wps:cNvSpPr>
                        <wps:spPr bwMode="auto">
                          <a:xfrm>
                            <a:off x="1591" y="1674"/>
                            <a:ext cx="381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1" w14:textId="77777777" w:rsidR="005B179F" w:rsidRDefault="000E59BE">
                              <w:pPr>
                                <w:tabs>
                                  <w:tab w:val="left" w:pos="3795"/>
                                </w:tabs>
                                <w:spacing w:line="201" w:lineRule="exact"/>
                                <w:rPr>
                                  <w:rFonts w:ascii="Arial"/>
                                  <w:b/>
                                  <w:sz w:val="18"/>
                                </w:rPr>
                              </w:pPr>
                              <w:r>
                                <w:rPr>
                                  <w:rFonts w:ascii="Arial"/>
                                  <w:b/>
                                  <w:sz w:val="18"/>
                                </w:rPr>
                                <w:t>Name:</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wps:wsp>
                        <wps:cNvPr id="38" name="Text Box 22"/>
                        <wps:cNvSpPr txBox="1">
                          <a:spLocks noChangeArrowheads="1"/>
                        </wps:cNvSpPr>
                        <wps:spPr bwMode="auto">
                          <a:xfrm>
                            <a:off x="1591" y="361"/>
                            <a:ext cx="2402"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2" w14:textId="77777777" w:rsidR="005B179F" w:rsidRDefault="000E59BE">
                              <w:pPr>
                                <w:spacing w:line="201" w:lineRule="exact"/>
                                <w:rPr>
                                  <w:rFonts w:ascii="Arial"/>
                                  <w:b/>
                                  <w:sz w:val="18"/>
                                </w:rPr>
                              </w:pPr>
                              <w:r>
                                <w:rPr>
                                  <w:rFonts w:ascii="Arial"/>
                                  <w:b/>
                                  <w:sz w:val="18"/>
                                </w:rPr>
                                <w:t>Vaccine Name:</w:t>
                              </w:r>
                            </w:p>
                            <w:p w14:paraId="3E6A9033" w14:textId="77777777" w:rsidR="005B179F" w:rsidRDefault="005B179F">
                              <w:pPr>
                                <w:spacing w:before="11"/>
                                <w:rPr>
                                  <w:rFonts w:ascii="Arial"/>
                                  <w:b/>
                                  <w:sz w:val="19"/>
                                </w:rPr>
                              </w:pPr>
                            </w:p>
                            <w:p w14:paraId="3E6A9034" w14:textId="77777777" w:rsidR="005B179F" w:rsidRDefault="000E59BE">
                              <w:pPr>
                                <w:rPr>
                                  <w:rFonts w:ascii="Arial"/>
                                  <w:b/>
                                  <w:sz w:val="18"/>
                                </w:rPr>
                              </w:pPr>
                              <w:r>
                                <w:rPr>
                                  <w:rFonts w:ascii="Arial"/>
                                  <w:b/>
                                  <w:sz w:val="18"/>
                                </w:rPr>
                                <w:t>Client Immunization Record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A900A" id="Group 21" o:spid="_x0000_s1044" style="position:absolute;margin-left:71.6pt;margin-top:13.3pt;width:207.75pt;height:252.75pt;z-index:-251625472;mso-wrap-distance-left:0;mso-wrap-distance-right:0;mso-position-horizontal-relative:page" coordorigin="1433,266" coordsize="4155,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nFuAMAANkUAAAOAAAAZHJzL2Uyb0RvYy54bWzkWNlu4zYUfS/QfyD4PrFWL0KUQZoNBTIL&#10;ZvkAWqIWVCJVko6cfn0vLyXZ4wwwS1t7OvGDQeqSl5fnHh4u5y+3bUMeuNK1FCn1zzxKuMhkXosy&#10;pR8/3L5YUqINEzlrpOApfeSavrz49Zfzvkt4ICvZ5FwRcCJ00ncprYzpktlMZxVvmT6THRdgLKRq&#10;mYGqKme5Yj14b5tZ4HnzWS9V3imZca3h67Uz0gv0XxQ8M2+KQnNDmpRCbAb/Ff6v7f/s4pwlpWJd&#10;VWdDGOw7omhZLWDQydU1M4xsVP3EVVtnSmpZmLNMtjNZFHXGcQ4wG987mM2dkpsO51ImfdlNMAG0&#10;Bzh9t9vs9cNbReo8pSHAI1gLOcJhSeBbcPquTKDNnered2+VmyEU72X2hwbz7NBu66VrTNb9K5mD&#10;P7YxEsHZFqq1LmDaZIs5eJxywLeGZPAxmIfLKIgpycAWBt5qBRXMUlZBKm0/PwpDSsAczOej6Wbo&#10;Hvnx0Df2oGRDZIkbF2MdYrMTA8LpHab6n2H6vmIdx1Rpi9eIqT9i+g6YyETZcBKsHK7YbgRVO0SJ&#10;kFcVNOOXSsm+4iyHsDAPEPxeB1vRkI8vQuxHEaTVQrUIHVQjzpFvLRbk2IPSPlAs6ZQ2d1y2xBZS&#10;qiB4TCB7uNfGNR2b2HwKeVs3DSapEaRP6SqGpFmLlk2dWyNWVLm+ahR5YHYx4m8Y95Nm1vM105Vr&#10;hyYXelsb0IqmblO6nHqzxMJ0I3Ic3rC6cWVIeyOQoA4ql/G1zB8BNiWdEIBwQaGS6i9KehCBlOo/&#10;N0xxSprfBUC/cvgZrETxIgDI1L5lvW9hIgNXKTWUuOKVcUqz6VRdVjCSj6AIeQkroqgRSZtKF9UQ&#10;LJDyWOwMRnZ+sKz4TW5JsLRQ73GNmC18HyP/z2gar2ClABej0BtW+8jTcOktHE9BGP5Fmn7C28+T&#10;xWzXW5RGPxpR+Ub+AF0cdybeQMFxBgr/O76A6rodYseXxYgMiJ4Vs+PwJYoWwF3gSxg5OWXJyBc/&#10;BmStrAVecCq6IIV3C/ur5QYi/5noEj2lC+7XR5eXcBH/yHSZQHne6gLntkN1mRbSUdXFH3ejz6nL&#10;6vTyMmnu8+bL/Clfpn36NHwJ4hgP67vdKIRbyMm3o+lM97z5AsfIQ33BO9HRt6NJX/z5Ahm7x5el&#10;D7Q+8fFluqA+b77Ay9UhX/BEeTq+hPMDeQkiOOQiXU53OYI78XBl/FHpgg8/8H6Gb0HDW599oNuv&#10;4+V79yJ58TcAAAD//wMAUEsDBBQABgAIAAAAIQA0ZqTw4QAAAAoBAAAPAAAAZHJzL2Rvd25yZXYu&#10;eG1sTI9NS8NAEIbvgv9hGcGb3XyYWGI2pRT1VARbofS2TaZJaHY2ZLdJ+u8dT3qbl3l455l8NZtO&#10;jDi41pKCcBGAQCpt1VKt4Hv//rQE4bymSneWUMENHayK+7tcZ5Wd6AvHna8Fl5DLtILG+z6T0pUN&#10;Gu0Wtkfi3dkORnuOQy2rQU9cbjoZBUEqjW6JLzS6x02D5WV3NQo+Jj2t4/Bt3F7Om9txn3wetiEq&#10;9fgwr19BeJz9Hwy/+qwOBTud7JUqJzrOz3HEqIIoTUEwkCTLFxAnHuIoBFnk8v8LxQ8AAAD//wMA&#10;UEsBAi0AFAAGAAgAAAAhALaDOJL+AAAA4QEAABMAAAAAAAAAAAAAAAAAAAAAAFtDb250ZW50X1R5&#10;cGVzXS54bWxQSwECLQAUAAYACAAAACEAOP0h/9YAAACUAQAACwAAAAAAAAAAAAAAAAAvAQAAX3Jl&#10;bHMvLnJlbHNQSwECLQAUAAYACAAAACEAvB75xbgDAADZFAAADgAAAAAAAAAAAAAAAAAuAgAAZHJz&#10;L2Uyb0RvYy54bWxQSwECLQAUAAYACAAAACEANGak8OEAAAAKAQAADwAAAAAAAAAAAAAAAAASBgAA&#10;ZHJzL2Rvd25yZXYueG1sUEsFBgAAAAAEAAQA8wAAACAHAAAAAA==&#10;">
                <v:rect id="Rectangle 29" o:spid="_x0000_s1045" style="position:absolute;left:1440;top:273;width:41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shape id="Text Box 28" o:spid="_x0000_s1046" type="#_x0000_t202" style="position:absolute;left:1591;top:4305;width:3807;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E6A902A" w14:textId="77777777" w:rsidR="005B179F" w:rsidRDefault="000E59BE">
                        <w:pPr>
                          <w:tabs>
                            <w:tab w:val="left" w:pos="3786"/>
                          </w:tabs>
                          <w:spacing w:line="201" w:lineRule="exact"/>
                          <w:rPr>
                            <w:rFonts w:ascii="Arial"/>
                            <w:b/>
                            <w:sz w:val="18"/>
                          </w:rPr>
                        </w:pPr>
                        <w:r>
                          <w:rPr>
                            <w:rFonts w:ascii="Arial"/>
                            <w:b/>
                            <w:sz w:val="18"/>
                          </w:rPr>
                          <w:t>Dose #</w:t>
                        </w:r>
                        <w:r>
                          <w:rPr>
                            <w:rFonts w:ascii="Arial"/>
                            <w:b/>
                            <w:spacing w:val="-3"/>
                            <w:sz w:val="18"/>
                          </w:rPr>
                          <w:t xml:space="preserve"> </w:t>
                        </w:r>
                        <w:r>
                          <w:rPr>
                            <w:rFonts w:ascii="Arial"/>
                            <w:b/>
                            <w:sz w:val="18"/>
                          </w:rPr>
                          <w:t>1</w:t>
                        </w:r>
                        <w:r>
                          <w:rPr>
                            <w:rFonts w:ascii="Arial"/>
                            <w:b/>
                            <w:sz w:val="18"/>
                            <w:u w:val="single"/>
                          </w:rPr>
                          <w:t xml:space="preserve"> </w:t>
                        </w:r>
                        <w:r>
                          <w:rPr>
                            <w:rFonts w:ascii="Arial"/>
                            <w:b/>
                            <w:sz w:val="18"/>
                            <w:u w:val="single"/>
                          </w:rPr>
                          <w:tab/>
                        </w:r>
                      </w:p>
                      <w:p w14:paraId="3E6A902B" w14:textId="77777777" w:rsidR="005B179F" w:rsidRDefault="005B179F">
                        <w:pPr>
                          <w:spacing w:before="11"/>
                          <w:rPr>
                            <w:rFonts w:ascii="Arial"/>
                            <w:b/>
                            <w:sz w:val="19"/>
                          </w:rPr>
                        </w:pPr>
                      </w:p>
                      <w:p w14:paraId="3E6A902C" w14:textId="77777777" w:rsidR="005B179F" w:rsidRDefault="000E59BE">
                        <w:pPr>
                          <w:ind w:left="1421" w:right="1955"/>
                          <w:jc w:val="center"/>
                          <w:rPr>
                            <w:rFonts w:ascii="Arial"/>
                            <w:b/>
                            <w:sz w:val="18"/>
                          </w:rPr>
                        </w:pPr>
                        <w:r>
                          <w:rPr>
                            <w:rFonts w:ascii="Arial"/>
                            <w:b/>
                            <w:sz w:val="18"/>
                          </w:rPr>
                          <w:t>Date</w:t>
                        </w:r>
                      </w:p>
                    </w:txbxContent>
                  </v:textbox>
                </v:shape>
                <v:shape id="Text Box 27" o:spid="_x0000_s1047" type="#_x0000_t202" style="position:absolute;left:4472;top:3429;width:1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E6A902D" w14:textId="77777777" w:rsidR="005B179F" w:rsidRDefault="000E59BE">
                        <w:pPr>
                          <w:spacing w:line="201" w:lineRule="exact"/>
                          <w:rPr>
                            <w:rFonts w:ascii="Arial"/>
                            <w:b/>
                            <w:sz w:val="18"/>
                          </w:rPr>
                        </w:pPr>
                        <w:r>
                          <w:rPr>
                            <w:rFonts w:ascii="Arial"/>
                            <w:b/>
                            <w:w w:val="99"/>
                            <w:sz w:val="18"/>
                          </w:rPr>
                          <w:t>C</w:t>
                        </w:r>
                      </w:p>
                    </w:txbxContent>
                  </v:textbox>
                </v:shape>
                <v:shape id="Text Box 26" o:spid="_x0000_s1048" type="#_x0000_t202" style="position:absolute;left:3752;top:3429;width:1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E6A902E" w14:textId="77777777" w:rsidR="005B179F" w:rsidRDefault="000E59BE">
                        <w:pPr>
                          <w:spacing w:line="201" w:lineRule="exact"/>
                          <w:rPr>
                            <w:rFonts w:ascii="Arial"/>
                            <w:b/>
                            <w:sz w:val="18"/>
                          </w:rPr>
                        </w:pPr>
                        <w:r>
                          <w:rPr>
                            <w:rFonts w:ascii="Arial"/>
                            <w:b/>
                            <w:w w:val="99"/>
                            <w:sz w:val="18"/>
                          </w:rPr>
                          <w:t>B</w:t>
                        </w:r>
                      </w:p>
                    </w:txbxContent>
                  </v:textbox>
                </v:shape>
                <v:shape id="Text Box 25" o:spid="_x0000_s1049" type="#_x0000_t202" style="position:absolute;left:1591;top:3429;width:159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E6A902F" w14:textId="77777777" w:rsidR="005B179F" w:rsidRDefault="000E59BE">
                        <w:pPr>
                          <w:tabs>
                            <w:tab w:val="left" w:pos="1439"/>
                          </w:tabs>
                          <w:spacing w:line="201" w:lineRule="exact"/>
                          <w:rPr>
                            <w:rFonts w:ascii="Arial"/>
                            <w:b/>
                            <w:sz w:val="18"/>
                          </w:rPr>
                        </w:pPr>
                        <w:r>
                          <w:rPr>
                            <w:rFonts w:ascii="Arial"/>
                            <w:b/>
                            <w:sz w:val="18"/>
                          </w:rPr>
                          <w:t>Priority</w:t>
                        </w:r>
                        <w:r>
                          <w:rPr>
                            <w:rFonts w:ascii="Arial"/>
                            <w:b/>
                            <w:spacing w:val="-1"/>
                            <w:sz w:val="18"/>
                          </w:rPr>
                          <w:t xml:space="preserve"> </w:t>
                        </w:r>
                        <w:r>
                          <w:rPr>
                            <w:rFonts w:ascii="Arial"/>
                            <w:b/>
                            <w:sz w:val="18"/>
                          </w:rPr>
                          <w:t>Group</w:t>
                        </w:r>
                        <w:r>
                          <w:rPr>
                            <w:rFonts w:ascii="Arial"/>
                            <w:b/>
                            <w:sz w:val="18"/>
                          </w:rPr>
                          <w:tab/>
                          <w:t>A</w:t>
                        </w:r>
                      </w:p>
                    </w:txbxContent>
                  </v:textbox>
                </v:shape>
                <v:shape id="Text Box 24" o:spid="_x0000_s1050" type="#_x0000_t202" style="position:absolute;left:1591;top:2551;width:350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E6A9030" w14:textId="77777777" w:rsidR="005B179F" w:rsidRDefault="000E59BE">
                        <w:pPr>
                          <w:tabs>
                            <w:tab w:val="left" w:pos="3484"/>
                          </w:tabs>
                          <w:spacing w:line="201" w:lineRule="exact"/>
                          <w:rPr>
                            <w:rFonts w:ascii="Arial"/>
                            <w:b/>
                            <w:sz w:val="18"/>
                          </w:rPr>
                        </w:pPr>
                        <w:r>
                          <w:rPr>
                            <w:rFonts w:ascii="Arial"/>
                            <w:b/>
                            <w:sz w:val="18"/>
                          </w:rPr>
                          <w:t>Date of</w:t>
                        </w:r>
                        <w:r>
                          <w:rPr>
                            <w:rFonts w:ascii="Arial"/>
                            <w:b/>
                            <w:spacing w:val="-1"/>
                            <w:sz w:val="18"/>
                          </w:rPr>
                          <w:t xml:space="preserve"> </w:t>
                        </w:r>
                        <w:r>
                          <w:rPr>
                            <w:rFonts w:ascii="Arial"/>
                            <w:b/>
                            <w:sz w:val="18"/>
                          </w:rPr>
                          <w:t>Birth:</w:t>
                        </w:r>
                        <w:r>
                          <w:rPr>
                            <w:rFonts w:ascii="Arial"/>
                            <w:b/>
                            <w:sz w:val="18"/>
                            <w:u w:val="single"/>
                          </w:rPr>
                          <w:t xml:space="preserve"> </w:t>
                        </w:r>
                        <w:r>
                          <w:rPr>
                            <w:rFonts w:ascii="Arial"/>
                            <w:b/>
                            <w:sz w:val="18"/>
                            <w:u w:val="single"/>
                          </w:rPr>
                          <w:tab/>
                        </w:r>
                      </w:p>
                    </w:txbxContent>
                  </v:textbox>
                </v:shape>
                <v:shape id="Text Box 23" o:spid="_x0000_s1051" type="#_x0000_t202" style="position:absolute;left:1591;top:1674;width:381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E6A9031" w14:textId="77777777" w:rsidR="005B179F" w:rsidRDefault="000E59BE">
                        <w:pPr>
                          <w:tabs>
                            <w:tab w:val="left" w:pos="3795"/>
                          </w:tabs>
                          <w:spacing w:line="201" w:lineRule="exact"/>
                          <w:rPr>
                            <w:rFonts w:ascii="Arial"/>
                            <w:b/>
                            <w:sz w:val="18"/>
                          </w:rPr>
                        </w:pPr>
                        <w:r>
                          <w:rPr>
                            <w:rFonts w:ascii="Arial"/>
                            <w:b/>
                            <w:sz w:val="18"/>
                          </w:rPr>
                          <w:t>Name:</w:t>
                        </w:r>
                        <w:r>
                          <w:rPr>
                            <w:rFonts w:ascii="Arial"/>
                            <w:b/>
                            <w:sz w:val="18"/>
                            <w:u w:val="single"/>
                          </w:rPr>
                          <w:t xml:space="preserve"> </w:t>
                        </w:r>
                        <w:r>
                          <w:rPr>
                            <w:rFonts w:ascii="Arial"/>
                            <w:b/>
                            <w:sz w:val="18"/>
                            <w:u w:val="single"/>
                          </w:rPr>
                          <w:tab/>
                        </w:r>
                      </w:p>
                    </w:txbxContent>
                  </v:textbox>
                </v:shape>
                <v:shape id="Text Box 22" o:spid="_x0000_s1052" type="#_x0000_t202" style="position:absolute;left:1591;top:361;width:2402;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E6A9032" w14:textId="77777777" w:rsidR="005B179F" w:rsidRDefault="000E59BE">
                        <w:pPr>
                          <w:spacing w:line="201" w:lineRule="exact"/>
                          <w:rPr>
                            <w:rFonts w:ascii="Arial"/>
                            <w:b/>
                            <w:sz w:val="18"/>
                          </w:rPr>
                        </w:pPr>
                        <w:r>
                          <w:rPr>
                            <w:rFonts w:ascii="Arial"/>
                            <w:b/>
                            <w:sz w:val="18"/>
                          </w:rPr>
                          <w:t>Vaccine Name:</w:t>
                        </w:r>
                      </w:p>
                      <w:p w14:paraId="3E6A9033" w14:textId="77777777" w:rsidR="005B179F" w:rsidRDefault="005B179F">
                        <w:pPr>
                          <w:spacing w:before="11"/>
                          <w:rPr>
                            <w:rFonts w:ascii="Arial"/>
                            <w:b/>
                            <w:sz w:val="19"/>
                          </w:rPr>
                        </w:pPr>
                      </w:p>
                      <w:p w14:paraId="3E6A9034" w14:textId="77777777" w:rsidR="005B179F" w:rsidRDefault="000E59BE">
                        <w:pPr>
                          <w:rPr>
                            <w:rFonts w:ascii="Arial"/>
                            <w:b/>
                            <w:sz w:val="18"/>
                          </w:rPr>
                        </w:pPr>
                        <w:r>
                          <w:rPr>
                            <w:rFonts w:ascii="Arial"/>
                            <w:b/>
                            <w:sz w:val="18"/>
                          </w:rPr>
                          <w:t>Client Immunization Record</w:t>
                        </w:r>
                      </w:p>
                    </w:txbxContent>
                  </v:textbox>
                </v:shape>
                <w10:wrap type="topAndBottom" anchorx="page"/>
              </v:group>
            </w:pict>
          </mc:Fallback>
        </mc:AlternateContent>
      </w:r>
      <w:r>
        <w:rPr>
          <w:noProof/>
        </w:rPr>
        <mc:AlternateContent>
          <mc:Choice Requires="wpg">
            <w:drawing>
              <wp:anchor distT="0" distB="0" distL="0" distR="0" simplePos="0" relativeHeight="251699200" behindDoc="1" locked="0" layoutInCell="1" allowOverlap="1" wp14:anchorId="3E6A900B" wp14:editId="7146350E">
                <wp:simplePos x="0" y="0"/>
                <wp:positionH relativeFrom="page">
                  <wp:posOffset>3766820</wp:posOffset>
                </wp:positionH>
                <wp:positionV relativeFrom="paragraph">
                  <wp:posOffset>173355</wp:posOffset>
                </wp:positionV>
                <wp:extent cx="2752725" cy="3209925"/>
                <wp:effectExtent l="0" t="0" r="0" b="0"/>
                <wp:wrapTopAndBottom/>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209925"/>
                          <a:chOff x="5933" y="273"/>
                          <a:chExt cx="4335" cy="5055"/>
                        </a:xfrm>
                      </wpg:grpSpPr>
                      <wps:wsp>
                        <wps:cNvPr id="22" name="Rectangle 20"/>
                        <wps:cNvSpPr>
                          <a:spLocks noChangeArrowheads="1"/>
                        </wps:cNvSpPr>
                        <wps:spPr bwMode="auto">
                          <a:xfrm>
                            <a:off x="5940" y="280"/>
                            <a:ext cx="4320" cy="5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9"/>
                        <wps:cNvSpPr txBox="1">
                          <a:spLocks noChangeArrowheads="1"/>
                        </wps:cNvSpPr>
                        <wps:spPr bwMode="auto">
                          <a:xfrm>
                            <a:off x="6092" y="4310"/>
                            <a:ext cx="3107"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5" w14:textId="77777777" w:rsidR="005B179F" w:rsidRDefault="000E59BE">
                              <w:pPr>
                                <w:tabs>
                                  <w:tab w:val="left" w:pos="3086"/>
                                </w:tabs>
                                <w:spacing w:line="201" w:lineRule="exact"/>
                                <w:rPr>
                                  <w:rFonts w:ascii="Arial"/>
                                  <w:b/>
                                  <w:sz w:val="18"/>
                                </w:rPr>
                              </w:pPr>
                              <w:r>
                                <w:rPr>
                                  <w:rFonts w:ascii="Arial"/>
                                  <w:b/>
                                  <w:sz w:val="18"/>
                                </w:rPr>
                                <w:t>Dose #</w:t>
                              </w:r>
                              <w:r>
                                <w:rPr>
                                  <w:rFonts w:ascii="Arial"/>
                                  <w:b/>
                                  <w:spacing w:val="-3"/>
                                  <w:sz w:val="18"/>
                                </w:rPr>
                                <w:t xml:space="preserve"> </w:t>
                              </w:r>
                              <w:r>
                                <w:rPr>
                                  <w:rFonts w:ascii="Arial"/>
                                  <w:b/>
                                  <w:sz w:val="18"/>
                                </w:rPr>
                                <w:t>1</w:t>
                              </w:r>
                              <w:r>
                                <w:rPr>
                                  <w:rFonts w:ascii="Arial"/>
                                  <w:b/>
                                  <w:sz w:val="18"/>
                                  <w:u w:val="single"/>
                                </w:rPr>
                                <w:t xml:space="preserve"> </w:t>
                              </w:r>
                              <w:r>
                                <w:rPr>
                                  <w:rFonts w:ascii="Arial"/>
                                  <w:b/>
                                  <w:sz w:val="18"/>
                                  <w:u w:val="single"/>
                                </w:rPr>
                                <w:tab/>
                              </w:r>
                            </w:p>
                            <w:p w14:paraId="3E6A9036" w14:textId="77777777" w:rsidR="005B179F" w:rsidRDefault="005B179F">
                              <w:pPr>
                                <w:spacing w:before="2"/>
                                <w:rPr>
                                  <w:rFonts w:ascii="Arial"/>
                                  <w:b/>
                                  <w:sz w:val="20"/>
                                </w:rPr>
                              </w:pPr>
                            </w:p>
                            <w:p w14:paraId="3E6A9037" w14:textId="77777777" w:rsidR="005B179F" w:rsidRDefault="000E59BE">
                              <w:pPr>
                                <w:ind w:left="1419" w:right="1256"/>
                                <w:jc w:val="center"/>
                                <w:rPr>
                                  <w:rFonts w:ascii="Arial"/>
                                  <w:b/>
                                  <w:sz w:val="18"/>
                                </w:rPr>
                              </w:pPr>
                              <w:r>
                                <w:rPr>
                                  <w:rFonts w:ascii="Arial"/>
                                  <w:b/>
                                  <w:sz w:val="18"/>
                                </w:rPr>
                                <w:t>Date</w:t>
                              </w:r>
                            </w:p>
                          </w:txbxContent>
                        </wps:txbx>
                        <wps:bodyPr rot="0" vert="horz" wrap="square" lIns="0" tIns="0" rIns="0" bIns="0" anchor="t" anchorCtr="0" upright="1">
                          <a:noAutofit/>
                        </wps:bodyPr>
                      </wps:wsp>
                      <wps:wsp>
                        <wps:cNvPr id="24" name="Text Box 18"/>
                        <wps:cNvSpPr txBox="1">
                          <a:spLocks noChangeArrowheads="1"/>
                        </wps:cNvSpPr>
                        <wps:spPr bwMode="auto">
                          <a:xfrm>
                            <a:off x="8973" y="3434"/>
                            <a:ext cx="1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8" w14:textId="77777777" w:rsidR="005B179F" w:rsidRDefault="000E59BE">
                              <w:pPr>
                                <w:spacing w:line="201" w:lineRule="exact"/>
                                <w:rPr>
                                  <w:rFonts w:ascii="Arial"/>
                                  <w:b/>
                                  <w:sz w:val="18"/>
                                </w:rPr>
                              </w:pPr>
                              <w:r>
                                <w:rPr>
                                  <w:rFonts w:ascii="Arial"/>
                                  <w:b/>
                                  <w:w w:val="99"/>
                                  <w:sz w:val="18"/>
                                </w:rPr>
                                <w:t>C</w:t>
                              </w:r>
                            </w:p>
                          </w:txbxContent>
                        </wps:txbx>
                        <wps:bodyPr rot="0" vert="horz" wrap="square" lIns="0" tIns="0" rIns="0" bIns="0" anchor="t" anchorCtr="0" upright="1">
                          <a:noAutofit/>
                        </wps:bodyPr>
                      </wps:wsp>
                      <wps:wsp>
                        <wps:cNvPr id="25" name="Text Box 17"/>
                        <wps:cNvSpPr txBox="1">
                          <a:spLocks noChangeArrowheads="1"/>
                        </wps:cNvSpPr>
                        <wps:spPr bwMode="auto">
                          <a:xfrm>
                            <a:off x="8253" y="3434"/>
                            <a:ext cx="1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9" w14:textId="77777777" w:rsidR="005B179F" w:rsidRDefault="000E59BE">
                              <w:pPr>
                                <w:spacing w:line="201" w:lineRule="exact"/>
                                <w:rPr>
                                  <w:rFonts w:ascii="Arial"/>
                                  <w:b/>
                                  <w:sz w:val="18"/>
                                </w:rPr>
                              </w:pPr>
                              <w:r>
                                <w:rPr>
                                  <w:rFonts w:ascii="Arial"/>
                                  <w:b/>
                                  <w:w w:val="99"/>
                                  <w:sz w:val="18"/>
                                </w:rPr>
                                <w:t>B</w:t>
                              </w:r>
                            </w:p>
                          </w:txbxContent>
                        </wps:txbx>
                        <wps:bodyPr rot="0" vert="horz" wrap="square" lIns="0" tIns="0" rIns="0" bIns="0" anchor="t" anchorCtr="0" upright="1">
                          <a:noAutofit/>
                        </wps:bodyPr>
                      </wps:wsp>
                      <wps:wsp>
                        <wps:cNvPr id="26" name="Text Box 16"/>
                        <wps:cNvSpPr txBox="1">
                          <a:spLocks noChangeArrowheads="1"/>
                        </wps:cNvSpPr>
                        <wps:spPr bwMode="auto">
                          <a:xfrm>
                            <a:off x="6092" y="3434"/>
                            <a:ext cx="15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A" w14:textId="77777777" w:rsidR="005B179F" w:rsidRDefault="000E59BE">
                              <w:pPr>
                                <w:tabs>
                                  <w:tab w:val="left" w:pos="1439"/>
                                </w:tabs>
                                <w:spacing w:line="201" w:lineRule="exact"/>
                                <w:rPr>
                                  <w:rFonts w:ascii="Arial"/>
                                  <w:b/>
                                  <w:sz w:val="18"/>
                                </w:rPr>
                              </w:pPr>
                              <w:r>
                                <w:rPr>
                                  <w:rFonts w:ascii="Arial"/>
                                  <w:b/>
                                  <w:sz w:val="18"/>
                                </w:rPr>
                                <w:t>Priority</w:t>
                              </w:r>
                              <w:r>
                                <w:rPr>
                                  <w:rFonts w:ascii="Arial"/>
                                  <w:b/>
                                  <w:spacing w:val="-1"/>
                                  <w:sz w:val="18"/>
                                </w:rPr>
                                <w:t xml:space="preserve"> </w:t>
                              </w:r>
                              <w:r>
                                <w:rPr>
                                  <w:rFonts w:ascii="Arial"/>
                                  <w:b/>
                                  <w:sz w:val="18"/>
                                </w:rPr>
                                <w:t>Group</w:t>
                              </w:r>
                              <w:r>
                                <w:rPr>
                                  <w:rFonts w:ascii="Arial"/>
                                  <w:b/>
                                  <w:sz w:val="18"/>
                                </w:rPr>
                                <w:tab/>
                                <w:t>A</w:t>
                              </w:r>
                            </w:p>
                          </w:txbxContent>
                        </wps:txbx>
                        <wps:bodyPr rot="0" vert="horz" wrap="square" lIns="0" tIns="0" rIns="0" bIns="0" anchor="t" anchorCtr="0" upright="1">
                          <a:noAutofit/>
                        </wps:bodyPr>
                      </wps:wsp>
                      <wps:wsp>
                        <wps:cNvPr id="27" name="Text Box 15"/>
                        <wps:cNvSpPr txBox="1">
                          <a:spLocks noChangeArrowheads="1"/>
                        </wps:cNvSpPr>
                        <wps:spPr bwMode="auto">
                          <a:xfrm>
                            <a:off x="6092" y="2558"/>
                            <a:ext cx="360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B" w14:textId="77777777" w:rsidR="005B179F" w:rsidRDefault="000E59BE">
                              <w:pPr>
                                <w:tabs>
                                  <w:tab w:val="left" w:pos="3585"/>
                                </w:tabs>
                                <w:spacing w:line="201" w:lineRule="exact"/>
                                <w:rPr>
                                  <w:rFonts w:ascii="Arial"/>
                                  <w:b/>
                                  <w:sz w:val="18"/>
                                </w:rPr>
                              </w:pPr>
                              <w:r>
                                <w:rPr>
                                  <w:rFonts w:ascii="Arial"/>
                                  <w:b/>
                                  <w:sz w:val="18"/>
                                </w:rPr>
                                <w:t>Date of</w:t>
                              </w:r>
                              <w:r>
                                <w:rPr>
                                  <w:rFonts w:ascii="Arial"/>
                                  <w:b/>
                                  <w:spacing w:val="-1"/>
                                  <w:sz w:val="18"/>
                                </w:rPr>
                                <w:t xml:space="preserve"> </w:t>
                              </w:r>
                              <w:r>
                                <w:rPr>
                                  <w:rFonts w:ascii="Arial"/>
                                  <w:b/>
                                  <w:sz w:val="18"/>
                                </w:rPr>
                                <w:t>Birth:</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wps:wsp>
                        <wps:cNvPr id="28" name="Text Box 14"/>
                        <wps:cNvSpPr txBox="1">
                          <a:spLocks noChangeArrowheads="1"/>
                        </wps:cNvSpPr>
                        <wps:spPr bwMode="auto">
                          <a:xfrm>
                            <a:off x="6092" y="1681"/>
                            <a:ext cx="341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C" w14:textId="77777777" w:rsidR="005B179F" w:rsidRDefault="000E59BE">
                              <w:pPr>
                                <w:tabs>
                                  <w:tab w:val="left" w:pos="3395"/>
                                </w:tabs>
                                <w:spacing w:line="201" w:lineRule="exact"/>
                                <w:rPr>
                                  <w:rFonts w:ascii="Arial"/>
                                  <w:b/>
                                  <w:sz w:val="18"/>
                                </w:rPr>
                              </w:pPr>
                              <w:r>
                                <w:rPr>
                                  <w:rFonts w:ascii="Arial"/>
                                  <w:b/>
                                  <w:sz w:val="18"/>
                                </w:rPr>
                                <w:t>Name:</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wps:wsp>
                        <wps:cNvPr id="29" name="Text Box 13"/>
                        <wps:cNvSpPr txBox="1">
                          <a:spLocks noChangeArrowheads="1"/>
                        </wps:cNvSpPr>
                        <wps:spPr bwMode="auto">
                          <a:xfrm>
                            <a:off x="6092" y="368"/>
                            <a:ext cx="2402"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03D" w14:textId="77777777" w:rsidR="005B179F" w:rsidRDefault="000E59BE">
                              <w:pPr>
                                <w:spacing w:line="201" w:lineRule="exact"/>
                                <w:rPr>
                                  <w:rFonts w:ascii="Arial"/>
                                  <w:b/>
                                  <w:sz w:val="18"/>
                                </w:rPr>
                              </w:pPr>
                              <w:r>
                                <w:rPr>
                                  <w:rFonts w:ascii="Arial"/>
                                  <w:b/>
                                  <w:sz w:val="18"/>
                                </w:rPr>
                                <w:t>Vaccine Name:</w:t>
                              </w:r>
                            </w:p>
                            <w:p w14:paraId="3E6A903E" w14:textId="77777777" w:rsidR="005B179F" w:rsidRDefault="005B179F">
                              <w:pPr>
                                <w:spacing w:before="11"/>
                                <w:rPr>
                                  <w:rFonts w:ascii="Arial"/>
                                  <w:b/>
                                  <w:sz w:val="19"/>
                                </w:rPr>
                              </w:pPr>
                            </w:p>
                            <w:p w14:paraId="3E6A903F" w14:textId="77777777" w:rsidR="005B179F" w:rsidRDefault="000E59BE">
                              <w:pPr>
                                <w:rPr>
                                  <w:rFonts w:ascii="Arial"/>
                                  <w:b/>
                                  <w:sz w:val="18"/>
                                </w:rPr>
                              </w:pPr>
                              <w:r>
                                <w:rPr>
                                  <w:rFonts w:ascii="Arial"/>
                                  <w:b/>
                                  <w:sz w:val="18"/>
                                </w:rPr>
                                <w:t>Client Immunization Record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A900B" id="Group 12" o:spid="_x0000_s1053" style="position:absolute;margin-left:296.6pt;margin-top:13.65pt;width:216.75pt;height:252.75pt;z-index:-251617280;mso-wrap-distance-left:0;mso-wrap-distance-right:0;mso-position-horizontal-relative:page" coordorigin="5933,273" coordsize="4335,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aCuAMAANkUAAAOAAAAZHJzL2Uyb0RvYy54bWzsWNlu1DAUfUfiHyy/0+yZSdQUQQsVEksF&#10;5QM8ibOIxA62p5ny9VzbSTpMK7ETUJmHyPb1cn3u8fEdHz/edS26okI2nGXYO3IxoiznRcOqDL+/&#10;fP5ojZFUhBWk5Yxm+JpK/Pjk4YPjoU+pz2veFlQgmITJdOgzXCvVp44j85p2RB7xnjIwllx0REFV&#10;VE4hyACzd63ju27sDFwUveA5lRJaz6wRn5j5y5Lm6k1ZSqpQm2HwTZmvMN+N/jonxyStBOnrJh/d&#10;ID/gRUcaBovOU50RRdBWNLem6ppccMlLdZTzzuFl2eTU7AF247kHuzkXfNubvVTpUPUzTADtAU4/&#10;PG3++upCoKbIsO9hxEgHMTLLIs/X4Ax9lUKfc9G/6y+E3SEUX/L8gwSzc2jX9cp2RpvhFS9gPrJV&#10;3ICzK0Wnp4Bto52JwfUcA7pTKIdGfxX5Kz/CKAdb4LtJAhUTpbyGUOpxURIEGIHZXwWT6dk4PAyC&#10;cWzkRmagQ1K7rvF19E1vDAgnbzCVP4fpu5r01IRKarwmTP0J07fARMKqliLfkE4vD/0mUKVFFDF+&#10;WkM3+kQIPtSUFOCWp/cIzu8N0BUJ8fgqxFESAus1VOuR6xPOIWBrQY5c6KOXmIAiaS+kOqe8Q7qQ&#10;YQHOmwCSq5dS2a5TFx1Pxp83bWuC1DI0ZDiJIGjaInnbFNpoKqLanLYCXRF9GM1vXPeLbnrmMyJr&#10;28+YbJS7RoFWtE2X4fU8mqQapmesMMsr0rS2DLtp2YibhspGfMOLa4BNcCsEIFxQqLn4hNEAIpBh&#10;+XFLBMWofcEA+sQLNX7KVMJopSET+5bNvoWwHKbKsMLIFk+VVZptL5qqhpU8AwrjT+BElI1BUofS&#10;ejU6C6T8U+yEU2RP/KVmxVO+Q16iod7jGlI7aJ88/100jd0ETgrQNAy8A55Cw8ryNA7tSfg1NP2C&#10;t3eTRe02u0kaR1S+kz8zd2beQMFyBgr/HF/C23xZL8KXdQLKr/kShEFoxWHSNS8CZPXd4bvmAvtF&#10;qvZddBlvzulgf7PcgOdWaqBgZQYK/y5d4CI+lJfVMnTxo7+ZLiaJubkH7itd4tt0iRehy3wb3aUu&#10;yfLyYhTvP18gLTiUF5PwL5e9+FFk7kOSTrdRELtA64WvoxmV+529wEvEIV/mkzT+FfvD2a4Xr01K&#10;u8eX0FueL7Pq3m++JLf5Mt/Uy/AliA/kxQ8hyTXyEgfGtES2O+d0fytdzMMPvJ+ZJ47xrU8/0O3X&#10;zZ/vmxfJk88AAAD//wMAUEsDBBQABgAIAAAAIQDhgtHa4QAAAAsBAAAPAAAAZHJzL2Rvd25yZXYu&#10;eG1sTI/LasMwEEX3hf6DmEJ3jfwgj7qWQwhtV6HQpFC6m1gT28QaGUuxnb+vsmqXwz3ceyZfT6YV&#10;A/WusawgnkUgiEurG64UfB3enlYgnEfW2FomBVdysC7u73LMtB35k4a9r0QoYZehgtr7LpPSlTUZ&#10;dDPbEYfsZHuDPpx9JXWPYyg3rUyiaCENNhwWauxoW1N53l+MgvcRx00avw6782l7/TnMP753MSn1&#10;+DBtXkB4mvwfDDf9oA5FcDraC2snWgXz5zQJqIJkmYK4AVGyWII4hihNViCLXP7/ofgFAAD//wMA&#10;UEsBAi0AFAAGAAgAAAAhALaDOJL+AAAA4QEAABMAAAAAAAAAAAAAAAAAAAAAAFtDb250ZW50X1R5&#10;cGVzXS54bWxQSwECLQAUAAYACAAAACEAOP0h/9YAAACUAQAACwAAAAAAAAAAAAAAAAAvAQAAX3Jl&#10;bHMvLnJlbHNQSwECLQAUAAYACAAAACEAJaSWgrgDAADZFAAADgAAAAAAAAAAAAAAAAAuAgAAZHJz&#10;L2Uyb0RvYy54bWxQSwECLQAUAAYACAAAACEA4YLR2uEAAAALAQAADwAAAAAAAAAAAAAAAAASBgAA&#10;ZHJzL2Rvd25yZXYueG1sUEsFBgAAAAAEAAQA8wAAACAHAAAAAA==&#10;">
                <v:rect id="Rectangle 20" o:spid="_x0000_s1054" style="position:absolute;left:5940;top:280;width:432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4gBwwAAANsAAAAPAAAAZHJzL2Rvd25yZXYueG1sRI9PawIx&#10;FMTvgt8hvEJvmu1Ci2yNsopCT4J/oO3tsXkmi5uXZRPd7bc3BcHjMDO/YebLwTXiRl2oPSt4m2Yg&#10;iCuvazYKTsftZAYiRGSNjWdS8EcBlovxaI6F9j3v6XaIRiQIhwIV2BjbQspQWXIYpr4lTt7Zdw5j&#10;kp2RusM+wV0j8yz7kA5rTgsWW1pbqi6Hq1OwaX935bsJsvyO9ufiV/3W7oxSry9D+Qki0hCf4Uf7&#10;SyvIc/j/kn6AXNwBAAD//wMAUEsBAi0AFAAGAAgAAAAhANvh9svuAAAAhQEAABMAAAAAAAAAAAAA&#10;AAAAAAAAAFtDb250ZW50X1R5cGVzXS54bWxQSwECLQAUAAYACAAAACEAWvQsW78AAAAVAQAACwAA&#10;AAAAAAAAAAAAAAAfAQAAX3JlbHMvLnJlbHNQSwECLQAUAAYACAAAACEAQS+IAcMAAADbAAAADwAA&#10;AAAAAAAAAAAAAAAHAgAAZHJzL2Rvd25yZXYueG1sUEsFBgAAAAADAAMAtwAAAPcCAAAAAA==&#10;" filled="f"/>
                <v:shape id="Text Box 19" o:spid="_x0000_s1055" type="#_x0000_t202" style="position:absolute;left:6092;top:4310;width:3107;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E6A9035" w14:textId="77777777" w:rsidR="005B179F" w:rsidRDefault="000E59BE">
                        <w:pPr>
                          <w:tabs>
                            <w:tab w:val="left" w:pos="3086"/>
                          </w:tabs>
                          <w:spacing w:line="201" w:lineRule="exact"/>
                          <w:rPr>
                            <w:rFonts w:ascii="Arial"/>
                            <w:b/>
                            <w:sz w:val="18"/>
                          </w:rPr>
                        </w:pPr>
                        <w:r>
                          <w:rPr>
                            <w:rFonts w:ascii="Arial"/>
                            <w:b/>
                            <w:sz w:val="18"/>
                          </w:rPr>
                          <w:t>Dose #</w:t>
                        </w:r>
                        <w:r>
                          <w:rPr>
                            <w:rFonts w:ascii="Arial"/>
                            <w:b/>
                            <w:spacing w:val="-3"/>
                            <w:sz w:val="18"/>
                          </w:rPr>
                          <w:t xml:space="preserve"> </w:t>
                        </w:r>
                        <w:r>
                          <w:rPr>
                            <w:rFonts w:ascii="Arial"/>
                            <w:b/>
                            <w:sz w:val="18"/>
                          </w:rPr>
                          <w:t>1</w:t>
                        </w:r>
                        <w:r>
                          <w:rPr>
                            <w:rFonts w:ascii="Arial"/>
                            <w:b/>
                            <w:sz w:val="18"/>
                            <w:u w:val="single"/>
                          </w:rPr>
                          <w:t xml:space="preserve"> </w:t>
                        </w:r>
                        <w:r>
                          <w:rPr>
                            <w:rFonts w:ascii="Arial"/>
                            <w:b/>
                            <w:sz w:val="18"/>
                            <w:u w:val="single"/>
                          </w:rPr>
                          <w:tab/>
                        </w:r>
                      </w:p>
                      <w:p w14:paraId="3E6A9036" w14:textId="77777777" w:rsidR="005B179F" w:rsidRDefault="005B179F">
                        <w:pPr>
                          <w:spacing w:before="2"/>
                          <w:rPr>
                            <w:rFonts w:ascii="Arial"/>
                            <w:b/>
                            <w:sz w:val="20"/>
                          </w:rPr>
                        </w:pPr>
                      </w:p>
                      <w:p w14:paraId="3E6A9037" w14:textId="77777777" w:rsidR="005B179F" w:rsidRDefault="000E59BE">
                        <w:pPr>
                          <w:ind w:left="1419" w:right="1256"/>
                          <w:jc w:val="center"/>
                          <w:rPr>
                            <w:rFonts w:ascii="Arial"/>
                            <w:b/>
                            <w:sz w:val="18"/>
                          </w:rPr>
                        </w:pPr>
                        <w:r>
                          <w:rPr>
                            <w:rFonts w:ascii="Arial"/>
                            <w:b/>
                            <w:sz w:val="18"/>
                          </w:rPr>
                          <w:t>Date</w:t>
                        </w:r>
                      </w:p>
                    </w:txbxContent>
                  </v:textbox>
                </v:shape>
                <v:shape id="Text Box 18" o:spid="_x0000_s1056" type="#_x0000_t202" style="position:absolute;left:8973;top:3434;width:1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E6A9038" w14:textId="77777777" w:rsidR="005B179F" w:rsidRDefault="000E59BE">
                        <w:pPr>
                          <w:spacing w:line="201" w:lineRule="exact"/>
                          <w:rPr>
                            <w:rFonts w:ascii="Arial"/>
                            <w:b/>
                            <w:sz w:val="18"/>
                          </w:rPr>
                        </w:pPr>
                        <w:r>
                          <w:rPr>
                            <w:rFonts w:ascii="Arial"/>
                            <w:b/>
                            <w:w w:val="99"/>
                            <w:sz w:val="18"/>
                          </w:rPr>
                          <w:t>C</w:t>
                        </w:r>
                      </w:p>
                    </w:txbxContent>
                  </v:textbox>
                </v:shape>
                <v:shape id="Text Box 17" o:spid="_x0000_s1057" type="#_x0000_t202" style="position:absolute;left:8253;top:3434;width:1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E6A9039" w14:textId="77777777" w:rsidR="005B179F" w:rsidRDefault="000E59BE">
                        <w:pPr>
                          <w:spacing w:line="201" w:lineRule="exact"/>
                          <w:rPr>
                            <w:rFonts w:ascii="Arial"/>
                            <w:b/>
                            <w:sz w:val="18"/>
                          </w:rPr>
                        </w:pPr>
                        <w:r>
                          <w:rPr>
                            <w:rFonts w:ascii="Arial"/>
                            <w:b/>
                            <w:w w:val="99"/>
                            <w:sz w:val="18"/>
                          </w:rPr>
                          <w:t>B</w:t>
                        </w:r>
                      </w:p>
                    </w:txbxContent>
                  </v:textbox>
                </v:shape>
                <v:shape id="Text Box 16" o:spid="_x0000_s1058" type="#_x0000_t202" style="position:absolute;left:6092;top:3434;width:159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E6A903A" w14:textId="77777777" w:rsidR="005B179F" w:rsidRDefault="000E59BE">
                        <w:pPr>
                          <w:tabs>
                            <w:tab w:val="left" w:pos="1439"/>
                          </w:tabs>
                          <w:spacing w:line="201" w:lineRule="exact"/>
                          <w:rPr>
                            <w:rFonts w:ascii="Arial"/>
                            <w:b/>
                            <w:sz w:val="18"/>
                          </w:rPr>
                        </w:pPr>
                        <w:r>
                          <w:rPr>
                            <w:rFonts w:ascii="Arial"/>
                            <w:b/>
                            <w:sz w:val="18"/>
                          </w:rPr>
                          <w:t>Priority</w:t>
                        </w:r>
                        <w:r>
                          <w:rPr>
                            <w:rFonts w:ascii="Arial"/>
                            <w:b/>
                            <w:spacing w:val="-1"/>
                            <w:sz w:val="18"/>
                          </w:rPr>
                          <w:t xml:space="preserve"> </w:t>
                        </w:r>
                        <w:r>
                          <w:rPr>
                            <w:rFonts w:ascii="Arial"/>
                            <w:b/>
                            <w:sz w:val="18"/>
                          </w:rPr>
                          <w:t>Group</w:t>
                        </w:r>
                        <w:r>
                          <w:rPr>
                            <w:rFonts w:ascii="Arial"/>
                            <w:b/>
                            <w:sz w:val="18"/>
                          </w:rPr>
                          <w:tab/>
                          <w:t>A</w:t>
                        </w:r>
                      </w:p>
                    </w:txbxContent>
                  </v:textbox>
                </v:shape>
                <v:shape id="Text Box 15" o:spid="_x0000_s1059" type="#_x0000_t202" style="position:absolute;left:6092;top:2558;width:360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E6A903B" w14:textId="77777777" w:rsidR="005B179F" w:rsidRDefault="000E59BE">
                        <w:pPr>
                          <w:tabs>
                            <w:tab w:val="left" w:pos="3585"/>
                          </w:tabs>
                          <w:spacing w:line="201" w:lineRule="exact"/>
                          <w:rPr>
                            <w:rFonts w:ascii="Arial"/>
                            <w:b/>
                            <w:sz w:val="18"/>
                          </w:rPr>
                        </w:pPr>
                        <w:r>
                          <w:rPr>
                            <w:rFonts w:ascii="Arial"/>
                            <w:b/>
                            <w:sz w:val="18"/>
                          </w:rPr>
                          <w:t>Date of</w:t>
                        </w:r>
                        <w:r>
                          <w:rPr>
                            <w:rFonts w:ascii="Arial"/>
                            <w:b/>
                            <w:spacing w:val="-1"/>
                            <w:sz w:val="18"/>
                          </w:rPr>
                          <w:t xml:space="preserve"> </w:t>
                        </w:r>
                        <w:r>
                          <w:rPr>
                            <w:rFonts w:ascii="Arial"/>
                            <w:b/>
                            <w:sz w:val="18"/>
                          </w:rPr>
                          <w:t>Birth:</w:t>
                        </w:r>
                        <w:r>
                          <w:rPr>
                            <w:rFonts w:ascii="Arial"/>
                            <w:b/>
                            <w:sz w:val="18"/>
                            <w:u w:val="single"/>
                          </w:rPr>
                          <w:t xml:space="preserve"> </w:t>
                        </w:r>
                        <w:r>
                          <w:rPr>
                            <w:rFonts w:ascii="Arial"/>
                            <w:b/>
                            <w:sz w:val="18"/>
                            <w:u w:val="single"/>
                          </w:rPr>
                          <w:tab/>
                        </w:r>
                      </w:p>
                    </w:txbxContent>
                  </v:textbox>
                </v:shape>
                <v:shape id="Text Box 14" o:spid="_x0000_s1060" type="#_x0000_t202" style="position:absolute;left:6092;top:1681;width:341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E6A903C" w14:textId="77777777" w:rsidR="005B179F" w:rsidRDefault="000E59BE">
                        <w:pPr>
                          <w:tabs>
                            <w:tab w:val="left" w:pos="3395"/>
                          </w:tabs>
                          <w:spacing w:line="201" w:lineRule="exact"/>
                          <w:rPr>
                            <w:rFonts w:ascii="Arial"/>
                            <w:b/>
                            <w:sz w:val="18"/>
                          </w:rPr>
                        </w:pPr>
                        <w:r>
                          <w:rPr>
                            <w:rFonts w:ascii="Arial"/>
                            <w:b/>
                            <w:sz w:val="18"/>
                          </w:rPr>
                          <w:t>Name:</w:t>
                        </w:r>
                        <w:r>
                          <w:rPr>
                            <w:rFonts w:ascii="Arial"/>
                            <w:b/>
                            <w:sz w:val="18"/>
                            <w:u w:val="single"/>
                          </w:rPr>
                          <w:t xml:space="preserve"> </w:t>
                        </w:r>
                        <w:r>
                          <w:rPr>
                            <w:rFonts w:ascii="Arial"/>
                            <w:b/>
                            <w:sz w:val="18"/>
                            <w:u w:val="single"/>
                          </w:rPr>
                          <w:tab/>
                        </w:r>
                      </w:p>
                    </w:txbxContent>
                  </v:textbox>
                </v:shape>
                <v:shape id="Text Box 13" o:spid="_x0000_s1061" type="#_x0000_t202" style="position:absolute;left:6092;top:368;width:2402;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E6A903D" w14:textId="77777777" w:rsidR="005B179F" w:rsidRDefault="000E59BE">
                        <w:pPr>
                          <w:spacing w:line="201" w:lineRule="exact"/>
                          <w:rPr>
                            <w:rFonts w:ascii="Arial"/>
                            <w:b/>
                            <w:sz w:val="18"/>
                          </w:rPr>
                        </w:pPr>
                        <w:r>
                          <w:rPr>
                            <w:rFonts w:ascii="Arial"/>
                            <w:b/>
                            <w:sz w:val="18"/>
                          </w:rPr>
                          <w:t>Vaccine Name:</w:t>
                        </w:r>
                      </w:p>
                      <w:p w14:paraId="3E6A903E" w14:textId="77777777" w:rsidR="005B179F" w:rsidRDefault="005B179F">
                        <w:pPr>
                          <w:spacing w:before="11"/>
                          <w:rPr>
                            <w:rFonts w:ascii="Arial"/>
                            <w:b/>
                            <w:sz w:val="19"/>
                          </w:rPr>
                        </w:pPr>
                      </w:p>
                      <w:p w14:paraId="3E6A903F" w14:textId="77777777" w:rsidR="005B179F" w:rsidRDefault="000E59BE">
                        <w:pPr>
                          <w:rPr>
                            <w:rFonts w:ascii="Arial"/>
                            <w:b/>
                            <w:sz w:val="18"/>
                          </w:rPr>
                        </w:pPr>
                        <w:r>
                          <w:rPr>
                            <w:rFonts w:ascii="Arial"/>
                            <w:b/>
                            <w:sz w:val="18"/>
                          </w:rPr>
                          <w:t>Client Immunization Record</w:t>
                        </w:r>
                      </w:p>
                    </w:txbxContent>
                  </v:textbox>
                </v:shape>
                <w10:wrap type="topAndBottom" anchorx="page"/>
              </v:group>
            </w:pict>
          </mc:Fallback>
        </mc:AlternateContent>
      </w:r>
    </w:p>
    <w:p w14:paraId="3E6A8E01" w14:textId="77777777" w:rsidR="005B179F" w:rsidRDefault="005B179F">
      <w:pPr>
        <w:rPr>
          <w:rFonts w:ascii="Arial"/>
          <w:sz w:val="19"/>
        </w:rPr>
        <w:sectPr w:rsidR="005B179F">
          <w:pgSz w:w="12240" w:h="15840"/>
          <w:pgMar w:top="1500" w:right="280" w:bottom="1000" w:left="280" w:header="0" w:footer="456" w:gutter="0"/>
          <w:cols w:space="720"/>
        </w:sectPr>
      </w:pPr>
    </w:p>
    <w:p w14:paraId="3E6A8E02" w14:textId="77777777" w:rsidR="005B179F" w:rsidRDefault="000E59BE">
      <w:pPr>
        <w:pStyle w:val="Heading1"/>
      </w:pPr>
      <w:bookmarkStart w:id="100" w:name="_bookmark51"/>
      <w:bookmarkStart w:id="101" w:name="_Toc46750816"/>
      <w:bookmarkEnd w:id="100"/>
      <w:r>
        <w:rPr>
          <w:color w:val="365F91"/>
        </w:rPr>
        <w:lastRenderedPageBreak/>
        <w:t>Appendix K</w:t>
      </w:r>
      <w:bookmarkEnd w:id="101"/>
    </w:p>
    <w:p w14:paraId="3E6A8E03" w14:textId="77777777" w:rsidR="005B179F" w:rsidRDefault="000E59BE">
      <w:pPr>
        <w:pStyle w:val="Heading3"/>
        <w:spacing w:before="97"/>
        <w:rPr>
          <w:rFonts w:ascii="Cambria"/>
        </w:rPr>
      </w:pPr>
      <w:bookmarkStart w:id="102" w:name="_bookmark52"/>
      <w:bookmarkStart w:id="103" w:name="_Toc46750817"/>
      <w:bookmarkEnd w:id="102"/>
      <w:r>
        <w:rPr>
          <w:rFonts w:ascii="Cambria"/>
          <w:color w:val="233E5F"/>
        </w:rPr>
        <w:t>Supplies</w:t>
      </w:r>
      <w:bookmarkEnd w:id="103"/>
    </w:p>
    <w:p w14:paraId="3E6A8E04" w14:textId="77777777" w:rsidR="005B179F" w:rsidRDefault="005B179F">
      <w:pPr>
        <w:pStyle w:val="BodyText"/>
        <w:rPr>
          <w:rFonts w:ascii="Cambria"/>
          <w:sz w:val="28"/>
        </w:rPr>
      </w:pPr>
    </w:p>
    <w:p w14:paraId="3E6A8E05" w14:textId="77777777" w:rsidR="005B179F" w:rsidRDefault="000E59BE">
      <w:pPr>
        <w:pStyle w:val="BodyText"/>
        <w:spacing w:before="204" w:line="276" w:lineRule="auto"/>
        <w:ind w:left="1160" w:right="1219"/>
        <w:rPr>
          <w:rFonts w:ascii="Arial"/>
        </w:rPr>
      </w:pPr>
      <w:r>
        <w:rPr>
          <w:rFonts w:ascii="Arial"/>
        </w:rPr>
        <w:t xml:space="preserve">As part of the preparedness strategy, the recommendation is that each community keep </w:t>
      </w:r>
      <w:r>
        <w:rPr>
          <w:rFonts w:ascii="Arial"/>
          <w:b/>
        </w:rPr>
        <w:t xml:space="preserve">an extra </w:t>
      </w:r>
      <w:r>
        <w:rPr>
          <w:rFonts w:ascii="Arial"/>
        </w:rPr>
        <w:t>5% of stock on hand. This amount may vary depending on how long items take to usually be received and how quickly they are used up in the day-to-day running of the clinic.</w:t>
      </w:r>
    </w:p>
    <w:p w14:paraId="3E6A8E08" w14:textId="77777777" w:rsidR="005B179F" w:rsidRDefault="000E59BE">
      <w:pPr>
        <w:spacing w:before="140"/>
        <w:ind w:left="1160"/>
        <w:rPr>
          <w:rFonts w:ascii="Arial"/>
          <w:i/>
        </w:rPr>
      </w:pPr>
      <w:r>
        <w:rPr>
          <w:rFonts w:ascii="Arial"/>
        </w:rPr>
        <w:t xml:space="preserve">It is advisable to develop a </w:t>
      </w:r>
      <w:r>
        <w:rPr>
          <w:rFonts w:ascii="Arial"/>
          <w:b/>
        </w:rPr>
        <w:t xml:space="preserve">tracking system </w:t>
      </w:r>
      <w:r>
        <w:rPr>
          <w:rFonts w:ascii="Arial"/>
        </w:rPr>
        <w:t>for these supplies</w:t>
      </w:r>
      <w:r>
        <w:rPr>
          <w:rFonts w:ascii="Arial"/>
          <w:i/>
        </w:rPr>
        <w:t>. See Appendix I.</w:t>
      </w:r>
    </w:p>
    <w:p w14:paraId="3E6A8E0B" w14:textId="77777777" w:rsidR="005B179F" w:rsidRDefault="000E59BE">
      <w:pPr>
        <w:spacing w:before="177"/>
        <w:ind w:left="1160"/>
        <w:rPr>
          <w:rFonts w:ascii="Arial"/>
        </w:rPr>
      </w:pPr>
      <w:r>
        <w:rPr>
          <w:rFonts w:ascii="Arial"/>
        </w:rPr>
        <w:t xml:space="preserve">The following is a </w:t>
      </w:r>
      <w:r>
        <w:rPr>
          <w:rFonts w:ascii="Arial"/>
          <w:b/>
        </w:rPr>
        <w:t xml:space="preserve">potential list </w:t>
      </w:r>
      <w:r>
        <w:rPr>
          <w:rFonts w:ascii="Arial"/>
        </w:rPr>
        <w:t>of items to have as extra on hand.</w:t>
      </w:r>
    </w:p>
    <w:p w14:paraId="3E6A8E0E" w14:textId="77777777" w:rsidR="005B179F" w:rsidRDefault="000E59BE">
      <w:pPr>
        <w:pStyle w:val="ListParagraph"/>
        <w:numPr>
          <w:ilvl w:val="0"/>
          <w:numId w:val="3"/>
        </w:numPr>
        <w:tabs>
          <w:tab w:val="left" w:pos="1881"/>
        </w:tabs>
        <w:spacing w:before="177" w:line="252" w:lineRule="exact"/>
        <w:ind w:hanging="361"/>
      </w:pPr>
      <w:r>
        <w:t>Cleaning supplies e.g. bleach.</w:t>
      </w:r>
    </w:p>
    <w:p w14:paraId="3E6A8E0F" w14:textId="77777777" w:rsidR="005B179F" w:rsidRDefault="000E59BE">
      <w:pPr>
        <w:pStyle w:val="ListParagraph"/>
        <w:numPr>
          <w:ilvl w:val="0"/>
          <w:numId w:val="3"/>
        </w:numPr>
        <w:tabs>
          <w:tab w:val="left" w:pos="1881"/>
        </w:tabs>
        <w:spacing w:line="252" w:lineRule="exact"/>
        <w:ind w:hanging="361"/>
      </w:pPr>
      <w:r>
        <w:t>Toilet paper tissue and paper</w:t>
      </w:r>
      <w:r>
        <w:rPr>
          <w:spacing w:val="-2"/>
        </w:rPr>
        <w:t xml:space="preserve"> </w:t>
      </w:r>
      <w:r>
        <w:t>towels.</w:t>
      </w:r>
    </w:p>
    <w:p w14:paraId="3E6A8E10" w14:textId="77777777" w:rsidR="005B179F" w:rsidRDefault="000E59BE">
      <w:pPr>
        <w:pStyle w:val="ListParagraph"/>
        <w:numPr>
          <w:ilvl w:val="0"/>
          <w:numId w:val="3"/>
        </w:numPr>
        <w:tabs>
          <w:tab w:val="left" w:pos="1881"/>
        </w:tabs>
        <w:spacing w:line="252" w:lineRule="exact"/>
        <w:ind w:hanging="361"/>
      </w:pPr>
      <w:r>
        <w:t>Garbage</w:t>
      </w:r>
      <w:r>
        <w:rPr>
          <w:spacing w:val="-3"/>
        </w:rPr>
        <w:t xml:space="preserve"> </w:t>
      </w:r>
      <w:r>
        <w:t>bags.</w:t>
      </w:r>
    </w:p>
    <w:p w14:paraId="3E6A8E11" w14:textId="77777777" w:rsidR="005B179F" w:rsidRDefault="000E59BE">
      <w:pPr>
        <w:pStyle w:val="ListParagraph"/>
        <w:numPr>
          <w:ilvl w:val="0"/>
          <w:numId w:val="3"/>
        </w:numPr>
        <w:tabs>
          <w:tab w:val="left" w:pos="1881"/>
        </w:tabs>
        <w:spacing w:before="1" w:line="252" w:lineRule="exact"/>
        <w:ind w:hanging="361"/>
      </w:pPr>
      <w:r>
        <w:t>Soap for hand washing (liquid and</w:t>
      </w:r>
      <w:r>
        <w:rPr>
          <w:spacing w:val="-4"/>
        </w:rPr>
        <w:t xml:space="preserve"> </w:t>
      </w:r>
      <w:r>
        <w:t>waterless).</w:t>
      </w:r>
    </w:p>
    <w:p w14:paraId="3E6A8E12" w14:textId="77777777" w:rsidR="005B179F" w:rsidRDefault="000E59BE">
      <w:pPr>
        <w:pStyle w:val="ListParagraph"/>
        <w:numPr>
          <w:ilvl w:val="0"/>
          <w:numId w:val="3"/>
        </w:numPr>
        <w:tabs>
          <w:tab w:val="left" w:pos="1881"/>
        </w:tabs>
        <w:spacing w:line="252" w:lineRule="exact"/>
        <w:ind w:hanging="361"/>
      </w:pPr>
      <w:r>
        <w:t>Laundry soap.</w:t>
      </w:r>
    </w:p>
    <w:p w14:paraId="3E6A8E13" w14:textId="77777777" w:rsidR="005B179F" w:rsidRDefault="000E59BE">
      <w:pPr>
        <w:pStyle w:val="ListParagraph"/>
        <w:numPr>
          <w:ilvl w:val="0"/>
          <w:numId w:val="3"/>
        </w:numPr>
        <w:tabs>
          <w:tab w:val="left" w:pos="1881"/>
        </w:tabs>
        <w:spacing w:before="2" w:line="252" w:lineRule="exact"/>
        <w:ind w:hanging="361"/>
      </w:pPr>
      <w:r>
        <w:t>Stretcher</w:t>
      </w:r>
      <w:r>
        <w:rPr>
          <w:spacing w:val="-2"/>
        </w:rPr>
        <w:t xml:space="preserve"> </w:t>
      </w:r>
      <w:r>
        <w:t>paper.</w:t>
      </w:r>
    </w:p>
    <w:p w14:paraId="3E6A8E14" w14:textId="77777777" w:rsidR="005B179F" w:rsidRDefault="000E59BE">
      <w:pPr>
        <w:pStyle w:val="ListParagraph"/>
        <w:numPr>
          <w:ilvl w:val="0"/>
          <w:numId w:val="3"/>
        </w:numPr>
        <w:tabs>
          <w:tab w:val="left" w:pos="1881"/>
        </w:tabs>
        <w:ind w:right="1158"/>
      </w:pPr>
      <w:r>
        <w:t>Gloves (disposable, slightly powdered or non-powdered, non-sterile, non-latex, large and medium).</w:t>
      </w:r>
    </w:p>
    <w:p w14:paraId="3E6A8E15" w14:textId="77777777" w:rsidR="005B179F" w:rsidRPr="00FF5333" w:rsidRDefault="000E59BE">
      <w:pPr>
        <w:pStyle w:val="ListParagraph"/>
        <w:numPr>
          <w:ilvl w:val="0"/>
          <w:numId w:val="3"/>
        </w:numPr>
        <w:tabs>
          <w:tab w:val="left" w:pos="1881"/>
        </w:tabs>
        <w:spacing w:line="253" w:lineRule="exact"/>
        <w:ind w:hanging="361"/>
        <w:rPr>
          <w:lang w:val="fr-FR"/>
        </w:rPr>
      </w:pPr>
      <w:r w:rsidRPr="00FF5333">
        <w:rPr>
          <w:lang w:val="fr-FR"/>
        </w:rPr>
        <w:t>Gowns – disposable non-sterile,</w:t>
      </w:r>
      <w:r w:rsidRPr="00FF5333">
        <w:rPr>
          <w:spacing w:val="-2"/>
          <w:lang w:val="fr-FR"/>
        </w:rPr>
        <w:t xml:space="preserve"> </w:t>
      </w:r>
      <w:r w:rsidRPr="00FF5333">
        <w:rPr>
          <w:lang w:val="fr-FR"/>
        </w:rPr>
        <w:t>impermeable.</w:t>
      </w:r>
    </w:p>
    <w:p w14:paraId="3E6A8E16" w14:textId="77777777" w:rsidR="005B179F" w:rsidRDefault="000E59BE">
      <w:pPr>
        <w:pStyle w:val="ListParagraph"/>
        <w:numPr>
          <w:ilvl w:val="0"/>
          <w:numId w:val="3"/>
        </w:numPr>
        <w:tabs>
          <w:tab w:val="left" w:pos="1881"/>
        </w:tabs>
        <w:spacing w:line="253" w:lineRule="exact"/>
        <w:ind w:hanging="361"/>
      </w:pPr>
      <w:r>
        <w:t>Masks (surgical and</w:t>
      </w:r>
      <w:r>
        <w:rPr>
          <w:spacing w:val="-4"/>
        </w:rPr>
        <w:t xml:space="preserve"> </w:t>
      </w:r>
      <w:r>
        <w:t>N-95).</w:t>
      </w:r>
    </w:p>
    <w:p w14:paraId="3E6A8E17" w14:textId="77777777" w:rsidR="005B179F" w:rsidRDefault="000E59BE">
      <w:pPr>
        <w:pStyle w:val="ListParagraph"/>
        <w:numPr>
          <w:ilvl w:val="0"/>
          <w:numId w:val="3"/>
        </w:numPr>
        <w:tabs>
          <w:tab w:val="left" w:pos="1881"/>
        </w:tabs>
        <w:spacing w:before="1" w:line="252" w:lineRule="exact"/>
        <w:ind w:hanging="361"/>
      </w:pPr>
      <w:r>
        <w:t>Face shield.</w:t>
      </w:r>
    </w:p>
    <w:p w14:paraId="3E6A8E18" w14:textId="77777777" w:rsidR="005B179F" w:rsidRDefault="000E59BE">
      <w:pPr>
        <w:pStyle w:val="ListParagraph"/>
        <w:numPr>
          <w:ilvl w:val="0"/>
          <w:numId w:val="3"/>
        </w:numPr>
        <w:tabs>
          <w:tab w:val="left" w:pos="1881"/>
        </w:tabs>
        <w:spacing w:line="252" w:lineRule="exact"/>
        <w:ind w:hanging="361"/>
      </w:pPr>
      <w:r>
        <w:t>Tongue</w:t>
      </w:r>
      <w:r>
        <w:rPr>
          <w:spacing w:val="-1"/>
        </w:rPr>
        <w:t xml:space="preserve"> </w:t>
      </w:r>
      <w:r>
        <w:t>depressors.</w:t>
      </w:r>
    </w:p>
    <w:p w14:paraId="3E6A8E19" w14:textId="77777777" w:rsidR="005B179F" w:rsidRDefault="000E59BE">
      <w:pPr>
        <w:pStyle w:val="ListParagraph"/>
        <w:numPr>
          <w:ilvl w:val="0"/>
          <w:numId w:val="3"/>
        </w:numPr>
        <w:tabs>
          <w:tab w:val="left" w:pos="1881"/>
        </w:tabs>
        <w:spacing w:line="252" w:lineRule="exact"/>
        <w:ind w:hanging="361"/>
      </w:pPr>
      <w:r>
        <w:t>Thermometer</w:t>
      </w:r>
      <w:r>
        <w:rPr>
          <w:spacing w:val="-2"/>
        </w:rPr>
        <w:t xml:space="preserve"> </w:t>
      </w:r>
      <w:r>
        <w:t>covers.</w:t>
      </w:r>
    </w:p>
    <w:p w14:paraId="3E6A8E1A" w14:textId="77777777" w:rsidR="005B179F" w:rsidRDefault="000E59BE">
      <w:pPr>
        <w:pStyle w:val="ListParagraph"/>
        <w:numPr>
          <w:ilvl w:val="0"/>
          <w:numId w:val="3"/>
        </w:numPr>
        <w:tabs>
          <w:tab w:val="left" w:pos="1881"/>
        </w:tabs>
        <w:spacing w:before="1" w:line="252" w:lineRule="exact"/>
        <w:ind w:hanging="361"/>
      </w:pPr>
      <w:r>
        <w:t>Needles/syringes.</w:t>
      </w:r>
    </w:p>
    <w:p w14:paraId="3E6A8E1B" w14:textId="77777777" w:rsidR="005B179F" w:rsidRDefault="000E59BE">
      <w:pPr>
        <w:pStyle w:val="ListParagraph"/>
        <w:numPr>
          <w:ilvl w:val="0"/>
          <w:numId w:val="3"/>
        </w:numPr>
        <w:tabs>
          <w:tab w:val="left" w:pos="1881"/>
        </w:tabs>
        <w:spacing w:line="252" w:lineRule="exact"/>
        <w:ind w:hanging="361"/>
      </w:pPr>
      <w:r>
        <w:t>Alcohol</w:t>
      </w:r>
      <w:r>
        <w:rPr>
          <w:spacing w:val="-2"/>
        </w:rPr>
        <w:t xml:space="preserve"> </w:t>
      </w:r>
      <w:r>
        <w:t>swabs.</w:t>
      </w:r>
    </w:p>
    <w:p w14:paraId="3E6A8E1C" w14:textId="77777777" w:rsidR="005B179F" w:rsidRDefault="000E59BE">
      <w:pPr>
        <w:pStyle w:val="ListParagraph"/>
        <w:numPr>
          <w:ilvl w:val="0"/>
          <w:numId w:val="3"/>
        </w:numPr>
        <w:tabs>
          <w:tab w:val="left" w:pos="1881"/>
        </w:tabs>
        <w:spacing w:before="2"/>
        <w:ind w:hanging="361"/>
      </w:pPr>
      <w:r>
        <w:t>Disinfecting surface</w:t>
      </w:r>
      <w:r>
        <w:rPr>
          <w:spacing w:val="-3"/>
        </w:rPr>
        <w:t xml:space="preserve"> </w:t>
      </w:r>
      <w:r>
        <w:t>wipes.</w:t>
      </w:r>
    </w:p>
    <w:p w14:paraId="3E6A8E1D" w14:textId="77777777" w:rsidR="005B179F" w:rsidRDefault="005B179F">
      <w:pPr>
        <w:sectPr w:rsidR="005B179F">
          <w:pgSz w:w="12240" w:h="15840"/>
          <w:pgMar w:top="1360" w:right="280" w:bottom="1000" w:left="280" w:header="0" w:footer="456" w:gutter="0"/>
          <w:cols w:space="720"/>
        </w:sectPr>
      </w:pPr>
    </w:p>
    <w:p w14:paraId="3E6A8E1E" w14:textId="77777777" w:rsidR="005B179F" w:rsidRDefault="005B179F">
      <w:pPr>
        <w:pStyle w:val="BodyText"/>
        <w:spacing w:before="3"/>
        <w:rPr>
          <w:rFonts w:ascii="Arial"/>
          <w:sz w:val="27"/>
        </w:rPr>
      </w:pPr>
    </w:p>
    <w:p w14:paraId="3E6A8E1F" w14:textId="77777777" w:rsidR="005B179F" w:rsidRDefault="000E59BE">
      <w:pPr>
        <w:pStyle w:val="Heading2"/>
        <w:spacing w:before="100"/>
      </w:pPr>
      <w:bookmarkStart w:id="104" w:name="_bookmark53"/>
      <w:bookmarkStart w:id="105" w:name="_Toc46750818"/>
      <w:bookmarkEnd w:id="104"/>
      <w:r>
        <w:rPr>
          <w:color w:val="365F91"/>
        </w:rPr>
        <w:t>Appendix L</w:t>
      </w:r>
      <w:bookmarkEnd w:id="105"/>
    </w:p>
    <w:p w14:paraId="3E6A8E20" w14:textId="77777777" w:rsidR="005B179F" w:rsidRDefault="000E59BE">
      <w:pPr>
        <w:pStyle w:val="Heading3"/>
        <w:spacing w:before="83"/>
        <w:rPr>
          <w:rFonts w:ascii="Cambria"/>
        </w:rPr>
      </w:pPr>
      <w:bookmarkStart w:id="106" w:name="_bookmark54"/>
      <w:bookmarkStart w:id="107" w:name="_Toc46750819"/>
      <w:bookmarkEnd w:id="106"/>
      <w:r>
        <w:rPr>
          <w:rFonts w:ascii="Cambria"/>
          <w:color w:val="233E5F"/>
        </w:rPr>
        <w:t>Pandemic Tracking System</w:t>
      </w:r>
      <w:bookmarkEnd w:id="107"/>
    </w:p>
    <w:p w14:paraId="3E6A8E22" w14:textId="77777777" w:rsidR="005B179F" w:rsidRDefault="000E59BE">
      <w:pPr>
        <w:pStyle w:val="BodyText"/>
        <w:tabs>
          <w:tab w:val="left" w:pos="6436"/>
        </w:tabs>
        <w:spacing w:before="209"/>
        <w:ind w:left="1160"/>
        <w:rPr>
          <w:rFonts w:ascii="Arial"/>
        </w:rPr>
      </w:pPr>
      <w:r>
        <w:rPr>
          <w:rFonts w:ascii="Arial"/>
        </w:rPr>
        <w:t>Location of</w:t>
      </w:r>
      <w:r>
        <w:rPr>
          <w:rFonts w:ascii="Arial"/>
          <w:spacing w:val="-4"/>
        </w:rPr>
        <w:t xml:space="preserve"> </w:t>
      </w:r>
      <w:r>
        <w:rPr>
          <w:rFonts w:ascii="Arial"/>
        </w:rPr>
        <w:t>Stockpile:</w:t>
      </w:r>
      <w:r>
        <w:rPr>
          <w:rFonts w:ascii="Arial"/>
          <w:spacing w:val="7"/>
        </w:rPr>
        <w:t xml:space="preserve"> </w:t>
      </w:r>
      <w:r>
        <w:rPr>
          <w:rFonts w:ascii="Arial"/>
          <w:u w:val="single"/>
        </w:rPr>
        <w:t xml:space="preserve"> </w:t>
      </w:r>
      <w:r>
        <w:rPr>
          <w:rFonts w:ascii="Arial"/>
          <w:u w:val="single"/>
        </w:rPr>
        <w:tab/>
      </w:r>
    </w:p>
    <w:p w14:paraId="3E6A8E23" w14:textId="77777777" w:rsidR="005B179F" w:rsidRDefault="005B179F">
      <w:pPr>
        <w:pStyle w:val="BodyText"/>
        <w:rPr>
          <w:rFonts w:ascii="Arial"/>
          <w:sz w:val="20"/>
        </w:rPr>
      </w:pPr>
    </w:p>
    <w:p w14:paraId="3E6A8E26" w14:textId="77777777" w:rsidR="005B179F" w:rsidRDefault="000E59BE">
      <w:pPr>
        <w:pStyle w:val="BodyText"/>
        <w:tabs>
          <w:tab w:val="left" w:pos="4040"/>
          <w:tab w:val="left" w:pos="7156"/>
        </w:tabs>
        <w:ind w:left="1160"/>
        <w:rPr>
          <w:rFonts w:ascii="Arial"/>
        </w:rPr>
      </w:pPr>
      <w:r>
        <w:rPr>
          <w:rFonts w:ascii="Arial"/>
        </w:rPr>
        <w:t>Facility:</w:t>
      </w:r>
      <w:r>
        <w:rPr>
          <w:rFonts w:ascii="Arial"/>
        </w:rPr>
        <w:tab/>
      </w:r>
      <w:r>
        <w:rPr>
          <w:rFonts w:ascii="Arial"/>
          <w:u w:val="single"/>
        </w:rPr>
        <w:t xml:space="preserve"> </w:t>
      </w:r>
      <w:r>
        <w:rPr>
          <w:rFonts w:ascii="Arial"/>
          <w:u w:val="single"/>
        </w:rPr>
        <w:tab/>
      </w:r>
    </w:p>
    <w:p w14:paraId="3E6A8E29" w14:textId="77777777" w:rsidR="005B179F" w:rsidRDefault="005B179F">
      <w:pPr>
        <w:pStyle w:val="BodyText"/>
        <w:spacing w:before="5"/>
        <w:rPr>
          <w:rFonts w:ascii="Arial"/>
          <w:sz w:val="23"/>
        </w:rPr>
      </w:pPr>
    </w:p>
    <w:p w14:paraId="3E6A8E2A" w14:textId="77777777" w:rsidR="005B179F" w:rsidRDefault="000E59BE">
      <w:pPr>
        <w:pStyle w:val="BodyText"/>
        <w:tabs>
          <w:tab w:val="left" w:pos="4040"/>
          <w:tab w:val="left" w:pos="7156"/>
        </w:tabs>
        <w:ind w:left="1160"/>
        <w:rPr>
          <w:rFonts w:ascii="Arial"/>
        </w:rPr>
      </w:pPr>
      <w:r>
        <w:rPr>
          <w:rFonts w:ascii="Arial"/>
        </w:rPr>
        <w:t>Operational</w:t>
      </w:r>
      <w:r>
        <w:rPr>
          <w:rFonts w:ascii="Arial"/>
          <w:spacing w:val="-4"/>
        </w:rPr>
        <w:t xml:space="preserve"> </w:t>
      </w:r>
      <w:r>
        <w:rPr>
          <w:rFonts w:ascii="Arial"/>
        </w:rPr>
        <w:t>Period:</w:t>
      </w:r>
      <w:r>
        <w:rPr>
          <w:rFonts w:ascii="Arial"/>
        </w:rPr>
        <w:tab/>
      </w:r>
      <w:r>
        <w:rPr>
          <w:rFonts w:ascii="Arial"/>
          <w:u w:val="single"/>
        </w:rPr>
        <w:t xml:space="preserve"> </w:t>
      </w:r>
      <w:r>
        <w:rPr>
          <w:rFonts w:ascii="Arial"/>
          <w:u w:val="single"/>
        </w:rPr>
        <w:tab/>
      </w:r>
    </w:p>
    <w:p w14:paraId="3E6A8E2D" w14:textId="77777777" w:rsidR="005B179F" w:rsidRDefault="005B179F">
      <w:pPr>
        <w:pStyle w:val="BodyText"/>
        <w:spacing w:before="4"/>
        <w:rPr>
          <w:rFonts w:ascii="Arial"/>
          <w:sz w:val="23"/>
        </w:rPr>
      </w:pPr>
    </w:p>
    <w:p w14:paraId="3E6A8E2E" w14:textId="77777777" w:rsidR="005B179F" w:rsidRDefault="000E59BE">
      <w:pPr>
        <w:pStyle w:val="BodyText"/>
        <w:tabs>
          <w:tab w:val="left" w:pos="4040"/>
          <w:tab w:val="left" w:pos="7156"/>
        </w:tabs>
        <w:ind w:left="1160"/>
        <w:rPr>
          <w:rFonts w:ascii="Arial"/>
        </w:rPr>
      </w:pPr>
      <w:r>
        <w:rPr>
          <w:rFonts w:ascii="Arial"/>
        </w:rPr>
        <w:t>Date</w:t>
      </w:r>
      <w:r>
        <w:rPr>
          <w:rFonts w:ascii="Arial"/>
          <w:spacing w:val="-2"/>
        </w:rPr>
        <w:t xml:space="preserve"> </w:t>
      </w:r>
      <w:r>
        <w:rPr>
          <w:rFonts w:ascii="Arial"/>
        </w:rPr>
        <w:t>Prepared:</w:t>
      </w:r>
      <w:r>
        <w:rPr>
          <w:rFonts w:ascii="Arial"/>
        </w:rPr>
        <w:tab/>
      </w:r>
      <w:r>
        <w:rPr>
          <w:rFonts w:ascii="Arial"/>
          <w:u w:val="single"/>
        </w:rPr>
        <w:t xml:space="preserve"> </w:t>
      </w:r>
      <w:r>
        <w:rPr>
          <w:rFonts w:ascii="Arial"/>
          <w:u w:val="single"/>
        </w:rPr>
        <w:tab/>
      </w:r>
    </w:p>
    <w:p w14:paraId="3E6A8E31" w14:textId="77777777" w:rsidR="005B179F" w:rsidRDefault="005B179F">
      <w:pPr>
        <w:pStyle w:val="BodyText"/>
        <w:spacing w:before="4"/>
        <w:rPr>
          <w:rFonts w:ascii="Arial"/>
          <w:sz w:val="23"/>
        </w:rPr>
      </w:pPr>
    </w:p>
    <w:p w14:paraId="3E6A8E32" w14:textId="77777777" w:rsidR="005B179F" w:rsidRDefault="000E59BE">
      <w:pPr>
        <w:pStyle w:val="BodyText"/>
        <w:tabs>
          <w:tab w:val="left" w:pos="4040"/>
          <w:tab w:val="left" w:pos="7156"/>
        </w:tabs>
        <w:spacing w:before="1"/>
        <w:ind w:left="1160"/>
        <w:rPr>
          <w:rFonts w:ascii="Arial"/>
        </w:rPr>
      </w:pPr>
      <w:r>
        <w:rPr>
          <w:rFonts w:ascii="Arial"/>
        </w:rPr>
        <w:t>Prepared</w:t>
      </w:r>
      <w:r>
        <w:rPr>
          <w:rFonts w:ascii="Arial"/>
          <w:spacing w:val="-1"/>
        </w:rPr>
        <w:t xml:space="preserve"> </w:t>
      </w:r>
      <w:r>
        <w:rPr>
          <w:rFonts w:ascii="Arial"/>
        </w:rPr>
        <w:t>by:</w:t>
      </w:r>
      <w:r>
        <w:rPr>
          <w:rFonts w:ascii="Arial"/>
        </w:rPr>
        <w:tab/>
      </w:r>
      <w:r>
        <w:rPr>
          <w:rFonts w:ascii="Arial"/>
          <w:u w:val="single"/>
        </w:rPr>
        <w:t xml:space="preserve"> </w:t>
      </w:r>
      <w:r>
        <w:rPr>
          <w:rFonts w:ascii="Arial"/>
          <w:u w:val="single"/>
        </w:rPr>
        <w:tab/>
      </w:r>
    </w:p>
    <w:p w14:paraId="3E6A8E33" w14:textId="77777777" w:rsidR="005B179F" w:rsidRDefault="005B179F">
      <w:pPr>
        <w:pStyle w:val="BodyText"/>
        <w:rPr>
          <w:rFonts w:ascii="Arial"/>
          <w:sz w:val="20"/>
        </w:rPr>
      </w:pP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760"/>
        <w:gridCol w:w="1301"/>
        <w:gridCol w:w="1261"/>
        <w:gridCol w:w="2130"/>
        <w:gridCol w:w="1407"/>
      </w:tblGrid>
      <w:tr w:rsidR="005B179F" w14:paraId="3E6A8E42" w14:textId="77777777">
        <w:trPr>
          <w:trHeight w:val="1072"/>
        </w:trPr>
        <w:tc>
          <w:tcPr>
            <w:tcW w:w="1008" w:type="dxa"/>
            <w:shd w:val="clear" w:color="auto" w:fill="D9D9D9"/>
          </w:tcPr>
          <w:p w14:paraId="3E6A8E36" w14:textId="77777777" w:rsidR="005B179F" w:rsidRDefault="005B179F">
            <w:pPr>
              <w:pStyle w:val="TableParagraph"/>
              <w:rPr>
                <w:rFonts w:ascii="Arial"/>
                <w:sz w:val="24"/>
              </w:rPr>
            </w:pPr>
          </w:p>
          <w:p w14:paraId="3E6A8E37" w14:textId="77777777" w:rsidR="005B179F" w:rsidRDefault="005B179F">
            <w:pPr>
              <w:pStyle w:val="TableParagraph"/>
              <w:spacing w:before="10"/>
              <w:rPr>
                <w:rFonts w:ascii="Arial"/>
                <w:sz w:val="26"/>
              </w:rPr>
            </w:pPr>
          </w:p>
          <w:p w14:paraId="3E6A8E38" w14:textId="77777777" w:rsidR="005B179F" w:rsidRDefault="000E59BE">
            <w:pPr>
              <w:pStyle w:val="TableParagraph"/>
              <w:spacing w:before="1"/>
              <w:ind w:left="107"/>
              <w:rPr>
                <w:rFonts w:ascii="Arial"/>
                <w:b/>
              </w:rPr>
            </w:pPr>
            <w:r>
              <w:rPr>
                <w:rFonts w:ascii="Arial"/>
                <w:b/>
              </w:rPr>
              <w:t>Date</w:t>
            </w:r>
          </w:p>
        </w:tc>
        <w:tc>
          <w:tcPr>
            <w:tcW w:w="1760" w:type="dxa"/>
            <w:shd w:val="clear" w:color="auto" w:fill="D9D9D9"/>
          </w:tcPr>
          <w:p w14:paraId="3E6A8E39" w14:textId="77777777" w:rsidR="005B179F" w:rsidRDefault="005B179F">
            <w:pPr>
              <w:pStyle w:val="TableParagraph"/>
              <w:spacing w:before="2"/>
              <w:rPr>
                <w:rFonts w:ascii="Arial"/>
                <w:sz w:val="25"/>
              </w:rPr>
            </w:pPr>
          </w:p>
          <w:p w14:paraId="3E6A8E3A" w14:textId="77777777" w:rsidR="005B179F" w:rsidRDefault="000E59BE">
            <w:pPr>
              <w:pStyle w:val="TableParagraph"/>
              <w:spacing w:line="280" w:lineRule="auto"/>
              <w:ind w:left="107" w:right="461"/>
              <w:rPr>
                <w:rFonts w:ascii="Arial"/>
                <w:b/>
              </w:rPr>
            </w:pPr>
            <w:r>
              <w:rPr>
                <w:rFonts w:ascii="Arial"/>
                <w:b/>
              </w:rPr>
              <w:t>Item &amp; Unit Size</w:t>
            </w:r>
          </w:p>
        </w:tc>
        <w:tc>
          <w:tcPr>
            <w:tcW w:w="1301" w:type="dxa"/>
            <w:shd w:val="clear" w:color="auto" w:fill="D9D9D9"/>
          </w:tcPr>
          <w:p w14:paraId="3E6A8E3B" w14:textId="77777777" w:rsidR="005B179F" w:rsidRDefault="005B179F">
            <w:pPr>
              <w:pStyle w:val="TableParagraph"/>
              <w:spacing w:before="2"/>
              <w:rPr>
                <w:rFonts w:ascii="Arial"/>
                <w:sz w:val="25"/>
              </w:rPr>
            </w:pPr>
          </w:p>
          <w:p w14:paraId="3E6A8E3C" w14:textId="77777777" w:rsidR="005B179F" w:rsidRDefault="000E59BE">
            <w:pPr>
              <w:pStyle w:val="TableParagraph"/>
              <w:spacing w:line="280" w:lineRule="auto"/>
              <w:ind w:left="107" w:right="284"/>
              <w:rPr>
                <w:rFonts w:ascii="Arial"/>
                <w:b/>
              </w:rPr>
            </w:pPr>
            <w:r>
              <w:rPr>
                <w:rFonts w:ascii="Arial"/>
                <w:b/>
              </w:rPr>
              <w:t>Number on Hand</w:t>
            </w:r>
          </w:p>
        </w:tc>
        <w:tc>
          <w:tcPr>
            <w:tcW w:w="1261" w:type="dxa"/>
            <w:shd w:val="clear" w:color="auto" w:fill="D9D9D9"/>
          </w:tcPr>
          <w:p w14:paraId="3E6A8E3D" w14:textId="77777777" w:rsidR="005B179F" w:rsidRDefault="005B179F">
            <w:pPr>
              <w:pStyle w:val="TableParagraph"/>
              <w:spacing w:before="2"/>
              <w:rPr>
                <w:rFonts w:ascii="Arial"/>
                <w:sz w:val="25"/>
              </w:rPr>
            </w:pPr>
          </w:p>
          <w:p w14:paraId="3E6A8E3E" w14:textId="77777777" w:rsidR="005B179F" w:rsidRDefault="000E59BE">
            <w:pPr>
              <w:pStyle w:val="TableParagraph"/>
              <w:spacing w:line="280" w:lineRule="auto"/>
              <w:ind w:left="107" w:right="268"/>
              <w:rPr>
                <w:rFonts w:ascii="Arial"/>
                <w:b/>
              </w:rPr>
            </w:pPr>
            <w:r>
              <w:rPr>
                <w:rFonts w:ascii="Arial"/>
                <w:b/>
              </w:rPr>
              <w:t>Number Ordered</w:t>
            </w:r>
          </w:p>
        </w:tc>
        <w:tc>
          <w:tcPr>
            <w:tcW w:w="2130" w:type="dxa"/>
            <w:shd w:val="clear" w:color="auto" w:fill="D9D9D9"/>
          </w:tcPr>
          <w:p w14:paraId="3E6A8E3F" w14:textId="77777777" w:rsidR="005B179F" w:rsidRDefault="005B179F">
            <w:pPr>
              <w:pStyle w:val="TableParagraph"/>
              <w:spacing w:before="2"/>
              <w:rPr>
                <w:rFonts w:ascii="Arial"/>
                <w:sz w:val="25"/>
              </w:rPr>
            </w:pPr>
          </w:p>
          <w:p w14:paraId="3E6A8E40" w14:textId="77777777" w:rsidR="005B179F" w:rsidRDefault="000E59BE">
            <w:pPr>
              <w:pStyle w:val="TableParagraph"/>
              <w:spacing w:line="280" w:lineRule="auto"/>
              <w:ind w:left="106" w:right="417"/>
              <w:rPr>
                <w:rFonts w:ascii="Arial"/>
                <w:b/>
              </w:rPr>
            </w:pPr>
            <w:r>
              <w:rPr>
                <w:rFonts w:ascii="Arial"/>
                <w:b/>
              </w:rPr>
              <w:t>Supplier Name/Location</w:t>
            </w:r>
          </w:p>
        </w:tc>
        <w:tc>
          <w:tcPr>
            <w:tcW w:w="1407" w:type="dxa"/>
            <w:shd w:val="clear" w:color="auto" w:fill="D9D9D9"/>
          </w:tcPr>
          <w:p w14:paraId="3E6A8E41" w14:textId="77777777" w:rsidR="005B179F" w:rsidRDefault="000E59BE">
            <w:pPr>
              <w:pStyle w:val="TableParagraph"/>
              <w:spacing w:line="278" w:lineRule="auto"/>
              <w:ind w:left="106" w:right="342"/>
              <w:rPr>
                <w:rFonts w:ascii="Arial"/>
                <w:b/>
              </w:rPr>
            </w:pPr>
            <w:r>
              <w:rPr>
                <w:rFonts w:ascii="Arial"/>
                <w:b/>
              </w:rPr>
              <w:t>Note (i.e. Expiry Date)</w:t>
            </w:r>
          </w:p>
        </w:tc>
      </w:tr>
      <w:tr w:rsidR="005B179F" w14:paraId="3E6A8E49" w14:textId="77777777">
        <w:trPr>
          <w:trHeight w:val="491"/>
        </w:trPr>
        <w:tc>
          <w:tcPr>
            <w:tcW w:w="1008" w:type="dxa"/>
          </w:tcPr>
          <w:p w14:paraId="3E6A8E43" w14:textId="77777777" w:rsidR="005B179F" w:rsidRDefault="005B179F">
            <w:pPr>
              <w:pStyle w:val="TableParagraph"/>
              <w:rPr>
                <w:rFonts w:ascii="Times New Roman"/>
              </w:rPr>
            </w:pPr>
          </w:p>
        </w:tc>
        <w:tc>
          <w:tcPr>
            <w:tcW w:w="1760" w:type="dxa"/>
          </w:tcPr>
          <w:p w14:paraId="3E6A8E44" w14:textId="77777777" w:rsidR="005B179F" w:rsidRDefault="005B179F">
            <w:pPr>
              <w:pStyle w:val="TableParagraph"/>
              <w:rPr>
                <w:rFonts w:ascii="Times New Roman"/>
              </w:rPr>
            </w:pPr>
          </w:p>
        </w:tc>
        <w:tc>
          <w:tcPr>
            <w:tcW w:w="1301" w:type="dxa"/>
          </w:tcPr>
          <w:p w14:paraId="3E6A8E45" w14:textId="77777777" w:rsidR="005B179F" w:rsidRDefault="005B179F">
            <w:pPr>
              <w:pStyle w:val="TableParagraph"/>
              <w:rPr>
                <w:rFonts w:ascii="Times New Roman"/>
              </w:rPr>
            </w:pPr>
          </w:p>
        </w:tc>
        <w:tc>
          <w:tcPr>
            <w:tcW w:w="1261" w:type="dxa"/>
          </w:tcPr>
          <w:p w14:paraId="3E6A8E46" w14:textId="77777777" w:rsidR="005B179F" w:rsidRDefault="005B179F">
            <w:pPr>
              <w:pStyle w:val="TableParagraph"/>
              <w:rPr>
                <w:rFonts w:ascii="Times New Roman"/>
              </w:rPr>
            </w:pPr>
          </w:p>
        </w:tc>
        <w:tc>
          <w:tcPr>
            <w:tcW w:w="2130" w:type="dxa"/>
          </w:tcPr>
          <w:p w14:paraId="3E6A8E47" w14:textId="77777777" w:rsidR="005B179F" w:rsidRDefault="005B179F">
            <w:pPr>
              <w:pStyle w:val="TableParagraph"/>
              <w:rPr>
                <w:rFonts w:ascii="Times New Roman"/>
              </w:rPr>
            </w:pPr>
          </w:p>
        </w:tc>
        <w:tc>
          <w:tcPr>
            <w:tcW w:w="1407" w:type="dxa"/>
          </w:tcPr>
          <w:p w14:paraId="3E6A8E48" w14:textId="77777777" w:rsidR="005B179F" w:rsidRDefault="005B179F">
            <w:pPr>
              <w:pStyle w:val="TableParagraph"/>
              <w:rPr>
                <w:rFonts w:ascii="Times New Roman"/>
              </w:rPr>
            </w:pPr>
          </w:p>
        </w:tc>
      </w:tr>
      <w:tr w:rsidR="005B179F" w14:paraId="3E6A8E50" w14:textId="77777777">
        <w:trPr>
          <w:trHeight w:val="491"/>
        </w:trPr>
        <w:tc>
          <w:tcPr>
            <w:tcW w:w="1008" w:type="dxa"/>
          </w:tcPr>
          <w:p w14:paraId="3E6A8E4A" w14:textId="77777777" w:rsidR="005B179F" w:rsidRDefault="005B179F">
            <w:pPr>
              <w:pStyle w:val="TableParagraph"/>
              <w:rPr>
                <w:rFonts w:ascii="Times New Roman"/>
              </w:rPr>
            </w:pPr>
          </w:p>
        </w:tc>
        <w:tc>
          <w:tcPr>
            <w:tcW w:w="1760" w:type="dxa"/>
          </w:tcPr>
          <w:p w14:paraId="3E6A8E4B" w14:textId="77777777" w:rsidR="005B179F" w:rsidRDefault="005B179F">
            <w:pPr>
              <w:pStyle w:val="TableParagraph"/>
              <w:rPr>
                <w:rFonts w:ascii="Times New Roman"/>
              </w:rPr>
            </w:pPr>
          </w:p>
        </w:tc>
        <w:tc>
          <w:tcPr>
            <w:tcW w:w="1301" w:type="dxa"/>
          </w:tcPr>
          <w:p w14:paraId="3E6A8E4C" w14:textId="77777777" w:rsidR="005B179F" w:rsidRDefault="005B179F">
            <w:pPr>
              <w:pStyle w:val="TableParagraph"/>
              <w:rPr>
                <w:rFonts w:ascii="Times New Roman"/>
              </w:rPr>
            </w:pPr>
          </w:p>
        </w:tc>
        <w:tc>
          <w:tcPr>
            <w:tcW w:w="1261" w:type="dxa"/>
          </w:tcPr>
          <w:p w14:paraId="3E6A8E4D" w14:textId="77777777" w:rsidR="005B179F" w:rsidRDefault="005B179F">
            <w:pPr>
              <w:pStyle w:val="TableParagraph"/>
              <w:rPr>
                <w:rFonts w:ascii="Times New Roman"/>
              </w:rPr>
            </w:pPr>
          </w:p>
        </w:tc>
        <w:tc>
          <w:tcPr>
            <w:tcW w:w="2130" w:type="dxa"/>
          </w:tcPr>
          <w:p w14:paraId="3E6A8E4E" w14:textId="77777777" w:rsidR="005B179F" w:rsidRDefault="005B179F">
            <w:pPr>
              <w:pStyle w:val="TableParagraph"/>
              <w:rPr>
                <w:rFonts w:ascii="Times New Roman"/>
              </w:rPr>
            </w:pPr>
          </w:p>
        </w:tc>
        <w:tc>
          <w:tcPr>
            <w:tcW w:w="1407" w:type="dxa"/>
          </w:tcPr>
          <w:p w14:paraId="3E6A8E4F" w14:textId="77777777" w:rsidR="005B179F" w:rsidRDefault="005B179F">
            <w:pPr>
              <w:pStyle w:val="TableParagraph"/>
              <w:rPr>
                <w:rFonts w:ascii="Times New Roman"/>
              </w:rPr>
            </w:pPr>
          </w:p>
        </w:tc>
      </w:tr>
      <w:tr w:rsidR="005B179F" w14:paraId="3E6A8E57" w14:textId="77777777">
        <w:trPr>
          <w:trHeight w:val="489"/>
        </w:trPr>
        <w:tc>
          <w:tcPr>
            <w:tcW w:w="1008" w:type="dxa"/>
          </w:tcPr>
          <w:p w14:paraId="3E6A8E51" w14:textId="77777777" w:rsidR="005B179F" w:rsidRDefault="005B179F">
            <w:pPr>
              <w:pStyle w:val="TableParagraph"/>
              <w:rPr>
                <w:rFonts w:ascii="Times New Roman"/>
              </w:rPr>
            </w:pPr>
          </w:p>
        </w:tc>
        <w:tc>
          <w:tcPr>
            <w:tcW w:w="1760" w:type="dxa"/>
          </w:tcPr>
          <w:p w14:paraId="3E6A8E52" w14:textId="77777777" w:rsidR="005B179F" w:rsidRDefault="005B179F">
            <w:pPr>
              <w:pStyle w:val="TableParagraph"/>
              <w:rPr>
                <w:rFonts w:ascii="Times New Roman"/>
              </w:rPr>
            </w:pPr>
          </w:p>
        </w:tc>
        <w:tc>
          <w:tcPr>
            <w:tcW w:w="1301" w:type="dxa"/>
          </w:tcPr>
          <w:p w14:paraId="3E6A8E53" w14:textId="77777777" w:rsidR="005B179F" w:rsidRDefault="005B179F">
            <w:pPr>
              <w:pStyle w:val="TableParagraph"/>
              <w:rPr>
                <w:rFonts w:ascii="Times New Roman"/>
              </w:rPr>
            </w:pPr>
          </w:p>
        </w:tc>
        <w:tc>
          <w:tcPr>
            <w:tcW w:w="1261" w:type="dxa"/>
          </w:tcPr>
          <w:p w14:paraId="3E6A8E54" w14:textId="77777777" w:rsidR="005B179F" w:rsidRDefault="005B179F">
            <w:pPr>
              <w:pStyle w:val="TableParagraph"/>
              <w:rPr>
                <w:rFonts w:ascii="Times New Roman"/>
              </w:rPr>
            </w:pPr>
          </w:p>
        </w:tc>
        <w:tc>
          <w:tcPr>
            <w:tcW w:w="2130" w:type="dxa"/>
          </w:tcPr>
          <w:p w14:paraId="3E6A8E55" w14:textId="77777777" w:rsidR="005B179F" w:rsidRDefault="005B179F">
            <w:pPr>
              <w:pStyle w:val="TableParagraph"/>
              <w:rPr>
                <w:rFonts w:ascii="Times New Roman"/>
              </w:rPr>
            </w:pPr>
          </w:p>
        </w:tc>
        <w:tc>
          <w:tcPr>
            <w:tcW w:w="1407" w:type="dxa"/>
          </w:tcPr>
          <w:p w14:paraId="3E6A8E56" w14:textId="77777777" w:rsidR="005B179F" w:rsidRDefault="005B179F">
            <w:pPr>
              <w:pStyle w:val="TableParagraph"/>
              <w:rPr>
                <w:rFonts w:ascii="Times New Roman"/>
              </w:rPr>
            </w:pPr>
          </w:p>
        </w:tc>
      </w:tr>
      <w:tr w:rsidR="005B179F" w14:paraId="3E6A8E5E" w14:textId="77777777">
        <w:trPr>
          <w:trHeight w:val="491"/>
        </w:trPr>
        <w:tc>
          <w:tcPr>
            <w:tcW w:w="1008" w:type="dxa"/>
          </w:tcPr>
          <w:p w14:paraId="3E6A8E58" w14:textId="77777777" w:rsidR="005B179F" w:rsidRDefault="005B179F">
            <w:pPr>
              <w:pStyle w:val="TableParagraph"/>
              <w:rPr>
                <w:rFonts w:ascii="Times New Roman"/>
              </w:rPr>
            </w:pPr>
          </w:p>
        </w:tc>
        <w:tc>
          <w:tcPr>
            <w:tcW w:w="1760" w:type="dxa"/>
          </w:tcPr>
          <w:p w14:paraId="3E6A8E59" w14:textId="77777777" w:rsidR="005B179F" w:rsidRDefault="005B179F">
            <w:pPr>
              <w:pStyle w:val="TableParagraph"/>
              <w:rPr>
                <w:rFonts w:ascii="Times New Roman"/>
              </w:rPr>
            </w:pPr>
          </w:p>
        </w:tc>
        <w:tc>
          <w:tcPr>
            <w:tcW w:w="1301" w:type="dxa"/>
          </w:tcPr>
          <w:p w14:paraId="3E6A8E5A" w14:textId="77777777" w:rsidR="005B179F" w:rsidRDefault="005B179F">
            <w:pPr>
              <w:pStyle w:val="TableParagraph"/>
              <w:rPr>
                <w:rFonts w:ascii="Times New Roman"/>
              </w:rPr>
            </w:pPr>
          </w:p>
        </w:tc>
        <w:tc>
          <w:tcPr>
            <w:tcW w:w="1261" w:type="dxa"/>
          </w:tcPr>
          <w:p w14:paraId="3E6A8E5B" w14:textId="77777777" w:rsidR="005B179F" w:rsidRDefault="005B179F">
            <w:pPr>
              <w:pStyle w:val="TableParagraph"/>
              <w:rPr>
                <w:rFonts w:ascii="Times New Roman"/>
              </w:rPr>
            </w:pPr>
          </w:p>
        </w:tc>
        <w:tc>
          <w:tcPr>
            <w:tcW w:w="2130" w:type="dxa"/>
          </w:tcPr>
          <w:p w14:paraId="3E6A8E5C" w14:textId="77777777" w:rsidR="005B179F" w:rsidRDefault="005B179F">
            <w:pPr>
              <w:pStyle w:val="TableParagraph"/>
              <w:rPr>
                <w:rFonts w:ascii="Times New Roman"/>
              </w:rPr>
            </w:pPr>
          </w:p>
        </w:tc>
        <w:tc>
          <w:tcPr>
            <w:tcW w:w="1407" w:type="dxa"/>
          </w:tcPr>
          <w:p w14:paraId="3E6A8E5D" w14:textId="77777777" w:rsidR="005B179F" w:rsidRDefault="005B179F">
            <w:pPr>
              <w:pStyle w:val="TableParagraph"/>
              <w:rPr>
                <w:rFonts w:ascii="Times New Roman"/>
              </w:rPr>
            </w:pPr>
          </w:p>
        </w:tc>
      </w:tr>
      <w:tr w:rsidR="005B179F" w14:paraId="3E6A8E65" w14:textId="77777777">
        <w:trPr>
          <w:trHeight w:val="491"/>
        </w:trPr>
        <w:tc>
          <w:tcPr>
            <w:tcW w:w="1008" w:type="dxa"/>
          </w:tcPr>
          <w:p w14:paraId="3E6A8E5F" w14:textId="77777777" w:rsidR="005B179F" w:rsidRDefault="005B179F">
            <w:pPr>
              <w:pStyle w:val="TableParagraph"/>
              <w:rPr>
                <w:rFonts w:ascii="Times New Roman"/>
              </w:rPr>
            </w:pPr>
          </w:p>
        </w:tc>
        <w:tc>
          <w:tcPr>
            <w:tcW w:w="1760" w:type="dxa"/>
          </w:tcPr>
          <w:p w14:paraId="3E6A8E60" w14:textId="77777777" w:rsidR="005B179F" w:rsidRDefault="005B179F">
            <w:pPr>
              <w:pStyle w:val="TableParagraph"/>
              <w:rPr>
                <w:rFonts w:ascii="Times New Roman"/>
              </w:rPr>
            </w:pPr>
          </w:p>
        </w:tc>
        <w:tc>
          <w:tcPr>
            <w:tcW w:w="1301" w:type="dxa"/>
          </w:tcPr>
          <w:p w14:paraId="3E6A8E61" w14:textId="77777777" w:rsidR="005B179F" w:rsidRDefault="005B179F">
            <w:pPr>
              <w:pStyle w:val="TableParagraph"/>
              <w:rPr>
                <w:rFonts w:ascii="Times New Roman"/>
              </w:rPr>
            </w:pPr>
          </w:p>
        </w:tc>
        <w:tc>
          <w:tcPr>
            <w:tcW w:w="1261" w:type="dxa"/>
          </w:tcPr>
          <w:p w14:paraId="3E6A8E62" w14:textId="77777777" w:rsidR="005B179F" w:rsidRDefault="005B179F">
            <w:pPr>
              <w:pStyle w:val="TableParagraph"/>
              <w:rPr>
                <w:rFonts w:ascii="Times New Roman"/>
              </w:rPr>
            </w:pPr>
          </w:p>
        </w:tc>
        <w:tc>
          <w:tcPr>
            <w:tcW w:w="2130" w:type="dxa"/>
          </w:tcPr>
          <w:p w14:paraId="3E6A8E63" w14:textId="77777777" w:rsidR="005B179F" w:rsidRDefault="005B179F">
            <w:pPr>
              <w:pStyle w:val="TableParagraph"/>
              <w:rPr>
                <w:rFonts w:ascii="Times New Roman"/>
              </w:rPr>
            </w:pPr>
          </w:p>
        </w:tc>
        <w:tc>
          <w:tcPr>
            <w:tcW w:w="1407" w:type="dxa"/>
          </w:tcPr>
          <w:p w14:paraId="3E6A8E64" w14:textId="77777777" w:rsidR="005B179F" w:rsidRDefault="005B179F">
            <w:pPr>
              <w:pStyle w:val="TableParagraph"/>
              <w:rPr>
                <w:rFonts w:ascii="Times New Roman"/>
              </w:rPr>
            </w:pPr>
          </w:p>
        </w:tc>
      </w:tr>
      <w:tr w:rsidR="005B179F" w14:paraId="3E6A8E6C" w14:textId="77777777">
        <w:trPr>
          <w:trHeight w:val="492"/>
        </w:trPr>
        <w:tc>
          <w:tcPr>
            <w:tcW w:w="1008" w:type="dxa"/>
          </w:tcPr>
          <w:p w14:paraId="3E6A8E66" w14:textId="77777777" w:rsidR="005B179F" w:rsidRDefault="005B179F">
            <w:pPr>
              <w:pStyle w:val="TableParagraph"/>
              <w:rPr>
                <w:rFonts w:ascii="Times New Roman"/>
              </w:rPr>
            </w:pPr>
          </w:p>
        </w:tc>
        <w:tc>
          <w:tcPr>
            <w:tcW w:w="1760" w:type="dxa"/>
          </w:tcPr>
          <w:p w14:paraId="3E6A8E67" w14:textId="77777777" w:rsidR="005B179F" w:rsidRDefault="005B179F">
            <w:pPr>
              <w:pStyle w:val="TableParagraph"/>
              <w:rPr>
                <w:rFonts w:ascii="Times New Roman"/>
              </w:rPr>
            </w:pPr>
          </w:p>
        </w:tc>
        <w:tc>
          <w:tcPr>
            <w:tcW w:w="1301" w:type="dxa"/>
          </w:tcPr>
          <w:p w14:paraId="3E6A8E68" w14:textId="77777777" w:rsidR="005B179F" w:rsidRDefault="005B179F">
            <w:pPr>
              <w:pStyle w:val="TableParagraph"/>
              <w:rPr>
                <w:rFonts w:ascii="Times New Roman"/>
              </w:rPr>
            </w:pPr>
          </w:p>
        </w:tc>
        <w:tc>
          <w:tcPr>
            <w:tcW w:w="1261" w:type="dxa"/>
          </w:tcPr>
          <w:p w14:paraId="3E6A8E69" w14:textId="77777777" w:rsidR="005B179F" w:rsidRDefault="005B179F">
            <w:pPr>
              <w:pStyle w:val="TableParagraph"/>
              <w:rPr>
                <w:rFonts w:ascii="Times New Roman"/>
              </w:rPr>
            </w:pPr>
          </w:p>
        </w:tc>
        <w:tc>
          <w:tcPr>
            <w:tcW w:w="2130" w:type="dxa"/>
          </w:tcPr>
          <w:p w14:paraId="3E6A8E6A" w14:textId="77777777" w:rsidR="005B179F" w:rsidRDefault="005B179F">
            <w:pPr>
              <w:pStyle w:val="TableParagraph"/>
              <w:rPr>
                <w:rFonts w:ascii="Times New Roman"/>
              </w:rPr>
            </w:pPr>
          </w:p>
        </w:tc>
        <w:tc>
          <w:tcPr>
            <w:tcW w:w="1407" w:type="dxa"/>
          </w:tcPr>
          <w:p w14:paraId="3E6A8E6B" w14:textId="77777777" w:rsidR="005B179F" w:rsidRDefault="005B179F">
            <w:pPr>
              <w:pStyle w:val="TableParagraph"/>
              <w:rPr>
                <w:rFonts w:ascii="Times New Roman"/>
              </w:rPr>
            </w:pPr>
          </w:p>
        </w:tc>
      </w:tr>
      <w:tr w:rsidR="005B179F" w14:paraId="3E6A8E73" w14:textId="77777777">
        <w:trPr>
          <w:trHeight w:val="489"/>
        </w:trPr>
        <w:tc>
          <w:tcPr>
            <w:tcW w:w="1008" w:type="dxa"/>
          </w:tcPr>
          <w:p w14:paraId="3E6A8E6D" w14:textId="77777777" w:rsidR="005B179F" w:rsidRDefault="005B179F">
            <w:pPr>
              <w:pStyle w:val="TableParagraph"/>
              <w:rPr>
                <w:rFonts w:ascii="Times New Roman"/>
              </w:rPr>
            </w:pPr>
          </w:p>
        </w:tc>
        <w:tc>
          <w:tcPr>
            <w:tcW w:w="1760" w:type="dxa"/>
          </w:tcPr>
          <w:p w14:paraId="3E6A8E6E" w14:textId="77777777" w:rsidR="005B179F" w:rsidRDefault="005B179F">
            <w:pPr>
              <w:pStyle w:val="TableParagraph"/>
              <w:rPr>
                <w:rFonts w:ascii="Times New Roman"/>
              </w:rPr>
            </w:pPr>
          </w:p>
        </w:tc>
        <w:tc>
          <w:tcPr>
            <w:tcW w:w="1301" w:type="dxa"/>
          </w:tcPr>
          <w:p w14:paraId="3E6A8E6F" w14:textId="77777777" w:rsidR="005B179F" w:rsidRDefault="005B179F">
            <w:pPr>
              <w:pStyle w:val="TableParagraph"/>
              <w:rPr>
                <w:rFonts w:ascii="Times New Roman"/>
              </w:rPr>
            </w:pPr>
          </w:p>
        </w:tc>
        <w:tc>
          <w:tcPr>
            <w:tcW w:w="1261" w:type="dxa"/>
          </w:tcPr>
          <w:p w14:paraId="3E6A8E70" w14:textId="77777777" w:rsidR="005B179F" w:rsidRDefault="005B179F">
            <w:pPr>
              <w:pStyle w:val="TableParagraph"/>
              <w:rPr>
                <w:rFonts w:ascii="Times New Roman"/>
              </w:rPr>
            </w:pPr>
          </w:p>
        </w:tc>
        <w:tc>
          <w:tcPr>
            <w:tcW w:w="2130" w:type="dxa"/>
          </w:tcPr>
          <w:p w14:paraId="3E6A8E71" w14:textId="77777777" w:rsidR="005B179F" w:rsidRDefault="005B179F">
            <w:pPr>
              <w:pStyle w:val="TableParagraph"/>
              <w:rPr>
                <w:rFonts w:ascii="Times New Roman"/>
              </w:rPr>
            </w:pPr>
          </w:p>
        </w:tc>
        <w:tc>
          <w:tcPr>
            <w:tcW w:w="1407" w:type="dxa"/>
          </w:tcPr>
          <w:p w14:paraId="3E6A8E72" w14:textId="77777777" w:rsidR="005B179F" w:rsidRDefault="005B179F">
            <w:pPr>
              <w:pStyle w:val="TableParagraph"/>
              <w:rPr>
                <w:rFonts w:ascii="Times New Roman"/>
              </w:rPr>
            </w:pPr>
          </w:p>
        </w:tc>
      </w:tr>
      <w:tr w:rsidR="005B179F" w14:paraId="3E6A8E7A" w14:textId="77777777">
        <w:trPr>
          <w:trHeight w:val="491"/>
        </w:trPr>
        <w:tc>
          <w:tcPr>
            <w:tcW w:w="1008" w:type="dxa"/>
          </w:tcPr>
          <w:p w14:paraId="3E6A8E74" w14:textId="77777777" w:rsidR="005B179F" w:rsidRDefault="005B179F">
            <w:pPr>
              <w:pStyle w:val="TableParagraph"/>
              <w:rPr>
                <w:rFonts w:ascii="Times New Roman"/>
              </w:rPr>
            </w:pPr>
          </w:p>
        </w:tc>
        <w:tc>
          <w:tcPr>
            <w:tcW w:w="1760" w:type="dxa"/>
          </w:tcPr>
          <w:p w14:paraId="3E6A8E75" w14:textId="77777777" w:rsidR="005B179F" w:rsidRDefault="005B179F">
            <w:pPr>
              <w:pStyle w:val="TableParagraph"/>
              <w:rPr>
                <w:rFonts w:ascii="Times New Roman"/>
              </w:rPr>
            </w:pPr>
          </w:p>
        </w:tc>
        <w:tc>
          <w:tcPr>
            <w:tcW w:w="1301" w:type="dxa"/>
          </w:tcPr>
          <w:p w14:paraId="3E6A8E76" w14:textId="77777777" w:rsidR="005B179F" w:rsidRDefault="005B179F">
            <w:pPr>
              <w:pStyle w:val="TableParagraph"/>
              <w:rPr>
                <w:rFonts w:ascii="Times New Roman"/>
              </w:rPr>
            </w:pPr>
          </w:p>
        </w:tc>
        <w:tc>
          <w:tcPr>
            <w:tcW w:w="1261" w:type="dxa"/>
          </w:tcPr>
          <w:p w14:paraId="3E6A8E77" w14:textId="77777777" w:rsidR="005B179F" w:rsidRDefault="005B179F">
            <w:pPr>
              <w:pStyle w:val="TableParagraph"/>
              <w:rPr>
                <w:rFonts w:ascii="Times New Roman"/>
              </w:rPr>
            </w:pPr>
          </w:p>
        </w:tc>
        <w:tc>
          <w:tcPr>
            <w:tcW w:w="2130" w:type="dxa"/>
          </w:tcPr>
          <w:p w14:paraId="3E6A8E78" w14:textId="77777777" w:rsidR="005B179F" w:rsidRDefault="005B179F">
            <w:pPr>
              <w:pStyle w:val="TableParagraph"/>
              <w:rPr>
                <w:rFonts w:ascii="Times New Roman"/>
              </w:rPr>
            </w:pPr>
          </w:p>
        </w:tc>
        <w:tc>
          <w:tcPr>
            <w:tcW w:w="1407" w:type="dxa"/>
          </w:tcPr>
          <w:p w14:paraId="3E6A8E79" w14:textId="77777777" w:rsidR="005B179F" w:rsidRDefault="005B179F">
            <w:pPr>
              <w:pStyle w:val="TableParagraph"/>
              <w:rPr>
                <w:rFonts w:ascii="Times New Roman"/>
              </w:rPr>
            </w:pPr>
          </w:p>
        </w:tc>
      </w:tr>
      <w:tr w:rsidR="005B179F" w14:paraId="3E6A8E81" w14:textId="77777777">
        <w:trPr>
          <w:trHeight w:val="491"/>
        </w:trPr>
        <w:tc>
          <w:tcPr>
            <w:tcW w:w="1008" w:type="dxa"/>
          </w:tcPr>
          <w:p w14:paraId="3E6A8E7B" w14:textId="77777777" w:rsidR="005B179F" w:rsidRDefault="005B179F">
            <w:pPr>
              <w:pStyle w:val="TableParagraph"/>
              <w:rPr>
                <w:rFonts w:ascii="Times New Roman"/>
              </w:rPr>
            </w:pPr>
          </w:p>
        </w:tc>
        <w:tc>
          <w:tcPr>
            <w:tcW w:w="1760" w:type="dxa"/>
          </w:tcPr>
          <w:p w14:paraId="3E6A8E7C" w14:textId="77777777" w:rsidR="005B179F" w:rsidRDefault="005B179F">
            <w:pPr>
              <w:pStyle w:val="TableParagraph"/>
              <w:rPr>
                <w:rFonts w:ascii="Times New Roman"/>
              </w:rPr>
            </w:pPr>
          </w:p>
        </w:tc>
        <w:tc>
          <w:tcPr>
            <w:tcW w:w="1301" w:type="dxa"/>
          </w:tcPr>
          <w:p w14:paraId="3E6A8E7D" w14:textId="77777777" w:rsidR="005B179F" w:rsidRDefault="005B179F">
            <w:pPr>
              <w:pStyle w:val="TableParagraph"/>
              <w:rPr>
                <w:rFonts w:ascii="Times New Roman"/>
              </w:rPr>
            </w:pPr>
          </w:p>
        </w:tc>
        <w:tc>
          <w:tcPr>
            <w:tcW w:w="1261" w:type="dxa"/>
          </w:tcPr>
          <w:p w14:paraId="3E6A8E7E" w14:textId="77777777" w:rsidR="005B179F" w:rsidRDefault="005B179F">
            <w:pPr>
              <w:pStyle w:val="TableParagraph"/>
              <w:rPr>
                <w:rFonts w:ascii="Times New Roman"/>
              </w:rPr>
            </w:pPr>
          </w:p>
        </w:tc>
        <w:tc>
          <w:tcPr>
            <w:tcW w:w="2130" w:type="dxa"/>
          </w:tcPr>
          <w:p w14:paraId="3E6A8E7F" w14:textId="77777777" w:rsidR="005B179F" w:rsidRDefault="005B179F">
            <w:pPr>
              <w:pStyle w:val="TableParagraph"/>
              <w:rPr>
                <w:rFonts w:ascii="Times New Roman"/>
              </w:rPr>
            </w:pPr>
          </w:p>
        </w:tc>
        <w:tc>
          <w:tcPr>
            <w:tcW w:w="1407" w:type="dxa"/>
          </w:tcPr>
          <w:p w14:paraId="3E6A8E80" w14:textId="77777777" w:rsidR="005B179F" w:rsidRDefault="005B179F">
            <w:pPr>
              <w:pStyle w:val="TableParagraph"/>
              <w:rPr>
                <w:rFonts w:ascii="Times New Roman"/>
              </w:rPr>
            </w:pPr>
          </w:p>
        </w:tc>
      </w:tr>
      <w:tr w:rsidR="005B179F" w14:paraId="3E6A8E88" w14:textId="77777777">
        <w:trPr>
          <w:trHeight w:val="491"/>
        </w:trPr>
        <w:tc>
          <w:tcPr>
            <w:tcW w:w="1008" w:type="dxa"/>
          </w:tcPr>
          <w:p w14:paraId="3E6A8E82" w14:textId="77777777" w:rsidR="005B179F" w:rsidRDefault="005B179F">
            <w:pPr>
              <w:pStyle w:val="TableParagraph"/>
              <w:rPr>
                <w:rFonts w:ascii="Times New Roman"/>
              </w:rPr>
            </w:pPr>
          </w:p>
        </w:tc>
        <w:tc>
          <w:tcPr>
            <w:tcW w:w="1760" w:type="dxa"/>
          </w:tcPr>
          <w:p w14:paraId="3E6A8E83" w14:textId="77777777" w:rsidR="005B179F" w:rsidRDefault="005B179F">
            <w:pPr>
              <w:pStyle w:val="TableParagraph"/>
              <w:rPr>
                <w:rFonts w:ascii="Times New Roman"/>
              </w:rPr>
            </w:pPr>
          </w:p>
        </w:tc>
        <w:tc>
          <w:tcPr>
            <w:tcW w:w="1301" w:type="dxa"/>
          </w:tcPr>
          <w:p w14:paraId="3E6A8E84" w14:textId="77777777" w:rsidR="005B179F" w:rsidRDefault="005B179F">
            <w:pPr>
              <w:pStyle w:val="TableParagraph"/>
              <w:rPr>
                <w:rFonts w:ascii="Times New Roman"/>
              </w:rPr>
            </w:pPr>
          </w:p>
        </w:tc>
        <w:tc>
          <w:tcPr>
            <w:tcW w:w="1261" w:type="dxa"/>
          </w:tcPr>
          <w:p w14:paraId="3E6A8E85" w14:textId="77777777" w:rsidR="005B179F" w:rsidRDefault="005B179F">
            <w:pPr>
              <w:pStyle w:val="TableParagraph"/>
              <w:rPr>
                <w:rFonts w:ascii="Times New Roman"/>
              </w:rPr>
            </w:pPr>
          </w:p>
        </w:tc>
        <w:tc>
          <w:tcPr>
            <w:tcW w:w="2130" w:type="dxa"/>
          </w:tcPr>
          <w:p w14:paraId="3E6A8E86" w14:textId="77777777" w:rsidR="005B179F" w:rsidRDefault="005B179F">
            <w:pPr>
              <w:pStyle w:val="TableParagraph"/>
              <w:rPr>
                <w:rFonts w:ascii="Times New Roman"/>
              </w:rPr>
            </w:pPr>
          </w:p>
        </w:tc>
        <w:tc>
          <w:tcPr>
            <w:tcW w:w="1407" w:type="dxa"/>
          </w:tcPr>
          <w:p w14:paraId="3E6A8E87" w14:textId="77777777" w:rsidR="005B179F" w:rsidRDefault="005B179F">
            <w:pPr>
              <w:pStyle w:val="TableParagraph"/>
              <w:rPr>
                <w:rFonts w:ascii="Times New Roman"/>
              </w:rPr>
            </w:pPr>
          </w:p>
        </w:tc>
      </w:tr>
    </w:tbl>
    <w:p w14:paraId="3E6A8E89" w14:textId="77777777" w:rsidR="005B179F" w:rsidRDefault="005B179F">
      <w:pPr>
        <w:rPr>
          <w:rFonts w:ascii="Times New Roman"/>
        </w:rPr>
        <w:sectPr w:rsidR="005B179F" w:rsidSect="009C01BC">
          <w:pgSz w:w="12240" w:h="15840"/>
          <w:pgMar w:top="990" w:right="280" w:bottom="1000" w:left="280" w:header="0" w:footer="456" w:gutter="0"/>
          <w:cols w:space="720"/>
        </w:sectPr>
      </w:pPr>
    </w:p>
    <w:p w14:paraId="3E6A8E95" w14:textId="77777777" w:rsidR="005B179F" w:rsidRDefault="000E59BE">
      <w:pPr>
        <w:pStyle w:val="Heading4"/>
        <w:spacing w:before="93"/>
      </w:pPr>
      <w:r>
        <w:lastRenderedPageBreak/>
        <w:t>*Issues Affecting Supply:</w:t>
      </w:r>
    </w:p>
    <w:p w14:paraId="3E6A8E96" w14:textId="77777777" w:rsidR="005B179F" w:rsidRDefault="005B179F">
      <w:pPr>
        <w:pStyle w:val="BodyText"/>
        <w:rPr>
          <w:rFonts w:ascii="Arial"/>
          <w:b/>
          <w:sz w:val="24"/>
        </w:rPr>
      </w:pPr>
    </w:p>
    <w:p w14:paraId="3E6A8E97" w14:textId="77777777" w:rsidR="005B179F" w:rsidRDefault="005B179F">
      <w:pPr>
        <w:pStyle w:val="BodyText"/>
        <w:rPr>
          <w:rFonts w:ascii="Arial"/>
          <w:b/>
          <w:sz w:val="24"/>
        </w:rPr>
      </w:pPr>
    </w:p>
    <w:p w14:paraId="3E6A8E98" w14:textId="77777777" w:rsidR="005B179F" w:rsidRDefault="000E59BE">
      <w:pPr>
        <w:pStyle w:val="BodyText"/>
        <w:spacing w:before="175" w:line="276" w:lineRule="auto"/>
        <w:ind w:left="1160" w:right="1281"/>
        <w:rPr>
          <w:rFonts w:ascii="Arial" w:hAnsi="Arial"/>
        </w:rPr>
      </w:pPr>
      <w:r>
        <w:rPr>
          <w:rFonts w:ascii="Arial" w:hAnsi="Arial"/>
        </w:rPr>
        <w:t>Interrupted transportation lines – Canadian supplies travel long distances by truck, train and aircraft. Supplies are often obtained from the United States and other Nations. Difficulties at border crossings may substantially affect supply lines. In addition, a loss of up to 30 percent of workers, drivers, and other transportation staff may affect supplies.</w:t>
      </w:r>
    </w:p>
    <w:p w14:paraId="3E6A8E99" w14:textId="77777777" w:rsidR="005B179F" w:rsidRDefault="005B179F">
      <w:pPr>
        <w:spacing w:line="276" w:lineRule="auto"/>
        <w:rPr>
          <w:rFonts w:ascii="Arial" w:hAnsi="Arial"/>
        </w:rPr>
        <w:sectPr w:rsidR="005B179F">
          <w:pgSz w:w="12240" w:h="15840"/>
          <w:pgMar w:top="1440" w:right="280" w:bottom="1000" w:left="280" w:header="0" w:footer="456" w:gutter="0"/>
          <w:cols w:space="720"/>
        </w:sectPr>
      </w:pPr>
    </w:p>
    <w:p w14:paraId="3E6A8E9A" w14:textId="77777777" w:rsidR="005B179F" w:rsidRDefault="000E59BE">
      <w:pPr>
        <w:pStyle w:val="Heading2"/>
        <w:spacing w:before="80"/>
      </w:pPr>
      <w:bookmarkStart w:id="108" w:name="_bookmark55"/>
      <w:bookmarkStart w:id="109" w:name="_Toc46750820"/>
      <w:bookmarkEnd w:id="108"/>
      <w:r>
        <w:rPr>
          <w:color w:val="365F91"/>
        </w:rPr>
        <w:lastRenderedPageBreak/>
        <w:t>Appendix M</w:t>
      </w:r>
      <w:bookmarkEnd w:id="109"/>
    </w:p>
    <w:p w14:paraId="3E6A8E9B" w14:textId="77777777" w:rsidR="005B179F" w:rsidRDefault="000E59BE">
      <w:pPr>
        <w:pStyle w:val="Heading3"/>
        <w:spacing w:before="86"/>
        <w:rPr>
          <w:rFonts w:ascii="Cambria"/>
        </w:rPr>
      </w:pPr>
      <w:bookmarkStart w:id="110" w:name="_bookmark56"/>
      <w:bookmarkStart w:id="111" w:name="_Toc46750821"/>
      <w:bookmarkEnd w:id="110"/>
      <w:r>
        <w:rPr>
          <w:rFonts w:ascii="Cambria"/>
          <w:color w:val="233E5F"/>
        </w:rPr>
        <w:t>Points to consider when choosing an Alternate Care Site</w:t>
      </w:r>
      <w:bookmarkEnd w:id="111"/>
    </w:p>
    <w:p w14:paraId="3E6A8E9C" w14:textId="77777777" w:rsidR="005B179F" w:rsidRDefault="005B179F">
      <w:pPr>
        <w:pStyle w:val="BodyText"/>
        <w:rPr>
          <w:rFonts w:ascii="Cambria"/>
          <w:sz w:val="28"/>
        </w:rPr>
      </w:pPr>
    </w:p>
    <w:p w14:paraId="3E6A8E9D" w14:textId="77777777" w:rsidR="005B179F" w:rsidRDefault="000E59BE">
      <w:pPr>
        <w:pStyle w:val="ListParagraph"/>
        <w:numPr>
          <w:ilvl w:val="0"/>
          <w:numId w:val="2"/>
        </w:numPr>
        <w:tabs>
          <w:tab w:val="left" w:pos="1881"/>
        </w:tabs>
        <w:spacing w:before="204"/>
        <w:ind w:hanging="361"/>
      </w:pPr>
      <w:r>
        <w:t>Must have sufficient volunteers from</w:t>
      </w:r>
      <w:r>
        <w:rPr>
          <w:spacing w:val="-8"/>
        </w:rPr>
        <w:t xml:space="preserve"> </w:t>
      </w:r>
      <w:r>
        <w:t>community</w:t>
      </w:r>
    </w:p>
    <w:p w14:paraId="3E6A8E9E" w14:textId="77777777" w:rsidR="005B179F" w:rsidRDefault="000E59BE">
      <w:pPr>
        <w:pStyle w:val="ListParagraph"/>
        <w:numPr>
          <w:ilvl w:val="0"/>
          <w:numId w:val="2"/>
        </w:numPr>
        <w:tabs>
          <w:tab w:val="left" w:pos="1881"/>
        </w:tabs>
        <w:spacing w:before="2" w:line="252" w:lineRule="exact"/>
        <w:ind w:hanging="361"/>
      </w:pPr>
      <w:r>
        <w:t>Parking space – how close can you get to the building with a</w:t>
      </w:r>
      <w:r>
        <w:rPr>
          <w:spacing w:val="-10"/>
        </w:rPr>
        <w:t xml:space="preserve"> </w:t>
      </w:r>
      <w:r>
        <w:t>vehicle?</w:t>
      </w:r>
    </w:p>
    <w:p w14:paraId="3E6A8E9F" w14:textId="77777777" w:rsidR="005B179F" w:rsidRDefault="000E59BE">
      <w:pPr>
        <w:pStyle w:val="ListParagraph"/>
        <w:numPr>
          <w:ilvl w:val="0"/>
          <w:numId w:val="2"/>
        </w:numPr>
        <w:tabs>
          <w:tab w:val="left" w:pos="1881"/>
        </w:tabs>
        <w:spacing w:line="252" w:lineRule="exact"/>
        <w:ind w:hanging="361"/>
      </w:pPr>
      <w:r>
        <w:t>Emergency Vehicle</w:t>
      </w:r>
      <w:r>
        <w:rPr>
          <w:spacing w:val="-3"/>
        </w:rPr>
        <w:t xml:space="preserve"> </w:t>
      </w:r>
      <w:r>
        <w:t>Access?</w:t>
      </w:r>
    </w:p>
    <w:p w14:paraId="3E6A8EA0" w14:textId="77777777" w:rsidR="005B179F" w:rsidRDefault="000E59BE">
      <w:pPr>
        <w:pStyle w:val="ListParagraph"/>
        <w:numPr>
          <w:ilvl w:val="0"/>
          <w:numId w:val="2"/>
        </w:numPr>
        <w:tabs>
          <w:tab w:val="left" w:pos="1881"/>
        </w:tabs>
        <w:spacing w:line="252" w:lineRule="exact"/>
        <w:ind w:hanging="361"/>
      </w:pPr>
      <w:r>
        <w:t>Wheelchair Accessible</w:t>
      </w:r>
    </w:p>
    <w:p w14:paraId="3E6A8EA1" w14:textId="77777777" w:rsidR="005B179F" w:rsidRDefault="000E59BE">
      <w:pPr>
        <w:pStyle w:val="ListParagraph"/>
        <w:numPr>
          <w:ilvl w:val="0"/>
          <w:numId w:val="2"/>
        </w:numPr>
        <w:tabs>
          <w:tab w:val="left" w:pos="1881"/>
        </w:tabs>
        <w:spacing w:before="1"/>
        <w:ind w:right="1237"/>
      </w:pPr>
      <w:r>
        <w:t>Ventilation System (airflow, air conditioning). Can the windows be opened? Are there a few separate</w:t>
      </w:r>
      <w:r>
        <w:rPr>
          <w:spacing w:val="-3"/>
        </w:rPr>
        <w:t xml:space="preserve"> </w:t>
      </w:r>
      <w:r>
        <w:t>entrances?</w:t>
      </w:r>
    </w:p>
    <w:p w14:paraId="3E6A8EA2" w14:textId="77777777" w:rsidR="005B179F" w:rsidRDefault="000E59BE">
      <w:pPr>
        <w:pStyle w:val="ListParagraph"/>
        <w:numPr>
          <w:ilvl w:val="0"/>
          <w:numId w:val="2"/>
        </w:numPr>
        <w:tabs>
          <w:tab w:val="left" w:pos="1881"/>
        </w:tabs>
        <w:spacing w:before="1" w:line="252" w:lineRule="exact"/>
        <w:ind w:hanging="361"/>
      </w:pPr>
      <w:r>
        <w:t>Electricity</w:t>
      </w:r>
    </w:p>
    <w:p w14:paraId="3E6A8EA3" w14:textId="77777777" w:rsidR="005B179F" w:rsidRDefault="000E59BE">
      <w:pPr>
        <w:pStyle w:val="ListParagraph"/>
        <w:numPr>
          <w:ilvl w:val="0"/>
          <w:numId w:val="2"/>
        </w:numPr>
        <w:tabs>
          <w:tab w:val="left" w:pos="1881"/>
        </w:tabs>
        <w:spacing w:line="252" w:lineRule="exact"/>
        <w:ind w:hanging="361"/>
      </w:pPr>
      <w:r>
        <w:t>Emergency Generator</w:t>
      </w:r>
      <w:r>
        <w:rPr>
          <w:spacing w:val="-7"/>
        </w:rPr>
        <w:t xml:space="preserve"> </w:t>
      </w:r>
      <w:r>
        <w:t>Power</w:t>
      </w:r>
    </w:p>
    <w:p w14:paraId="3E6A8EA4" w14:textId="77777777" w:rsidR="005B179F" w:rsidRDefault="000E59BE">
      <w:pPr>
        <w:pStyle w:val="ListParagraph"/>
        <w:numPr>
          <w:ilvl w:val="1"/>
          <w:numId w:val="2"/>
        </w:numPr>
        <w:tabs>
          <w:tab w:val="left" w:pos="2600"/>
          <w:tab w:val="left" w:pos="2601"/>
        </w:tabs>
        <w:spacing w:line="263" w:lineRule="exact"/>
        <w:ind w:hanging="361"/>
      </w:pPr>
      <w:r>
        <w:t>Adequate plug-ins</w:t>
      </w:r>
    </w:p>
    <w:p w14:paraId="3E6A8EA5" w14:textId="77777777" w:rsidR="005B179F" w:rsidRDefault="000E59BE">
      <w:pPr>
        <w:pStyle w:val="ListParagraph"/>
        <w:numPr>
          <w:ilvl w:val="0"/>
          <w:numId w:val="2"/>
        </w:numPr>
        <w:tabs>
          <w:tab w:val="left" w:pos="1881"/>
        </w:tabs>
        <w:spacing w:line="244" w:lineRule="exact"/>
        <w:ind w:hanging="361"/>
      </w:pPr>
      <w:r>
        <w:t>Heating</w:t>
      </w:r>
    </w:p>
    <w:p w14:paraId="3E6A8EA6" w14:textId="77777777" w:rsidR="005B179F" w:rsidRDefault="000E59BE">
      <w:pPr>
        <w:pStyle w:val="ListParagraph"/>
        <w:numPr>
          <w:ilvl w:val="0"/>
          <w:numId w:val="2"/>
        </w:numPr>
        <w:tabs>
          <w:tab w:val="left" w:pos="1881"/>
        </w:tabs>
        <w:ind w:hanging="361"/>
      </w:pPr>
      <w:r>
        <w:t>Sanitation</w:t>
      </w:r>
    </w:p>
    <w:p w14:paraId="3E6A8EA7" w14:textId="77777777" w:rsidR="005B179F" w:rsidRDefault="000E59BE">
      <w:pPr>
        <w:pStyle w:val="ListParagraph"/>
        <w:numPr>
          <w:ilvl w:val="1"/>
          <w:numId w:val="2"/>
        </w:numPr>
        <w:tabs>
          <w:tab w:val="left" w:pos="2600"/>
          <w:tab w:val="left" w:pos="2601"/>
        </w:tabs>
        <w:spacing w:before="1" w:line="262" w:lineRule="exact"/>
        <w:ind w:hanging="361"/>
      </w:pPr>
      <w:r>
        <w:t>Toilets working or are there outhouses</w:t>
      </w:r>
      <w:r>
        <w:rPr>
          <w:spacing w:val="-3"/>
        </w:rPr>
        <w:t xml:space="preserve"> </w:t>
      </w:r>
      <w:r>
        <w:t>available?</w:t>
      </w:r>
    </w:p>
    <w:p w14:paraId="3E6A8EA8" w14:textId="77777777" w:rsidR="005B179F" w:rsidRDefault="000E59BE">
      <w:pPr>
        <w:pStyle w:val="ListParagraph"/>
        <w:numPr>
          <w:ilvl w:val="1"/>
          <w:numId w:val="2"/>
        </w:numPr>
        <w:tabs>
          <w:tab w:val="left" w:pos="2600"/>
          <w:tab w:val="left" w:pos="2601"/>
        </w:tabs>
        <w:spacing w:line="252" w:lineRule="exact"/>
        <w:ind w:hanging="361"/>
      </w:pPr>
      <w:r>
        <w:t>What is going to happen to the medical waste, if</w:t>
      </w:r>
      <w:r>
        <w:rPr>
          <w:spacing w:val="-9"/>
        </w:rPr>
        <w:t xml:space="preserve"> </w:t>
      </w:r>
      <w:r>
        <w:t>any?</w:t>
      </w:r>
    </w:p>
    <w:p w14:paraId="3E6A8EA9" w14:textId="77777777" w:rsidR="005B179F" w:rsidRDefault="000E59BE">
      <w:pPr>
        <w:pStyle w:val="ListParagraph"/>
        <w:numPr>
          <w:ilvl w:val="1"/>
          <w:numId w:val="2"/>
        </w:numPr>
        <w:tabs>
          <w:tab w:val="left" w:pos="2600"/>
          <w:tab w:val="left" w:pos="2601"/>
        </w:tabs>
        <w:spacing w:line="253" w:lineRule="exact"/>
        <w:ind w:hanging="361"/>
      </w:pPr>
      <w:r>
        <w:t>What is going to happen to the general</w:t>
      </w:r>
      <w:r>
        <w:rPr>
          <w:spacing w:val="-10"/>
        </w:rPr>
        <w:t xml:space="preserve"> </w:t>
      </w:r>
      <w:r>
        <w:t>garbage?</w:t>
      </w:r>
    </w:p>
    <w:p w14:paraId="3E6A8EAA" w14:textId="77777777" w:rsidR="005B179F" w:rsidRDefault="000E59BE">
      <w:pPr>
        <w:pStyle w:val="ListParagraph"/>
        <w:numPr>
          <w:ilvl w:val="0"/>
          <w:numId w:val="2"/>
        </w:numPr>
        <w:tabs>
          <w:tab w:val="left" w:pos="1881"/>
        </w:tabs>
        <w:spacing w:line="243" w:lineRule="exact"/>
        <w:ind w:hanging="361"/>
      </w:pPr>
      <w:r>
        <w:t>Water Supply</w:t>
      </w:r>
    </w:p>
    <w:p w14:paraId="3E6A8EAB" w14:textId="77777777" w:rsidR="005B179F" w:rsidRDefault="000E59BE">
      <w:pPr>
        <w:pStyle w:val="ListParagraph"/>
        <w:numPr>
          <w:ilvl w:val="1"/>
          <w:numId w:val="2"/>
        </w:numPr>
        <w:tabs>
          <w:tab w:val="left" w:pos="2600"/>
          <w:tab w:val="left" w:pos="2601"/>
          <w:tab w:val="left" w:pos="4040"/>
          <w:tab w:val="left" w:pos="5443"/>
        </w:tabs>
        <w:spacing w:line="263" w:lineRule="exact"/>
        <w:ind w:hanging="361"/>
      </w:pPr>
      <w:r>
        <w:t>Showers</w:t>
      </w:r>
      <w:r>
        <w:tab/>
        <w:t>#</w:t>
      </w:r>
      <w:r>
        <w:rPr>
          <w:u w:val="single"/>
        </w:rPr>
        <w:t xml:space="preserve"> </w:t>
      </w:r>
      <w:r>
        <w:rPr>
          <w:u w:val="single"/>
        </w:rPr>
        <w:tab/>
      </w:r>
    </w:p>
    <w:p w14:paraId="3E6A8EAC" w14:textId="77777777" w:rsidR="005B179F" w:rsidRDefault="000E59BE">
      <w:pPr>
        <w:pStyle w:val="ListParagraph"/>
        <w:numPr>
          <w:ilvl w:val="1"/>
          <w:numId w:val="2"/>
        </w:numPr>
        <w:tabs>
          <w:tab w:val="left" w:pos="2600"/>
          <w:tab w:val="left" w:pos="2601"/>
          <w:tab w:val="left" w:pos="4040"/>
          <w:tab w:val="left" w:pos="5443"/>
        </w:tabs>
        <w:spacing w:line="253" w:lineRule="exact"/>
        <w:ind w:hanging="361"/>
      </w:pPr>
      <w:r>
        <w:t>Sinks</w:t>
      </w:r>
      <w:r>
        <w:tab/>
        <w:t>#</w:t>
      </w:r>
      <w:r>
        <w:rPr>
          <w:u w:val="single"/>
        </w:rPr>
        <w:t xml:space="preserve"> </w:t>
      </w:r>
      <w:r>
        <w:rPr>
          <w:u w:val="single"/>
        </w:rPr>
        <w:tab/>
      </w:r>
    </w:p>
    <w:p w14:paraId="3E6A8EAD" w14:textId="77777777" w:rsidR="005B179F" w:rsidRDefault="000E59BE">
      <w:pPr>
        <w:pStyle w:val="ListParagraph"/>
        <w:numPr>
          <w:ilvl w:val="0"/>
          <w:numId w:val="2"/>
        </w:numPr>
        <w:tabs>
          <w:tab w:val="left" w:pos="1881"/>
        </w:tabs>
        <w:spacing w:line="242" w:lineRule="exact"/>
        <w:ind w:hanging="361"/>
      </w:pPr>
      <w:r>
        <w:t>Safety</w:t>
      </w:r>
      <w:r>
        <w:rPr>
          <w:spacing w:val="-2"/>
        </w:rPr>
        <w:t xml:space="preserve"> </w:t>
      </w:r>
      <w:r>
        <w:t>Issues</w:t>
      </w:r>
    </w:p>
    <w:p w14:paraId="3E6A8EAE" w14:textId="77777777" w:rsidR="005B179F" w:rsidRDefault="000E59BE">
      <w:pPr>
        <w:pStyle w:val="ListParagraph"/>
        <w:numPr>
          <w:ilvl w:val="1"/>
          <w:numId w:val="2"/>
        </w:numPr>
        <w:tabs>
          <w:tab w:val="left" w:pos="2600"/>
          <w:tab w:val="left" w:pos="2601"/>
        </w:tabs>
        <w:spacing w:line="263" w:lineRule="exact"/>
        <w:ind w:hanging="361"/>
      </w:pPr>
      <w:r>
        <w:t>Fire</w:t>
      </w:r>
      <w:r>
        <w:rPr>
          <w:spacing w:val="-1"/>
        </w:rPr>
        <w:t xml:space="preserve"> </w:t>
      </w:r>
      <w:r>
        <w:t>Alarms/Sprinklers</w:t>
      </w:r>
    </w:p>
    <w:p w14:paraId="3E6A8EAF" w14:textId="77777777" w:rsidR="005B179F" w:rsidRDefault="000E59BE">
      <w:pPr>
        <w:pStyle w:val="ListParagraph"/>
        <w:numPr>
          <w:ilvl w:val="1"/>
          <w:numId w:val="2"/>
        </w:numPr>
        <w:tabs>
          <w:tab w:val="left" w:pos="2600"/>
          <w:tab w:val="left" w:pos="2601"/>
        </w:tabs>
        <w:spacing w:line="253" w:lineRule="exact"/>
        <w:ind w:hanging="361"/>
      </w:pPr>
      <w:r>
        <w:t>Evacuation routes</w:t>
      </w:r>
    </w:p>
    <w:p w14:paraId="3E6A8EB0" w14:textId="77777777" w:rsidR="005B179F" w:rsidRDefault="000E59BE">
      <w:pPr>
        <w:pStyle w:val="ListParagraph"/>
        <w:numPr>
          <w:ilvl w:val="0"/>
          <w:numId w:val="2"/>
        </w:numPr>
        <w:tabs>
          <w:tab w:val="left" w:pos="1881"/>
        </w:tabs>
        <w:spacing w:line="243" w:lineRule="exact"/>
        <w:ind w:hanging="361"/>
      </w:pPr>
      <w:r>
        <w:t>Telecommunications</w:t>
      </w:r>
      <w:r>
        <w:rPr>
          <w:spacing w:val="-3"/>
        </w:rPr>
        <w:t xml:space="preserve"> </w:t>
      </w:r>
      <w:r>
        <w:t>Capability</w:t>
      </w:r>
    </w:p>
    <w:p w14:paraId="3E6A8EB1" w14:textId="77777777" w:rsidR="005B179F" w:rsidRDefault="000E59BE">
      <w:pPr>
        <w:pStyle w:val="ListParagraph"/>
        <w:numPr>
          <w:ilvl w:val="1"/>
          <w:numId w:val="2"/>
        </w:numPr>
        <w:tabs>
          <w:tab w:val="left" w:pos="2600"/>
          <w:tab w:val="left" w:pos="2601"/>
        </w:tabs>
        <w:spacing w:before="1" w:line="262" w:lineRule="exact"/>
        <w:ind w:hanging="361"/>
      </w:pPr>
      <w:r>
        <w:t>Phone</w:t>
      </w:r>
    </w:p>
    <w:p w14:paraId="3E6A8EB2" w14:textId="77777777" w:rsidR="005B179F" w:rsidRDefault="000E59BE">
      <w:pPr>
        <w:pStyle w:val="ListParagraph"/>
        <w:numPr>
          <w:ilvl w:val="1"/>
          <w:numId w:val="2"/>
        </w:numPr>
        <w:tabs>
          <w:tab w:val="left" w:pos="2600"/>
          <w:tab w:val="left" w:pos="2601"/>
        </w:tabs>
        <w:spacing w:line="252" w:lineRule="exact"/>
        <w:ind w:hanging="361"/>
      </w:pPr>
      <w:r>
        <w:t>Fax</w:t>
      </w:r>
    </w:p>
    <w:p w14:paraId="3E6A8EB3" w14:textId="77777777" w:rsidR="005B179F" w:rsidRDefault="000E59BE">
      <w:pPr>
        <w:pStyle w:val="ListParagraph"/>
        <w:numPr>
          <w:ilvl w:val="1"/>
          <w:numId w:val="2"/>
        </w:numPr>
        <w:tabs>
          <w:tab w:val="left" w:pos="2600"/>
          <w:tab w:val="left" w:pos="2601"/>
        </w:tabs>
        <w:spacing w:line="253" w:lineRule="exact"/>
        <w:ind w:hanging="361"/>
      </w:pPr>
      <w:r>
        <w:t>Computer</w:t>
      </w:r>
    </w:p>
    <w:p w14:paraId="3E6A8EB4" w14:textId="77777777" w:rsidR="005B179F" w:rsidRDefault="000E59BE">
      <w:pPr>
        <w:pStyle w:val="ListParagraph"/>
        <w:numPr>
          <w:ilvl w:val="1"/>
          <w:numId w:val="2"/>
        </w:numPr>
        <w:tabs>
          <w:tab w:val="left" w:pos="2600"/>
          <w:tab w:val="left" w:pos="2601"/>
        </w:tabs>
        <w:spacing w:line="253" w:lineRule="exact"/>
        <w:ind w:hanging="361"/>
      </w:pPr>
      <w:r>
        <w:t>Desk/Chairs</w:t>
      </w:r>
    </w:p>
    <w:p w14:paraId="3E6A8EB5" w14:textId="77777777" w:rsidR="005B179F" w:rsidRDefault="000E59BE">
      <w:pPr>
        <w:pStyle w:val="ListParagraph"/>
        <w:numPr>
          <w:ilvl w:val="0"/>
          <w:numId w:val="2"/>
        </w:numPr>
        <w:tabs>
          <w:tab w:val="left" w:pos="1881"/>
        </w:tabs>
        <w:spacing w:line="243" w:lineRule="exact"/>
        <w:ind w:hanging="361"/>
      </w:pPr>
      <w:r>
        <w:t>Maintenance</w:t>
      </w:r>
      <w:r>
        <w:rPr>
          <w:spacing w:val="-2"/>
        </w:rPr>
        <w:t xml:space="preserve"> </w:t>
      </w:r>
      <w:r>
        <w:t>Services</w:t>
      </w:r>
    </w:p>
    <w:p w14:paraId="3E6A8EB6" w14:textId="77777777" w:rsidR="005B179F" w:rsidRDefault="000E59BE">
      <w:pPr>
        <w:pStyle w:val="ListParagraph"/>
        <w:numPr>
          <w:ilvl w:val="1"/>
          <w:numId w:val="2"/>
        </w:numPr>
        <w:tabs>
          <w:tab w:val="left" w:pos="2600"/>
          <w:tab w:val="left" w:pos="2601"/>
        </w:tabs>
        <w:spacing w:before="2" w:line="262" w:lineRule="exact"/>
        <w:ind w:hanging="361"/>
      </w:pPr>
      <w:r>
        <w:t>Who does the</w:t>
      </w:r>
      <w:r>
        <w:rPr>
          <w:spacing w:val="-4"/>
        </w:rPr>
        <w:t xml:space="preserve"> </w:t>
      </w:r>
      <w:r>
        <w:t>cleaning?</w:t>
      </w:r>
    </w:p>
    <w:p w14:paraId="3E6A8EB7" w14:textId="77777777" w:rsidR="005B179F" w:rsidRDefault="000E59BE">
      <w:pPr>
        <w:pStyle w:val="ListParagraph"/>
        <w:numPr>
          <w:ilvl w:val="0"/>
          <w:numId w:val="2"/>
        </w:numPr>
        <w:tabs>
          <w:tab w:val="left" w:pos="1881"/>
        </w:tabs>
        <w:spacing w:line="243" w:lineRule="exact"/>
        <w:ind w:hanging="361"/>
      </w:pPr>
      <w:r>
        <w:t>Food Services</w:t>
      </w:r>
    </w:p>
    <w:p w14:paraId="3E6A8EB8" w14:textId="77777777" w:rsidR="005B179F" w:rsidRDefault="000E59BE">
      <w:pPr>
        <w:pStyle w:val="ListParagraph"/>
        <w:numPr>
          <w:ilvl w:val="1"/>
          <w:numId w:val="2"/>
        </w:numPr>
        <w:tabs>
          <w:tab w:val="left" w:pos="2600"/>
          <w:tab w:val="left" w:pos="2601"/>
        </w:tabs>
        <w:spacing w:before="1" w:line="262" w:lineRule="exact"/>
        <w:ind w:hanging="361"/>
      </w:pPr>
      <w:r>
        <w:t>Can food be cooked</w:t>
      </w:r>
      <w:r>
        <w:rPr>
          <w:spacing w:val="-5"/>
        </w:rPr>
        <w:t xml:space="preserve"> </w:t>
      </w:r>
      <w:r>
        <w:t>there?</w:t>
      </w:r>
    </w:p>
    <w:p w14:paraId="3E6A8EB9" w14:textId="77777777" w:rsidR="005B179F" w:rsidRDefault="000E59BE">
      <w:pPr>
        <w:pStyle w:val="ListParagraph"/>
        <w:numPr>
          <w:ilvl w:val="1"/>
          <w:numId w:val="2"/>
        </w:numPr>
        <w:tabs>
          <w:tab w:val="left" w:pos="2600"/>
          <w:tab w:val="left" w:pos="2601"/>
        </w:tabs>
        <w:spacing w:line="252" w:lineRule="exact"/>
        <w:ind w:hanging="361"/>
      </w:pPr>
      <w:r>
        <w:t>Can food be stored</w:t>
      </w:r>
      <w:r>
        <w:rPr>
          <w:spacing w:val="-5"/>
        </w:rPr>
        <w:t xml:space="preserve"> </w:t>
      </w:r>
      <w:r>
        <w:t>there?</w:t>
      </w:r>
    </w:p>
    <w:p w14:paraId="3E6A8EBA" w14:textId="77777777" w:rsidR="005B179F" w:rsidRDefault="000E59BE">
      <w:pPr>
        <w:pStyle w:val="ListParagraph"/>
        <w:numPr>
          <w:ilvl w:val="0"/>
          <w:numId w:val="2"/>
        </w:numPr>
        <w:tabs>
          <w:tab w:val="left" w:pos="1881"/>
        </w:tabs>
        <w:spacing w:line="243" w:lineRule="exact"/>
        <w:ind w:hanging="361"/>
      </w:pPr>
      <w:r>
        <w:t>Laundry Facilities</w:t>
      </w:r>
    </w:p>
    <w:p w14:paraId="3E6A8EBB" w14:textId="77777777" w:rsidR="005B179F" w:rsidRDefault="000E59BE">
      <w:pPr>
        <w:pStyle w:val="ListParagraph"/>
        <w:numPr>
          <w:ilvl w:val="1"/>
          <w:numId w:val="2"/>
        </w:numPr>
        <w:tabs>
          <w:tab w:val="left" w:pos="2600"/>
          <w:tab w:val="left" w:pos="2601"/>
          <w:tab w:val="left" w:pos="4387"/>
          <w:tab w:val="left" w:pos="5665"/>
        </w:tabs>
        <w:spacing w:before="2" w:line="262" w:lineRule="exact"/>
        <w:ind w:hanging="361"/>
      </w:pPr>
      <w:r>
        <w:t>Washer/Dryer</w:t>
      </w:r>
      <w:r>
        <w:tab/>
        <w:t>#</w:t>
      </w:r>
      <w:r>
        <w:rPr>
          <w:u w:val="single"/>
        </w:rPr>
        <w:t xml:space="preserve"> </w:t>
      </w:r>
      <w:r>
        <w:rPr>
          <w:u w:val="single"/>
        </w:rPr>
        <w:tab/>
      </w:r>
    </w:p>
    <w:p w14:paraId="3E6A8EBC" w14:textId="77777777" w:rsidR="005B179F" w:rsidRDefault="000E59BE">
      <w:pPr>
        <w:pStyle w:val="ListParagraph"/>
        <w:numPr>
          <w:ilvl w:val="1"/>
          <w:numId w:val="2"/>
        </w:numPr>
        <w:tabs>
          <w:tab w:val="left" w:pos="2600"/>
          <w:tab w:val="left" w:pos="2601"/>
        </w:tabs>
        <w:spacing w:line="253" w:lineRule="exact"/>
        <w:ind w:hanging="361"/>
      </w:pPr>
      <w:r>
        <w:t>Does the community have its own Laundromat? Could it be</w:t>
      </w:r>
      <w:r>
        <w:rPr>
          <w:spacing w:val="-7"/>
        </w:rPr>
        <w:t xml:space="preserve"> </w:t>
      </w:r>
      <w:r>
        <w:t>used?</w:t>
      </w:r>
    </w:p>
    <w:p w14:paraId="3E6A8EBD" w14:textId="77777777" w:rsidR="005B179F" w:rsidRDefault="000E59BE">
      <w:pPr>
        <w:pStyle w:val="ListParagraph"/>
        <w:numPr>
          <w:ilvl w:val="0"/>
          <w:numId w:val="2"/>
        </w:numPr>
        <w:tabs>
          <w:tab w:val="left" w:pos="1881"/>
        </w:tabs>
        <w:spacing w:line="243" w:lineRule="exact"/>
        <w:ind w:hanging="361"/>
      </w:pPr>
      <w:r>
        <w:t>Environmental/Cleaning</w:t>
      </w:r>
      <w:r>
        <w:rPr>
          <w:spacing w:val="-1"/>
        </w:rPr>
        <w:t xml:space="preserve"> </w:t>
      </w:r>
      <w:r>
        <w:t>Services</w:t>
      </w:r>
    </w:p>
    <w:p w14:paraId="3E6A8EBE" w14:textId="77777777" w:rsidR="005B179F" w:rsidRDefault="000E59BE">
      <w:pPr>
        <w:pStyle w:val="ListParagraph"/>
        <w:numPr>
          <w:ilvl w:val="1"/>
          <w:numId w:val="2"/>
        </w:numPr>
        <w:tabs>
          <w:tab w:val="left" w:pos="2600"/>
          <w:tab w:val="left" w:pos="2601"/>
        </w:tabs>
        <w:spacing w:line="262" w:lineRule="exact"/>
        <w:ind w:hanging="361"/>
      </w:pPr>
      <w:r>
        <w:t>Medication or vaccine – how it would be</w:t>
      </w:r>
      <w:r>
        <w:rPr>
          <w:spacing w:val="-1"/>
        </w:rPr>
        <w:t xml:space="preserve"> </w:t>
      </w:r>
      <w:r>
        <w:t>stored.</w:t>
      </w:r>
    </w:p>
    <w:p w14:paraId="3E6A8EBF" w14:textId="77777777" w:rsidR="005B179F" w:rsidRDefault="000E59BE">
      <w:pPr>
        <w:pStyle w:val="ListParagraph"/>
        <w:numPr>
          <w:ilvl w:val="1"/>
          <w:numId w:val="2"/>
        </w:numPr>
        <w:tabs>
          <w:tab w:val="left" w:pos="2600"/>
          <w:tab w:val="left" w:pos="2601"/>
        </w:tabs>
        <w:spacing w:line="253" w:lineRule="exact"/>
        <w:ind w:hanging="361"/>
      </w:pPr>
      <w:r>
        <w:t>Safekeeping for</w:t>
      </w:r>
      <w:r>
        <w:rPr>
          <w:spacing w:val="-2"/>
        </w:rPr>
        <w:t xml:space="preserve"> </w:t>
      </w:r>
      <w:r>
        <w:t>valuables/purses.</w:t>
      </w:r>
    </w:p>
    <w:p w14:paraId="3E6A8EC0" w14:textId="77777777" w:rsidR="005B179F" w:rsidRDefault="000E59BE">
      <w:pPr>
        <w:pStyle w:val="ListParagraph"/>
        <w:numPr>
          <w:ilvl w:val="1"/>
          <w:numId w:val="2"/>
        </w:numPr>
        <w:tabs>
          <w:tab w:val="left" w:pos="2600"/>
          <w:tab w:val="left" w:pos="2601"/>
        </w:tabs>
        <w:spacing w:line="254" w:lineRule="exact"/>
        <w:ind w:hanging="361"/>
      </w:pPr>
      <w:r>
        <w:t>If a death occurred, where would the body be</w:t>
      </w:r>
      <w:r>
        <w:rPr>
          <w:spacing w:val="-7"/>
        </w:rPr>
        <w:t xml:space="preserve"> </w:t>
      </w:r>
      <w:r>
        <w:t>kept?</w:t>
      </w:r>
    </w:p>
    <w:p w14:paraId="3E6A8EC1" w14:textId="77777777" w:rsidR="005B179F" w:rsidRDefault="000E59BE">
      <w:pPr>
        <w:pStyle w:val="ListParagraph"/>
        <w:numPr>
          <w:ilvl w:val="1"/>
          <w:numId w:val="2"/>
        </w:numPr>
        <w:tabs>
          <w:tab w:val="left" w:pos="2600"/>
          <w:tab w:val="left" w:pos="2601"/>
        </w:tabs>
        <w:spacing w:line="254" w:lineRule="exact"/>
        <w:ind w:hanging="361"/>
      </w:pPr>
      <w:r>
        <w:t>Sleeping</w:t>
      </w:r>
      <w:r>
        <w:rPr>
          <w:spacing w:val="-1"/>
        </w:rPr>
        <w:t xml:space="preserve"> </w:t>
      </w:r>
      <w:r>
        <w:t>area.</w:t>
      </w:r>
    </w:p>
    <w:p w14:paraId="3E6A8EC2" w14:textId="77777777" w:rsidR="005B179F" w:rsidRDefault="000E59BE">
      <w:pPr>
        <w:pStyle w:val="ListParagraph"/>
        <w:numPr>
          <w:ilvl w:val="1"/>
          <w:numId w:val="2"/>
        </w:numPr>
        <w:tabs>
          <w:tab w:val="left" w:pos="2600"/>
          <w:tab w:val="left" w:pos="2601"/>
        </w:tabs>
        <w:spacing w:line="253" w:lineRule="exact"/>
        <w:ind w:hanging="361"/>
      </w:pPr>
      <w:r>
        <w:t>Rest area/Lounge.</w:t>
      </w:r>
    </w:p>
    <w:p w14:paraId="3E6A8EC3" w14:textId="77777777" w:rsidR="005B179F" w:rsidRDefault="000E59BE">
      <w:pPr>
        <w:pStyle w:val="ListParagraph"/>
        <w:numPr>
          <w:ilvl w:val="1"/>
          <w:numId w:val="2"/>
        </w:numPr>
        <w:tabs>
          <w:tab w:val="left" w:pos="2600"/>
          <w:tab w:val="left" w:pos="2601"/>
        </w:tabs>
        <w:spacing w:line="262" w:lineRule="exact"/>
        <w:ind w:hanging="361"/>
      </w:pPr>
      <w:r>
        <w:t>Day care</w:t>
      </w:r>
      <w:r>
        <w:rPr>
          <w:spacing w:val="-1"/>
        </w:rPr>
        <w:t xml:space="preserve"> </w:t>
      </w:r>
      <w:r>
        <w:t>area.</w:t>
      </w:r>
    </w:p>
    <w:p w14:paraId="3E6A8EC4" w14:textId="77777777" w:rsidR="005B179F" w:rsidRDefault="005B179F">
      <w:pPr>
        <w:spacing w:line="262" w:lineRule="exact"/>
        <w:sectPr w:rsidR="005B179F">
          <w:pgSz w:w="12240" w:h="15840"/>
          <w:pgMar w:top="1360" w:right="280" w:bottom="1000" w:left="280" w:header="0" w:footer="456" w:gutter="0"/>
          <w:cols w:space="720"/>
        </w:sectPr>
      </w:pPr>
    </w:p>
    <w:p w14:paraId="3E6A8EC5" w14:textId="77777777" w:rsidR="005B179F" w:rsidRDefault="000E59BE">
      <w:pPr>
        <w:pStyle w:val="Heading2"/>
        <w:spacing w:before="80"/>
      </w:pPr>
      <w:bookmarkStart w:id="112" w:name="_bookmark57"/>
      <w:bookmarkStart w:id="113" w:name="_Toc46750822"/>
      <w:bookmarkEnd w:id="112"/>
      <w:r>
        <w:rPr>
          <w:color w:val="365F91"/>
        </w:rPr>
        <w:lastRenderedPageBreak/>
        <w:t>Appendix N</w:t>
      </w:r>
      <w:bookmarkEnd w:id="113"/>
    </w:p>
    <w:p w14:paraId="3E6A8EC6" w14:textId="77777777" w:rsidR="005B179F" w:rsidRDefault="000E59BE">
      <w:pPr>
        <w:pStyle w:val="Heading3"/>
        <w:spacing w:before="86"/>
        <w:rPr>
          <w:rFonts w:ascii="Cambria" w:hAnsi="Cambria"/>
        </w:rPr>
      </w:pPr>
      <w:bookmarkStart w:id="114" w:name="_bookmark58"/>
      <w:bookmarkStart w:id="115" w:name="_Toc46750823"/>
      <w:bookmarkEnd w:id="114"/>
      <w:r>
        <w:rPr>
          <w:rFonts w:ascii="Cambria" w:hAnsi="Cambria"/>
          <w:color w:val="233E5F"/>
        </w:rPr>
        <w:t>Infection Control – for Clinic Staff</w:t>
      </w:r>
      <w:bookmarkEnd w:id="115"/>
    </w:p>
    <w:p w14:paraId="3E6A8EC7" w14:textId="77777777" w:rsidR="005B179F" w:rsidRDefault="005B179F">
      <w:pPr>
        <w:pStyle w:val="BodyText"/>
        <w:rPr>
          <w:rFonts w:ascii="Cambria"/>
          <w:sz w:val="28"/>
        </w:rPr>
      </w:pPr>
    </w:p>
    <w:p w14:paraId="3E6A8EC8" w14:textId="77777777" w:rsidR="005B179F" w:rsidRDefault="000E59BE">
      <w:pPr>
        <w:spacing w:before="207"/>
        <w:ind w:left="1160"/>
        <w:rPr>
          <w:rFonts w:ascii="Arial"/>
        </w:rPr>
      </w:pPr>
      <w:r>
        <w:rPr>
          <w:rFonts w:ascii="Arial"/>
          <w:i/>
          <w:u w:val="single"/>
        </w:rPr>
        <w:t>Suggested policies to have in place for health care staff</w:t>
      </w:r>
      <w:r>
        <w:rPr>
          <w:rFonts w:ascii="Arial"/>
        </w:rPr>
        <w:t>:</w:t>
      </w:r>
    </w:p>
    <w:p w14:paraId="3E6A8EC9" w14:textId="77777777" w:rsidR="005B179F" w:rsidRDefault="005B179F">
      <w:pPr>
        <w:pStyle w:val="BodyText"/>
        <w:rPr>
          <w:rFonts w:ascii="Arial"/>
          <w:sz w:val="20"/>
        </w:rPr>
      </w:pPr>
    </w:p>
    <w:p w14:paraId="3E6A8ECC" w14:textId="77777777" w:rsidR="005B179F" w:rsidRDefault="000E59BE">
      <w:pPr>
        <w:pStyle w:val="ListParagraph"/>
        <w:numPr>
          <w:ilvl w:val="0"/>
          <w:numId w:val="2"/>
        </w:numPr>
        <w:tabs>
          <w:tab w:val="left" w:pos="1881"/>
        </w:tabs>
        <w:spacing w:before="1"/>
        <w:ind w:hanging="361"/>
      </w:pPr>
      <w:r>
        <w:t>When and how to wash</w:t>
      </w:r>
      <w:r>
        <w:rPr>
          <w:spacing w:val="-5"/>
        </w:rPr>
        <w:t xml:space="preserve"> </w:t>
      </w:r>
      <w:r>
        <w:t>hands.</w:t>
      </w:r>
    </w:p>
    <w:p w14:paraId="3E6A8ECD" w14:textId="77777777" w:rsidR="005B179F" w:rsidRDefault="000E59BE">
      <w:pPr>
        <w:pStyle w:val="ListParagraph"/>
        <w:numPr>
          <w:ilvl w:val="0"/>
          <w:numId w:val="2"/>
        </w:numPr>
        <w:tabs>
          <w:tab w:val="left" w:pos="1881"/>
        </w:tabs>
        <w:spacing w:before="1" w:line="252" w:lineRule="exact"/>
        <w:ind w:hanging="361"/>
      </w:pPr>
      <w:r>
        <w:t>When and how to wear</w:t>
      </w:r>
      <w:r>
        <w:rPr>
          <w:spacing w:val="-6"/>
        </w:rPr>
        <w:t xml:space="preserve"> </w:t>
      </w:r>
      <w:r>
        <w:t>gloves.</w:t>
      </w:r>
    </w:p>
    <w:p w14:paraId="3E6A8ECE" w14:textId="77777777" w:rsidR="005B179F" w:rsidRDefault="000E59BE">
      <w:pPr>
        <w:pStyle w:val="ListParagraph"/>
        <w:numPr>
          <w:ilvl w:val="0"/>
          <w:numId w:val="2"/>
        </w:numPr>
        <w:tabs>
          <w:tab w:val="left" w:pos="1881"/>
        </w:tabs>
        <w:spacing w:line="252" w:lineRule="exact"/>
        <w:ind w:hanging="361"/>
      </w:pPr>
      <w:r>
        <w:t>When to wear a surgical mask or an</w:t>
      </w:r>
      <w:r>
        <w:rPr>
          <w:spacing w:val="-11"/>
        </w:rPr>
        <w:t xml:space="preserve"> </w:t>
      </w:r>
      <w:r>
        <w:t>N95.</w:t>
      </w:r>
    </w:p>
    <w:p w14:paraId="3E6A8ECF" w14:textId="77777777" w:rsidR="005B179F" w:rsidRDefault="000E59BE">
      <w:pPr>
        <w:pStyle w:val="ListParagraph"/>
        <w:numPr>
          <w:ilvl w:val="0"/>
          <w:numId w:val="2"/>
        </w:numPr>
        <w:tabs>
          <w:tab w:val="left" w:pos="1881"/>
        </w:tabs>
        <w:spacing w:line="252" w:lineRule="exact"/>
        <w:ind w:hanging="361"/>
      </w:pPr>
      <w:r>
        <w:t>When to wear personal protective</w:t>
      </w:r>
      <w:r>
        <w:rPr>
          <w:spacing w:val="-4"/>
        </w:rPr>
        <w:t xml:space="preserve"> </w:t>
      </w:r>
      <w:r>
        <w:t>equipment.</w:t>
      </w:r>
    </w:p>
    <w:p w14:paraId="3E6A8ED0" w14:textId="77777777" w:rsidR="005B179F" w:rsidRDefault="000E59BE">
      <w:pPr>
        <w:pStyle w:val="ListParagraph"/>
        <w:numPr>
          <w:ilvl w:val="0"/>
          <w:numId w:val="2"/>
        </w:numPr>
        <w:tabs>
          <w:tab w:val="left" w:pos="1881"/>
        </w:tabs>
        <w:spacing w:before="2" w:line="252" w:lineRule="exact"/>
        <w:ind w:hanging="361"/>
      </w:pPr>
      <w:r>
        <w:t>How to deal with bio-hazardous</w:t>
      </w:r>
      <w:r>
        <w:rPr>
          <w:spacing w:val="-5"/>
        </w:rPr>
        <w:t xml:space="preserve"> </w:t>
      </w:r>
      <w:r>
        <w:t>spill.</w:t>
      </w:r>
    </w:p>
    <w:p w14:paraId="3E6A8ED1" w14:textId="77777777" w:rsidR="005B179F" w:rsidRDefault="000E59BE">
      <w:pPr>
        <w:pStyle w:val="ListParagraph"/>
        <w:numPr>
          <w:ilvl w:val="0"/>
          <w:numId w:val="2"/>
        </w:numPr>
        <w:tabs>
          <w:tab w:val="left" w:pos="1881"/>
        </w:tabs>
        <w:spacing w:line="252" w:lineRule="exact"/>
        <w:ind w:hanging="361"/>
      </w:pPr>
      <w:r>
        <w:t>How to deal with respiratory (SARS, Avian) and enteric infections in a clinic</w:t>
      </w:r>
      <w:r>
        <w:rPr>
          <w:spacing w:val="-10"/>
        </w:rPr>
        <w:t xml:space="preserve"> </w:t>
      </w:r>
      <w:r>
        <w:t>setting.</w:t>
      </w:r>
    </w:p>
    <w:p w14:paraId="3E6A8ED2" w14:textId="77777777" w:rsidR="005B179F" w:rsidRDefault="000E59BE">
      <w:pPr>
        <w:pStyle w:val="ListParagraph"/>
        <w:numPr>
          <w:ilvl w:val="0"/>
          <w:numId w:val="2"/>
        </w:numPr>
        <w:tabs>
          <w:tab w:val="left" w:pos="1881"/>
        </w:tabs>
        <w:spacing w:before="2" w:line="252" w:lineRule="exact"/>
        <w:ind w:hanging="361"/>
      </w:pPr>
      <w:r>
        <w:t>How to package and transport hazardous</w:t>
      </w:r>
      <w:r>
        <w:rPr>
          <w:spacing w:val="-4"/>
        </w:rPr>
        <w:t xml:space="preserve"> </w:t>
      </w:r>
      <w:r>
        <w:t>goods.</w:t>
      </w:r>
    </w:p>
    <w:p w14:paraId="3E6A8ED3" w14:textId="77777777" w:rsidR="005B179F" w:rsidRDefault="000E59BE">
      <w:pPr>
        <w:pStyle w:val="ListParagraph"/>
        <w:numPr>
          <w:ilvl w:val="0"/>
          <w:numId w:val="2"/>
        </w:numPr>
        <w:tabs>
          <w:tab w:val="left" w:pos="1881"/>
        </w:tabs>
        <w:spacing w:line="252" w:lineRule="exact"/>
        <w:ind w:hanging="361"/>
      </w:pPr>
      <w:r>
        <w:t>Location or written procedures on infection</w:t>
      </w:r>
      <w:r>
        <w:rPr>
          <w:spacing w:val="-5"/>
        </w:rPr>
        <w:t xml:space="preserve"> </w:t>
      </w:r>
      <w:r>
        <w:t>control.</w:t>
      </w:r>
    </w:p>
    <w:p w14:paraId="3E6A8ED4" w14:textId="77777777" w:rsidR="005B179F" w:rsidRDefault="000E59BE">
      <w:pPr>
        <w:pStyle w:val="ListParagraph"/>
        <w:numPr>
          <w:ilvl w:val="0"/>
          <w:numId w:val="2"/>
        </w:numPr>
        <w:tabs>
          <w:tab w:val="left" w:pos="1881"/>
        </w:tabs>
        <w:spacing w:line="252" w:lineRule="exact"/>
        <w:ind w:hanging="361"/>
      </w:pPr>
      <w:r>
        <w:t>Reviewed</w:t>
      </w:r>
      <w:r>
        <w:rPr>
          <w:spacing w:val="-1"/>
        </w:rPr>
        <w:t xml:space="preserve"> </w:t>
      </w:r>
      <w:r>
        <w:t>yearly.</w:t>
      </w:r>
    </w:p>
    <w:p w14:paraId="3E6A8ED5" w14:textId="77777777" w:rsidR="005B179F" w:rsidRDefault="005B179F">
      <w:pPr>
        <w:pStyle w:val="BodyText"/>
        <w:rPr>
          <w:rFonts w:ascii="Arial"/>
          <w:sz w:val="24"/>
        </w:rPr>
      </w:pPr>
    </w:p>
    <w:p w14:paraId="3E6A8ED6" w14:textId="77777777" w:rsidR="005B179F" w:rsidRDefault="005B179F">
      <w:pPr>
        <w:pStyle w:val="BodyText"/>
        <w:spacing w:before="10"/>
        <w:rPr>
          <w:rFonts w:ascii="Arial"/>
          <w:sz w:val="18"/>
        </w:rPr>
      </w:pPr>
    </w:p>
    <w:p w14:paraId="3E6A8ED7" w14:textId="77777777" w:rsidR="005B179F" w:rsidRDefault="000E59BE">
      <w:pPr>
        <w:ind w:left="1160"/>
        <w:rPr>
          <w:rFonts w:ascii="Arial"/>
          <w:i/>
        </w:rPr>
      </w:pPr>
      <w:r>
        <w:rPr>
          <w:rFonts w:ascii="Arial"/>
          <w:i/>
          <w:u w:val="single"/>
        </w:rPr>
        <w:t>Suggested policies to have in place for cleaners and janitors:</w:t>
      </w:r>
    </w:p>
    <w:p w14:paraId="3E6A8ED8" w14:textId="77777777" w:rsidR="005B179F" w:rsidRDefault="005B179F">
      <w:pPr>
        <w:pStyle w:val="BodyText"/>
        <w:rPr>
          <w:rFonts w:ascii="Arial"/>
          <w:i/>
          <w:sz w:val="20"/>
        </w:rPr>
      </w:pPr>
    </w:p>
    <w:p w14:paraId="3E6A8EDB" w14:textId="77777777" w:rsidR="005B179F" w:rsidRDefault="000E59BE">
      <w:pPr>
        <w:pStyle w:val="ListParagraph"/>
        <w:numPr>
          <w:ilvl w:val="0"/>
          <w:numId w:val="2"/>
        </w:numPr>
        <w:tabs>
          <w:tab w:val="left" w:pos="1881"/>
        </w:tabs>
        <w:spacing w:line="252" w:lineRule="exact"/>
        <w:ind w:hanging="361"/>
      </w:pPr>
      <w:r>
        <w:t>When and how to wash</w:t>
      </w:r>
      <w:r>
        <w:rPr>
          <w:spacing w:val="-5"/>
        </w:rPr>
        <w:t xml:space="preserve"> </w:t>
      </w:r>
      <w:r>
        <w:t>hands.</w:t>
      </w:r>
    </w:p>
    <w:p w14:paraId="3E6A8EDC" w14:textId="77777777" w:rsidR="005B179F" w:rsidRDefault="000E59BE">
      <w:pPr>
        <w:pStyle w:val="ListParagraph"/>
        <w:numPr>
          <w:ilvl w:val="0"/>
          <w:numId w:val="2"/>
        </w:numPr>
        <w:tabs>
          <w:tab w:val="left" w:pos="1881"/>
        </w:tabs>
        <w:spacing w:line="252" w:lineRule="exact"/>
        <w:ind w:hanging="361"/>
      </w:pPr>
      <w:r>
        <w:t>When and how to wear</w:t>
      </w:r>
      <w:r>
        <w:rPr>
          <w:spacing w:val="-6"/>
        </w:rPr>
        <w:t xml:space="preserve"> </w:t>
      </w:r>
      <w:r>
        <w:t>gloves.</w:t>
      </w:r>
    </w:p>
    <w:p w14:paraId="3E6A8EDD" w14:textId="77777777" w:rsidR="005B179F" w:rsidRDefault="000E59BE">
      <w:pPr>
        <w:pStyle w:val="ListParagraph"/>
        <w:numPr>
          <w:ilvl w:val="0"/>
          <w:numId w:val="2"/>
        </w:numPr>
        <w:tabs>
          <w:tab w:val="left" w:pos="1881"/>
        </w:tabs>
        <w:spacing w:line="252" w:lineRule="exact"/>
        <w:ind w:hanging="361"/>
      </w:pPr>
      <w:r>
        <w:t>When to wear personal protective</w:t>
      </w:r>
      <w:r>
        <w:rPr>
          <w:spacing w:val="-5"/>
        </w:rPr>
        <w:t xml:space="preserve"> </w:t>
      </w:r>
      <w:r>
        <w:t>equipment.</w:t>
      </w:r>
    </w:p>
    <w:p w14:paraId="3E6A8EDE" w14:textId="3D5A8166" w:rsidR="005B179F" w:rsidRDefault="000E59BE">
      <w:pPr>
        <w:pStyle w:val="ListParagraph"/>
        <w:numPr>
          <w:ilvl w:val="0"/>
          <w:numId w:val="2"/>
        </w:numPr>
        <w:tabs>
          <w:tab w:val="left" w:pos="1881"/>
        </w:tabs>
        <w:spacing w:before="2" w:line="252" w:lineRule="exact"/>
        <w:ind w:hanging="361"/>
      </w:pPr>
      <w:r>
        <w:t xml:space="preserve">How to deal with </w:t>
      </w:r>
      <w:r w:rsidR="009C01BC">
        <w:t>biohazardous</w:t>
      </w:r>
      <w:r>
        <w:rPr>
          <w:spacing w:val="-5"/>
        </w:rPr>
        <w:t xml:space="preserve"> </w:t>
      </w:r>
      <w:r>
        <w:t>spill.</w:t>
      </w:r>
    </w:p>
    <w:p w14:paraId="3E6A8EDF" w14:textId="77777777" w:rsidR="005B179F" w:rsidRDefault="000E59BE">
      <w:pPr>
        <w:pStyle w:val="ListParagraph"/>
        <w:numPr>
          <w:ilvl w:val="0"/>
          <w:numId w:val="2"/>
        </w:numPr>
        <w:tabs>
          <w:tab w:val="left" w:pos="1881"/>
        </w:tabs>
        <w:spacing w:line="252" w:lineRule="exact"/>
        <w:ind w:hanging="361"/>
      </w:pPr>
      <w:r>
        <w:t>When and how to clean the various area of the</w:t>
      </w:r>
      <w:r>
        <w:rPr>
          <w:spacing w:val="-12"/>
        </w:rPr>
        <w:t xml:space="preserve"> </w:t>
      </w:r>
      <w:r>
        <w:t>clinic.</w:t>
      </w:r>
    </w:p>
    <w:p w14:paraId="3E6A8EE0" w14:textId="77777777" w:rsidR="005B179F" w:rsidRDefault="000E59BE">
      <w:pPr>
        <w:pStyle w:val="ListParagraph"/>
        <w:numPr>
          <w:ilvl w:val="1"/>
          <w:numId w:val="3"/>
        </w:numPr>
        <w:tabs>
          <w:tab w:val="left" w:pos="2241"/>
        </w:tabs>
        <w:spacing w:before="1" w:line="252" w:lineRule="exact"/>
        <w:ind w:hanging="361"/>
      </w:pPr>
      <w:r>
        <w:t>Type of cleaning supplies to be</w:t>
      </w:r>
      <w:r>
        <w:rPr>
          <w:spacing w:val="-3"/>
        </w:rPr>
        <w:t xml:space="preserve"> </w:t>
      </w:r>
      <w:r>
        <w:t>used.</w:t>
      </w:r>
    </w:p>
    <w:p w14:paraId="3E6A8EE1" w14:textId="77777777" w:rsidR="005B179F" w:rsidRDefault="000E59BE">
      <w:pPr>
        <w:pStyle w:val="ListParagraph"/>
        <w:numPr>
          <w:ilvl w:val="1"/>
          <w:numId w:val="3"/>
        </w:numPr>
        <w:tabs>
          <w:tab w:val="left" w:pos="2241"/>
        </w:tabs>
        <w:spacing w:line="252" w:lineRule="exact"/>
        <w:ind w:hanging="361"/>
      </w:pPr>
      <w:r>
        <w:t>Cleaning a clinic room versus an office</w:t>
      </w:r>
      <w:r>
        <w:rPr>
          <w:spacing w:val="-11"/>
        </w:rPr>
        <w:t xml:space="preserve"> </w:t>
      </w:r>
      <w:r>
        <w:t>area.</w:t>
      </w:r>
    </w:p>
    <w:p w14:paraId="3E6A8EE2" w14:textId="77777777" w:rsidR="005B179F" w:rsidRDefault="000E59BE">
      <w:pPr>
        <w:pStyle w:val="ListParagraph"/>
        <w:numPr>
          <w:ilvl w:val="1"/>
          <w:numId w:val="3"/>
        </w:numPr>
        <w:tabs>
          <w:tab w:val="left" w:pos="2241"/>
        </w:tabs>
        <w:spacing w:line="252" w:lineRule="exact"/>
        <w:ind w:hanging="361"/>
      </w:pPr>
      <w:r>
        <w:t>Frequency of cleaning –</w:t>
      </w:r>
      <w:r>
        <w:rPr>
          <w:spacing w:val="-10"/>
        </w:rPr>
        <w:t xml:space="preserve"> </w:t>
      </w:r>
      <w:r>
        <w:t>daily/weekly/yearly.</w:t>
      </w:r>
    </w:p>
    <w:p w14:paraId="3E6A8EE3" w14:textId="77777777" w:rsidR="005B179F" w:rsidRDefault="000E59BE">
      <w:pPr>
        <w:pStyle w:val="ListParagraph"/>
        <w:numPr>
          <w:ilvl w:val="1"/>
          <w:numId w:val="3"/>
        </w:numPr>
        <w:tabs>
          <w:tab w:val="left" w:pos="2241"/>
        </w:tabs>
        <w:spacing w:before="2" w:line="252" w:lineRule="exact"/>
        <w:ind w:hanging="361"/>
      </w:pPr>
      <w:r>
        <w:t>Cleaning the bathroom</w:t>
      </w:r>
      <w:r>
        <w:rPr>
          <w:spacing w:val="-2"/>
        </w:rPr>
        <w:t xml:space="preserve"> </w:t>
      </w:r>
      <w:r>
        <w:t>areas.</w:t>
      </w:r>
    </w:p>
    <w:p w14:paraId="3E6A8EE4" w14:textId="77777777" w:rsidR="005B179F" w:rsidRDefault="000E59BE">
      <w:pPr>
        <w:pStyle w:val="ListParagraph"/>
        <w:numPr>
          <w:ilvl w:val="1"/>
          <w:numId w:val="3"/>
        </w:numPr>
        <w:tabs>
          <w:tab w:val="left" w:pos="2241"/>
        </w:tabs>
        <w:spacing w:line="252" w:lineRule="exact"/>
        <w:ind w:hanging="361"/>
      </w:pPr>
      <w:r>
        <w:t>Stainless steel</w:t>
      </w:r>
      <w:r>
        <w:rPr>
          <w:spacing w:val="-4"/>
        </w:rPr>
        <w:t xml:space="preserve"> </w:t>
      </w:r>
      <w:r>
        <w:t>cleaning.</w:t>
      </w:r>
    </w:p>
    <w:p w14:paraId="3E6A8EE5" w14:textId="77777777" w:rsidR="005B179F" w:rsidRDefault="000E59BE">
      <w:pPr>
        <w:pStyle w:val="ListParagraph"/>
        <w:numPr>
          <w:ilvl w:val="1"/>
          <w:numId w:val="3"/>
        </w:numPr>
        <w:tabs>
          <w:tab w:val="left" w:pos="2241"/>
        </w:tabs>
        <w:spacing w:before="1" w:line="252" w:lineRule="exact"/>
        <w:ind w:hanging="361"/>
      </w:pPr>
      <w:r>
        <w:t>Floor care – dry and wet</w:t>
      </w:r>
      <w:r>
        <w:rPr>
          <w:spacing w:val="-4"/>
        </w:rPr>
        <w:t xml:space="preserve"> </w:t>
      </w:r>
      <w:r>
        <w:t>mopping.</w:t>
      </w:r>
    </w:p>
    <w:p w14:paraId="3E6A8EE6" w14:textId="77777777" w:rsidR="005B179F" w:rsidRDefault="000E59BE">
      <w:pPr>
        <w:pStyle w:val="ListParagraph"/>
        <w:numPr>
          <w:ilvl w:val="1"/>
          <w:numId w:val="3"/>
        </w:numPr>
        <w:tabs>
          <w:tab w:val="left" w:pos="2241"/>
        </w:tabs>
        <w:spacing w:line="252" w:lineRule="exact"/>
        <w:ind w:hanging="361"/>
      </w:pPr>
      <w:r>
        <w:t>Vacuuming.</w:t>
      </w:r>
    </w:p>
    <w:p w14:paraId="3E6A8EE7" w14:textId="77777777" w:rsidR="005B179F" w:rsidRDefault="005B179F">
      <w:pPr>
        <w:spacing w:line="252" w:lineRule="exact"/>
        <w:sectPr w:rsidR="005B179F">
          <w:pgSz w:w="12240" w:h="15840"/>
          <w:pgMar w:top="1360" w:right="280" w:bottom="1000" w:left="280" w:header="0" w:footer="456" w:gutter="0"/>
          <w:cols w:space="720"/>
        </w:sectPr>
      </w:pPr>
    </w:p>
    <w:p w14:paraId="3E6A8EE8" w14:textId="77777777" w:rsidR="005B179F" w:rsidRDefault="000E59BE">
      <w:pPr>
        <w:pStyle w:val="Heading2"/>
        <w:spacing w:before="80"/>
      </w:pPr>
      <w:bookmarkStart w:id="116" w:name="_bookmark59"/>
      <w:bookmarkStart w:id="117" w:name="_Toc46750824"/>
      <w:bookmarkEnd w:id="116"/>
      <w:r>
        <w:rPr>
          <w:color w:val="365F91"/>
        </w:rPr>
        <w:lastRenderedPageBreak/>
        <w:t>Appendix O</w:t>
      </w:r>
      <w:bookmarkEnd w:id="117"/>
    </w:p>
    <w:p w14:paraId="3E6A8EE9" w14:textId="77777777" w:rsidR="005B179F" w:rsidRDefault="000E59BE">
      <w:pPr>
        <w:pStyle w:val="Heading3"/>
        <w:spacing w:before="86"/>
        <w:rPr>
          <w:rFonts w:ascii="Cambria"/>
        </w:rPr>
      </w:pPr>
      <w:bookmarkStart w:id="118" w:name="_bookmark60"/>
      <w:bookmarkStart w:id="119" w:name="_Toc46750825"/>
      <w:bookmarkEnd w:id="118"/>
      <w:r>
        <w:rPr>
          <w:rFonts w:ascii="Cambria"/>
          <w:color w:val="233E5F"/>
        </w:rPr>
        <w:t>Physical Care of the Deceased</w:t>
      </w:r>
      <w:bookmarkEnd w:id="119"/>
    </w:p>
    <w:p w14:paraId="3E6A8EEA" w14:textId="77777777" w:rsidR="005B179F" w:rsidRDefault="005B179F">
      <w:pPr>
        <w:pStyle w:val="BodyText"/>
        <w:rPr>
          <w:rFonts w:ascii="Cambria"/>
          <w:sz w:val="28"/>
        </w:rPr>
      </w:pPr>
    </w:p>
    <w:p w14:paraId="3E6A8EEB" w14:textId="77777777" w:rsidR="005B179F" w:rsidRDefault="000E59BE">
      <w:pPr>
        <w:spacing w:before="207"/>
        <w:ind w:left="1160"/>
        <w:rPr>
          <w:rFonts w:ascii="Arial"/>
          <w:i/>
        </w:rPr>
      </w:pPr>
      <w:r>
        <w:rPr>
          <w:rFonts w:ascii="Arial"/>
          <w:i/>
        </w:rPr>
        <w:t>Removal of the body by Health Care Worker</w:t>
      </w:r>
    </w:p>
    <w:p w14:paraId="3E6A8EEC" w14:textId="77777777" w:rsidR="005B179F" w:rsidRDefault="005B179F">
      <w:pPr>
        <w:pStyle w:val="BodyText"/>
        <w:rPr>
          <w:rFonts w:ascii="Arial"/>
          <w:i/>
          <w:sz w:val="24"/>
        </w:rPr>
      </w:pPr>
    </w:p>
    <w:p w14:paraId="3E6A8EED" w14:textId="77777777" w:rsidR="005B179F" w:rsidRDefault="005B179F">
      <w:pPr>
        <w:pStyle w:val="BodyText"/>
        <w:rPr>
          <w:rFonts w:ascii="Arial"/>
          <w:i/>
          <w:sz w:val="24"/>
        </w:rPr>
      </w:pPr>
    </w:p>
    <w:p w14:paraId="3E6A8EEE" w14:textId="77777777" w:rsidR="005B179F" w:rsidRDefault="000E59BE">
      <w:pPr>
        <w:pStyle w:val="BodyText"/>
        <w:spacing w:before="177"/>
        <w:ind w:left="1160"/>
        <w:rPr>
          <w:rFonts w:ascii="Arial"/>
        </w:rPr>
      </w:pPr>
      <w:r>
        <w:rPr>
          <w:rFonts w:ascii="Arial"/>
        </w:rPr>
        <w:t>Label the body with name and identification information.</w:t>
      </w:r>
    </w:p>
    <w:p w14:paraId="3E6A8EEF" w14:textId="77777777" w:rsidR="005B179F" w:rsidRDefault="005B179F">
      <w:pPr>
        <w:pStyle w:val="BodyText"/>
        <w:rPr>
          <w:rFonts w:ascii="Arial"/>
          <w:sz w:val="24"/>
        </w:rPr>
      </w:pPr>
    </w:p>
    <w:p w14:paraId="3E6A8EF0" w14:textId="77777777" w:rsidR="005B179F" w:rsidRDefault="005B179F">
      <w:pPr>
        <w:pStyle w:val="BodyText"/>
        <w:rPr>
          <w:rFonts w:ascii="Arial"/>
          <w:sz w:val="24"/>
        </w:rPr>
      </w:pPr>
    </w:p>
    <w:p w14:paraId="3E6A8EF1" w14:textId="77777777" w:rsidR="005B179F" w:rsidRDefault="000E59BE">
      <w:pPr>
        <w:spacing w:before="176"/>
        <w:ind w:left="1160"/>
        <w:rPr>
          <w:rFonts w:ascii="Arial"/>
          <w:i/>
        </w:rPr>
      </w:pPr>
      <w:r>
        <w:rPr>
          <w:rFonts w:ascii="Arial"/>
          <w:i/>
        </w:rPr>
        <w:t>Personal Protective Equipment to be used by the Health Care Worker:</w:t>
      </w:r>
    </w:p>
    <w:p w14:paraId="3E6A8EF2" w14:textId="77777777" w:rsidR="005B179F" w:rsidRDefault="005B179F">
      <w:pPr>
        <w:pStyle w:val="BodyText"/>
        <w:spacing w:before="7"/>
        <w:rPr>
          <w:rFonts w:ascii="Arial"/>
          <w:i/>
          <w:sz w:val="20"/>
        </w:rPr>
      </w:pPr>
    </w:p>
    <w:p w14:paraId="3E6A8EF3" w14:textId="77777777" w:rsidR="005B179F" w:rsidRDefault="000E59BE">
      <w:pPr>
        <w:pStyle w:val="ListParagraph"/>
        <w:numPr>
          <w:ilvl w:val="0"/>
          <w:numId w:val="2"/>
        </w:numPr>
        <w:tabs>
          <w:tab w:val="left" w:pos="1881"/>
        </w:tabs>
        <w:spacing w:line="252" w:lineRule="exact"/>
        <w:ind w:hanging="361"/>
        <w:jc w:val="both"/>
      </w:pPr>
      <w:r>
        <w:t>Select the Medical Health Officer recommended mask (either surgical or N95* see</w:t>
      </w:r>
      <w:r>
        <w:rPr>
          <w:spacing w:val="-18"/>
        </w:rPr>
        <w:t xml:space="preserve"> </w:t>
      </w:r>
      <w:r>
        <w:t>note)</w:t>
      </w:r>
    </w:p>
    <w:p w14:paraId="3E6A8EF4" w14:textId="77777777" w:rsidR="005B179F" w:rsidRDefault="000E59BE">
      <w:pPr>
        <w:pStyle w:val="ListParagraph"/>
        <w:numPr>
          <w:ilvl w:val="0"/>
          <w:numId w:val="2"/>
        </w:numPr>
        <w:tabs>
          <w:tab w:val="left" w:pos="1881"/>
        </w:tabs>
        <w:ind w:right="1236"/>
        <w:jc w:val="both"/>
      </w:pPr>
      <w:r>
        <w:t>Disposable long-sleeved, cuffed gown, waterproof if outside of body is visibly soiled with potentially infectious body fluids. If no waterproof gown is available, a waterproof apron can be used.</w:t>
      </w:r>
    </w:p>
    <w:p w14:paraId="3E6A8EF5" w14:textId="77777777" w:rsidR="005B179F" w:rsidRDefault="000E59BE">
      <w:pPr>
        <w:pStyle w:val="ListParagraph"/>
        <w:numPr>
          <w:ilvl w:val="0"/>
          <w:numId w:val="2"/>
        </w:numPr>
        <w:tabs>
          <w:tab w:val="left" w:pos="1881"/>
        </w:tabs>
        <w:spacing w:line="244" w:lineRule="auto"/>
        <w:ind w:right="2948"/>
        <w:jc w:val="both"/>
      </w:pPr>
      <w:r>
        <w:t>Non-sterile, disposable gloves, single pair, should cover cuffs of gown. If splashing of body fluids is expected or</w:t>
      </w:r>
      <w:r>
        <w:rPr>
          <w:spacing w:val="-7"/>
        </w:rPr>
        <w:t xml:space="preserve"> </w:t>
      </w:r>
      <w:r>
        <w:t>possible:</w:t>
      </w:r>
    </w:p>
    <w:p w14:paraId="3E6A8EF6" w14:textId="77777777" w:rsidR="005B179F" w:rsidRDefault="005B179F">
      <w:pPr>
        <w:pStyle w:val="BodyText"/>
        <w:rPr>
          <w:rFonts w:ascii="Arial"/>
          <w:sz w:val="20"/>
        </w:rPr>
      </w:pPr>
    </w:p>
    <w:p w14:paraId="3E6A8EF7" w14:textId="77777777" w:rsidR="005B179F" w:rsidRDefault="000E59BE">
      <w:pPr>
        <w:pStyle w:val="BodyText"/>
        <w:spacing w:line="465" w:lineRule="auto"/>
        <w:ind w:left="2600" w:right="6103"/>
        <w:jc w:val="both"/>
        <w:rPr>
          <w:rFonts w:ascii="Arial"/>
        </w:rPr>
      </w:pPr>
      <w:r>
        <w:rPr>
          <w:rFonts w:ascii="Arial"/>
        </w:rPr>
        <w:t>Balaclava-type disposable cap Face shield or goggles</w:t>
      </w:r>
    </w:p>
    <w:p w14:paraId="3E6A8EF9" w14:textId="77777777" w:rsidR="005B179F" w:rsidRDefault="000E59BE">
      <w:pPr>
        <w:pStyle w:val="BodyText"/>
        <w:spacing w:before="213" w:line="278" w:lineRule="auto"/>
        <w:ind w:left="1160" w:right="1486"/>
        <w:rPr>
          <w:rFonts w:ascii="Arial"/>
        </w:rPr>
      </w:pPr>
      <w:r>
        <w:rPr>
          <w:rFonts w:ascii="Arial"/>
        </w:rPr>
        <w:t>The body should be fully sealed in a waterproof body bag prior to removal and transfer to the Funeral Home or mortuary. Label outside of bag with same information.</w:t>
      </w:r>
    </w:p>
    <w:p w14:paraId="3E6A8EFA" w14:textId="77777777" w:rsidR="005B179F" w:rsidRDefault="005B179F">
      <w:pPr>
        <w:pStyle w:val="BodyText"/>
        <w:rPr>
          <w:rFonts w:ascii="Arial"/>
          <w:sz w:val="24"/>
        </w:rPr>
      </w:pPr>
    </w:p>
    <w:p w14:paraId="3E6A8EFC" w14:textId="0E735A24" w:rsidR="005B179F" w:rsidRDefault="000E59BE">
      <w:pPr>
        <w:pStyle w:val="BodyText"/>
        <w:ind w:left="1160"/>
        <w:rPr>
          <w:rFonts w:ascii="Arial"/>
        </w:rPr>
      </w:pPr>
      <w:r>
        <w:rPr>
          <w:rFonts w:ascii="Arial"/>
        </w:rPr>
        <w:t xml:space="preserve">No leaking of body fluids should </w:t>
      </w:r>
      <w:r w:rsidR="009C01BC">
        <w:rPr>
          <w:rFonts w:ascii="Arial"/>
        </w:rPr>
        <w:t>occur,</w:t>
      </w:r>
      <w:r>
        <w:rPr>
          <w:rFonts w:ascii="Arial"/>
        </w:rPr>
        <w:t xml:space="preserve"> and the outside of the bag should be kept clean.</w:t>
      </w:r>
    </w:p>
    <w:p w14:paraId="3E6A8EFD" w14:textId="77777777" w:rsidR="005B179F" w:rsidRDefault="005B179F">
      <w:pPr>
        <w:pStyle w:val="BodyText"/>
        <w:rPr>
          <w:rFonts w:ascii="Arial"/>
          <w:sz w:val="24"/>
        </w:rPr>
      </w:pPr>
    </w:p>
    <w:p w14:paraId="3E6A8EFF" w14:textId="77777777" w:rsidR="005B179F" w:rsidRDefault="000E59BE">
      <w:pPr>
        <w:pStyle w:val="BodyText"/>
        <w:spacing w:before="177" w:line="276" w:lineRule="auto"/>
        <w:ind w:left="1160" w:right="1281"/>
        <w:rPr>
          <w:rFonts w:ascii="Arial" w:hAnsi="Arial"/>
        </w:rPr>
      </w:pPr>
      <w:r>
        <w:rPr>
          <w:rFonts w:ascii="Arial" w:hAnsi="Arial"/>
        </w:rPr>
        <w:t>After removing Personal Protective equipment, perform hand washing. If Health Care Workers clothes were worn and became contaminated – when they are removed, fold inside out and place in disposable bag – avoid inhaling when closing or opening bag. (Wash clothes in warm soapy water.) Perform hand washing again and remove mask.</w:t>
      </w:r>
    </w:p>
    <w:p w14:paraId="3E6A8F00" w14:textId="77777777" w:rsidR="005B179F" w:rsidRDefault="005B179F">
      <w:pPr>
        <w:pStyle w:val="BodyText"/>
        <w:rPr>
          <w:rFonts w:ascii="Arial"/>
          <w:sz w:val="24"/>
        </w:rPr>
      </w:pPr>
    </w:p>
    <w:p w14:paraId="3E6A8F02" w14:textId="77777777" w:rsidR="005B179F" w:rsidRDefault="000E59BE">
      <w:pPr>
        <w:pStyle w:val="BodyText"/>
        <w:spacing w:before="140"/>
        <w:ind w:left="1160"/>
        <w:rPr>
          <w:rFonts w:ascii="Arial"/>
        </w:rPr>
      </w:pPr>
      <w:r>
        <w:rPr>
          <w:rFonts w:ascii="Arial"/>
        </w:rPr>
        <w:t>Transfer to mortuary or Funeral Home should occur as soon as possible after death.</w:t>
      </w:r>
    </w:p>
    <w:p w14:paraId="3E6A8F03" w14:textId="77777777" w:rsidR="005B179F" w:rsidRDefault="005B179F">
      <w:pPr>
        <w:pStyle w:val="BodyText"/>
        <w:rPr>
          <w:rFonts w:ascii="Arial"/>
          <w:sz w:val="24"/>
        </w:rPr>
      </w:pPr>
    </w:p>
    <w:p w14:paraId="3E6A8F05" w14:textId="77777777" w:rsidR="005B179F" w:rsidRDefault="000E59BE">
      <w:pPr>
        <w:pStyle w:val="BodyText"/>
        <w:spacing w:before="176"/>
        <w:ind w:left="1160"/>
        <w:rPr>
          <w:rFonts w:ascii="Arial"/>
        </w:rPr>
      </w:pPr>
      <w:r>
        <w:rPr>
          <w:rFonts w:ascii="Arial"/>
        </w:rPr>
        <w:t>For further information see WHO temporary infection control guidelines for health-care facilities:</w:t>
      </w:r>
    </w:p>
    <w:p w14:paraId="3E6A8F07" w14:textId="77777777" w:rsidR="005B179F" w:rsidRDefault="00F048F1">
      <w:pPr>
        <w:pStyle w:val="BodyText"/>
        <w:spacing w:before="82"/>
        <w:ind w:left="1160"/>
        <w:rPr>
          <w:rFonts w:ascii="Arial"/>
        </w:rPr>
      </w:pPr>
      <w:hyperlink r:id="rId13">
        <w:r w:rsidR="000E59BE">
          <w:rPr>
            <w:rFonts w:ascii="Arial"/>
          </w:rPr>
          <w:t>http://www.who.int/csr/disease/avian_influenza/guidelines/infectioncontrol1/en/index.html</w:t>
        </w:r>
      </w:hyperlink>
    </w:p>
    <w:p w14:paraId="3E6A8F08" w14:textId="77777777" w:rsidR="005B179F" w:rsidRDefault="005B179F">
      <w:pPr>
        <w:pStyle w:val="BodyText"/>
        <w:rPr>
          <w:rFonts w:ascii="Arial"/>
          <w:sz w:val="24"/>
        </w:rPr>
      </w:pPr>
    </w:p>
    <w:p w14:paraId="3E6A8F09" w14:textId="77777777" w:rsidR="005B179F" w:rsidRDefault="005B179F">
      <w:pPr>
        <w:pStyle w:val="BodyText"/>
        <w:rPr>
          <w:rFonts w:ascii="Arial"/>
          <w:sz w:val="24"/>
        </w:rPr>
      </w:pPr>
    </w:p>
    <w:p w14:paraId="3E6A8F0A" w14:textId="77777777" w:rsidR="005B179F" w:rsidRDefault="000E59BE">
      <w:pPr>
        <w:pStyle w:val="Heading4"/>
        <w:numPr>
          <w:ilvl w:val="2"/>
          <w:numId w:val="9"/>
        </w:numPr>
        <w:tabs>
          <w:tab w:val="left" w:pos="1880"/>
          <w:tab w:val="left" w:pos="1881"/>
        </w:tabs>
        <w:spacing w:before="177"/>
        <w:ind w:left="1880" w:hanging="361"/>
      </w:pPr>
      <w:r>
        <w:t>Note: Person must be Mask fitted within the past 2 years to wear</w:t>
      </w:r>
      <w:r>
        <w:rPr>
          <w:spacing w:val="-16"/>
        </w:rPr>
        <w:t xml:space="preserve"> </w:t>
      </w:r>
      <w:r>
        <w:t>N95</w:t>
      </w:r>
    </w:p>
    <w:p w14:paraId="3E6A8F0B" w14:textId="77777777" w:rsidR="005B179F" w:rsidRDefault="005B179F">
      <w:pPr>
        <w:sectPr w:rsidR="005B179F">
          <w:pgSz w:w="12240" w:h="15840"/>
          <w:pgMar w:top="1360" w:right="280" w:bottom="1000" w:left="280" w:header="0" w:footer="456" w:gutter="0"/>
          <w:cols w:space="720"/>
        </w:sectPr>
      </w:pPr>
    </w:p>
    <w:p w14:paraId="3E6A8F0C" w14:textId="77777777" w:rsidR="005B179F" w:rsidRDefault="000E59BE">
      <w:pPr>
        <w:pStyle w:val="Heading2"/>
        <w:spacing w:before="80"/>
      </w:pPr>
      <w:bookmarkStart w:id="120" w:name="_bookmark61"/>
      <w:bookmarkStart w:id="121" w:name="_Toc46750826"/>
      <w:bookmarkEnd w:id="120"/>
      <w:r>
        <w:rPr>
          <w:color w:val="365F91"/>
        </w:rPr>
        <w:lastRenderedPageBreak/>
        <w:t>Appendix P</w:t>
      </w:r>
      <w:bookmarkEnd w:id="121"/>
    </w:p>
    <w:p w14:paraId="3E6A8F0D" w14:textId="77777777" w:rsidR="005B179F" w:rsidRDefault="000E59BE">
      <w:pPr>
        <w:pStyle w:val="Heading3"/>
        <w:spacing w:before="86"/>
        <w:rPr>
          <w:rFonts w:ascii="Cambria"/>
        </w:rPr>
      </w:pPr>
      <w:bookmarkStart w:id="122" w:name="_bookmark62"/>
      <w:bookmarkStart w:id="123" w:name="_Toc46750827"/>
      <w:bookmarkEnd w:id="122"/>
      <w:r>
        <w:rPr>
          <w:rFonts w:ascii="Cambria"/>
          <w:color w:val="233E5F"/>
        </w:rPr>
        <w:t>Example:  Personal Protective Equipment</w:t>
      </w:r>
      <w:r>
        <w:rPr>
          <w:rFonts w:ascii="Cambria"/>
          <w:color w:val="233E5F"/>
          <w:spacing w:val="-18"/>
        </w:rPr>
        <w:t xml:space="preserve"> </w:t>
      </w:r>
      <w:r>
        <w:rPr>
          <w:rFonts w:ascii="Cambria"/>
          <w:color w:val="233E5F"/>
        </w:rPr>
        <w:t>Policy</w:t>
      </w:r>
      <w:bookmarkEnd w:id="123"/>
    </w:p>
    <w:p w14:paraId="3E6A8F0E" w14:textId="77777777" w:rsidR="005B179F" w:rsidRDefault="005B179F">
      <w:pPr>
        <w:pStyle w:val="BodyText"/>
        <w:rPr>
          <w:rFonts w:ascii="Cambria"/>
          <w:sz w:val="28"/>
        </w:rPr>
      </w:pPr>
    </w:p>
    <w:p w14:paraId="3E6A8F0F" w14:textId="77777777" w:rsidR="005B179F" w:rsidRDefault="000E59BE">
      <w:pPr>
        <w:pStyle w:val="BodyText"/>
        <w:tabs>
          <w:tab w:val="left" w:pos="2600"/>
        </w:tabs>
        <w:spacing w:before="204" w:line="278" w:lineRule="auto"/>
        <w:ind w:left="2600" w:right="1252" w:hanging="1440"/>
        <w:rPr>
          <w:rFonts w:ascii="Arial"/>
        </w:rPr>
      </w:pPr>
      <w:r>
        <w:rPr>
          <w:rFonts w:ascii="Arial"/>
          <w:b/>
          <w:i/>
        </w:rPr>
        <w:t>Policy:</w:t>
      </w:r>
      <w:r>
        <w:rPr>
          <w:rFonts w:ascii="Arial"/>
          <w:b/>
          <w:i/>
        </w:rPr>
        <w:tab/>
      </w:r>
      <w:r>
        <w:rPr>
          <w:rFonts w:ascii="Arial"/>
        </w:rPr>
        <w:t>All staff members will use/wear/personal protective equipment (PPE) as deemed necessary for the work</w:t>
      </w:r>
      <w:r>
        <w:rPr>
          <w:rFonts w:ascii="Arial"/>
          <w:spacing w:val="-3"/>
        </w:rPr>
        <w:t xml:space="preserve"> </w:t>
      </w:r>
      <w:r>
        <w:rPr>
          <w:rFonts w:ascii="Arial"/>
        </w:rPr>
        <w:t>assignment.</w:t>
      </w:r>
    </w:p>
    <w:p w14:paraId="3E6A8F10" w14:textId="77777777" w:rsidR="005B179F" w:rsidRDefault="005B179F">
      <w:pPr>
        <w:pStyle w:val="BodyText"/>
        <w:rPr>
          <w:rFonts w:ascii="Arial"/>
          <w:sz w:val="24"/>
        </w:rPr>
      </w:pPr>
    </w:p>
    <w:p w14:paraId="3E6A8F11" w14:textId="77777777" w:rsidR="005B179F" w:rsidRDefault="005B179F">
      <w:pPr>
        <w:pStyle w:val="BodyText"/>
        <w:spacing w:before="7"/>
        <w:rPr>
          <w:rFonts w:ascii="Arial"/>
          <w:sz w:val="35"/>
        </w:rPr>
      </w:pPr>
    </w:p>
    <w:p w14:paraId="3E6A8F12" w14:textId="77777777" w:rsidR="005B179F" w:rsidRDefault="000E59BE">
      <w:pPr>
        <w:pStyle w:val="BodyText"/>
        <w:tabs>
          <w:tab w:val="left" w:pos="2600"/>
        </w:tabs>
        <w:spacing w:line="280" w:lineRule="auto"/>
        <w:ind w:left="2600" w:right="1190" w:hanging="1440"/>
        <w:rPr>
          <w:rFonts w:ascii="Arial"/>
        </w:rPr>
      </w:pPr>
      <w:r>
        <w:rPr>
          <w:rFonts w:ascii="Arial"/>
          <w:b/>
          <w:i/>
        </w:rPr>
        <w:t>Purpose:</w:t>
      </w:r>
      <w:r>
        <w:rPr>
          <w:rFonts w:ascii="Arial"/>
          <w:b/>
          <w:i/>
        </w:rPr>
        <w:tab/>
      </w:r>
      <w:r>
        <w:rPr>
          <w:rFonts w:ascii="Arial"/>
        </w:rPr>
        <w:t>To ensure that staff members are safe and healthy when performing the duties of their work.</w:t>
      </w:r>
    </w:p>
    <w:p w14:paraId="3E6A8F13" w14:textId="77777777" w:rsidR="005B179F" w:rsidRDefault="005B179F">
      <w:pPr>
        <w:pStyle w:val="BodyText"/>
        <w:rPr>
          <w:rFonts w:ascii="Arial"/>
          <w:sz w:val="24"/>
        </w:rPr>
      </w:pPr>
    </w:p>
    <w:p w14:paraId="3E6A8F14" w14:textId="77777777" w:rsidR="005B179F" w:rsidRDefault="005B179F">
      <w:pPr>
        <w:pStyle w:val="BodyText"/>
        <w:spacing w:before="5"/>
        <w:rPr>
          <w:rFonts w:ascii="Arial"/>
          <w:sz w:val="35"/>
        </w:rPr>
      </w:pPr>
    </w:p>
    <w:p w14:paraId="3E6A8F15" w14:textId="17DF8449" w:rsidR="005B179F" w:rsidRDefault="000E59BE">
      <w:pPr>
        <w:pStyle w:val="BodyText"/>
        <w:tabs>
          <w:tab w:val="left" w:pos="2600"/>
        </w:tabs>
        <w:spacing w:line="276" w:lineRule="auto"/>
        <w:ind w:left="2600" w:right="1446" w:hanging="1440"/>
        <w:rPr>
          <w:rFonts w:ascii="Arial"/>
        </w:rPr>
      </w:pPr>
      <w:r>
        <w:rPr>
          <w:rFonts w:ascii="Arial"/>
          <w:b/>
          <w:i/>
        </w:rPr>
        <w:t>Procedure:</w:t>
      </w:r>
      <w:r>
        <w:rPr>
          <w:rFonts w:ascii="Arial"/>
          <w:b/>
          <w:i/>
        </w:rPr>
        <w:tab/>
      </w:r>
      <w:r>
        <w:rPr>
          <w:rFonts w:ascii="Arial"/>
        </w:rPr>
        <w:t xml:space="preserve">Protective equipment will be provided by </w:t>
      </w:r>
      <w:r w:rsidR="00873694">
        <w:rPr>
          <w:rFonts w:ascii="Arial"/>
        </w:rPr>
        <w:t>____________________</w:t>
      </w:r>
      <w:r>
        <w:rPr>
          <w:rFonts w:ascii="Arial"/>
        </w:rPr>
        <w:t xml:space="preserve"> F</w:t>
      </w:r>
      <w:r w:rsidR="00286501">
        <w:rPr>
          <w:rFonts w:ascii="Arial"/>
        </w:rPr>
        <w:t>ir</w:t>
      </w:r>
      <w:r>
        <w:rPr>
          <w:rFonts w:ascii="Arial"/>
        </w:rPr>
        <w:t xml:space="preserve">st </w:t>
      </w:r>
      <w:r w:rsidR="00286501">
        <w:rPr>
          <w:rFonts w:ascii="Arial"/>
        </w:rPr>
        <w:t>Nation</w:t>
      </w:r>
      <w:r>
        <w:rPr>
          <w:rFonts w:ascii="Arial"/>
        </w:rPr>
        <w:t xml:space="preserve"> for staff to perform their duties safely. Gloves, gowns, eye shields, masks will be worn by staff when there is a possibility of being exposed to blood and body</w:t>
      </w:r>
      <w:r>
        <w:rPr>
          <w:rFonts w:ascii="Arial"/>
          <w:spacing w:val="-14"/>
        </w:rPr>
        <w:t xml:space="preserve"> </w:t>
      </w:r>
      <w:r>
        <w:rPr>
          <w:rFonts w:ascii="Arial"/>
        </w:rPr>
        <w:t>fluids.</w:t>
      </w:r>
    </w:p>
    <w:p w14:paraId="3E6A8F16" w14:textId="77777777" w:rsidR="005B179F" w:rsidRDefault="005B179F">
      <w:pPr>
        <w:spacing w:line="276" w:lineRule="auto"/>
        <w:rPr>
          <w:rFonts w:ascii="Arial"/>
        </w:rPr>
        <w:sectPr w:rsidR="005B179F">
          <w:pgSz w:w="12240" w:h="15840"/>
          <w:pgMar w:top="1360" w:right="280" w:bottom="1000" w:left="280" w:header="0" w:footer="456" w:gutter="0"/>
          <w:cols w:space="720"/>
        </w:sectPr>
      </w:pPr>
    </w:p>
    <w:p w14:paraId="3E6A8F17" w14:textId="77777777" w:rsidR="005B179F" w:rsidRDefault="000E59BE">
      <w:pPr>
        <w:pStyle w:val="Heading2"/>
        <w:spacing w:before="80"/>
      </w:pPr>
      <w:bookmarkStart w:id="124" w:name="_bookmark63"/>
      <w:bookmarkStart w:id="125" w:name="_Toc46750828"/>
      <w:bookmarkEnd w:id="124"/>
      <w:r>
        <w:rPr>
          <w:color w:val="365F91"/>
        </w:rPr>
        <w:lastRenderedPageBreak/>
        <w:t>Appendix Q</w:t>
      </w:r>
      <w:bookmarkEnd w:id="125"/>
    </w:p>
    <w:p w14:paraId="3E6A8F18" w14:textId="77777777" w:rsidR="005B179F" w:rsidRDefault="000E59BE">
      <w:pPr>
        <w:pStyle w:val="Heading3"/>
        <w:spacing w:before="86"/>
        <w:rPr>
          <w:rFonts w:ascii="Cambria"/>
        </w:rPr>
      </w:pPr>
      <w:bookmarkStart w:id="126" w:name="_bookmark64"/>
      <w:bookmarkStart w:id="127" w:name="_Toc46750829"/>
      <w:bookmarkEnd w:id="126"/>
      <w:r>
        <w:rPr>
          <w:rFonts w:ascii="Cambria"/>
          <w:color w:val="233E5F"/>
        </w:rPr>
        <w:t>Potential Housekeeping Frequencies</w:t>
      </w:r>
      <w:bookmarkEnd w:id="127"/>
    </w:p>
    <w:p w14:paraId="3E6A8F19" w14:textId="77777777" w:rsidR="005B179F" w:rsidRDefault="005B179F">
      <w:pPr>
        <w:pStyle w:val="BodyText"/>
        <w:rPr>
          <w:rFonts w:ascii="Cambria"/>
          <w:sz w:val="20"/>
        </w:rPr>
      </w:pPr>
    </w:p>
    <w:p w14:paraId="3E6A8F1A" w14:textId="77777777" w:rsidR="005B179F" w:rsidRDefault="005B179F">
      <w:pPr>
        <w:pStyle w:val="BodyText"/>
        <w:spacing w:before="5"/>
        <w:rPr>
          <w:rFonts w:ascii="Cambria"/>
          <w:sz w:val="25"/>
        </w:rPr>
      </w:pP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5"/>
        <w:gridCol w:w="2955"/>
        <w:gridCol w:w="2955"/>
      </w:tblGrid>
      <w:tr w:rsidR="005B179F" w14:paraId="3E6A8F1E" w14:textId="77777777">
        <w:trPr>
          <w:trHeight w:val="491"/>
        </w:trPr>
        <w:tc>
          <w:tcPr>
            <w:tcW w:w="2955" w:type="dxa"/>
          </w:tcPr>
          <w:p w14:paraId="3E6A8F1B" w14:textId="77777777" w:rsidR="005B179F" w:rsidRDefault="000E59BE">
            <w:pPr>
              <w:pStyle w:val="TableParagraph"/>
              <w:spacing w:before="2"/>
              <w:ind w:left="107"/>
              <w:rPr>
                <w:rFonts w:ascii="Arial"/>
              </w:rPr>
            </w:pPr>
            <w:r>
              <w:rPr>
                <w:rFonts w:ascii="Arial"/>
              </w:rPr>
              <w:t>Beds</w:t>
            </w:r>
          </w:p>
        </w:tc>
        <w:tc>
          <w:tcPr>
            <w:tcW w:w="2955" w:type="dxa"/>
          </w:tcPr>
          <w:p w14:paraId="3E6A8F1C" w14:textId="77777777" w:rsidR="005B179F" w:rsidRDefault="000E59BE">
            <w:pPr>
              <w:pStyle w:val="TableParagraph"/>
              <w:spacing w:before="2"/>
              <w:ind w:left="107"/>
              <w:rPr>
                <w:rFonts w:ascii="Arial"/>
              </w:rPr>
            </w:pPr>
            <w:r>
              <w:rPr>
                <w:rFonts w:ascii="Arial"/>
              </w:rPr>
              <w:t>Clean beds</w:t>
            </w:r>
          </w:p>
        </w:tc>
        <w:tc>
          <w:tcPr>
            <w:tcW w:w="2955" w:type="dxa"/>
          </w:tcPr>
          <w:p w14:paraId="3E6A8F1D" w14:textId="77777777" w:rsidR="005B179F" w:rsidRDefault="000E59BE">
            <w:pPr>
              <w:pStyle w:val="TableParagraph"/>
              <w:spacing w:before="2"/>
              <w:ind w:left="107"/>
              <w:rPr>
                <w:rFonts w:ascii="Arial"/>
              </w:rPr>
            </w:pPr>
            <w:r>
              <w:rPr>
                <w:rFonts w:ascii="Arial"/>
              </w:rPr>
              <w:t>1 x annually/as required</w:t>
            </w:r>
          </w:p>
        </w:tc>
      </w:tr>
      <w:tr w:rsidR="005B179F" w14:paraId="3E6A8F22" w14:textId="77777777">
        <w:trPr>
          <w:trHeight w:val="491"/>
        </w:trPr>
        <w:tc>
          <w:tcPr>
            <w:tcW w:w="2955" w:type="dxa"/>
          </w:tcPr>
          <w:p w14:paraId="3E6A8F1F" w14:textId="77777777" w:rsidR="005B179F" w:rsidRDefault="000E59BE">
            <w:pPr>
              <w:pStyle w:val="TableParagraph"/>
              <w:spacing w:before="2"/>
              <w:ind w:left="107"/>
              <w:rPr>
                <w:rFonts w:ascii="Arial"/>
              </w:rPr>
            </w:pPr>
            <w:r>
              <w:rPr>
                <w:rFonts w:ascii="Arial"/>
              </w:rPr>
              <w:t>Ceilings</w:t>
            </w:r>
          </w:p>
        </w:tc>
        <w:tc>
          <w:tcPr>
            <w:tcW w:w="2955" w:type="dxa"/>
          </w:tcPr>
          <w:p w14:paraId="3E6A8F20" w14:textId="77777777" w:rsidR="005B179F" w:rsidRDefault="000E59BE">
            <w:pPr>
              <w:pStyle w:val="TableParagraph"/>
              <w:spacing w:before="2"/>
              <w:ind w:left="107"/>
              <w:rPr>
                <w:rFonts w:ascii="Arial"/>
              </w:rPr>
            </w:pPr>
            <w:r>
              <w:rPr>
                <w:rFonts w:ascii="Arial"/>
              </w:rPr>
              <w:t>Vents cleaned</w:t>
            </w:r>
          </w:p>
        </w:tc>
        <w:tc>
          <w:tcPr>
            <w:tcW w:w="2955" w:type="dxa"/>
          </w:tcPr>
          <w:p w14:paraId="3E6A8F21" w14:textId="77777777" w:rsidR="005B179F" w:rsidRDefault="000E59BE">
            <w:pPr>
              <w:pStyle w:val="TableParagraph"/>
              <w:spacing w:before="2"/>
              <w:ind w:left="107"/>
              <w:rPr>
                <w:rFonts w:ascii="Arial"/>
              </w:rPr>
            </w:pPr>
            <w:r>
              <w:rPr>
                <w:rFonts w:ascii="Arial"/>
              </w:rPr>
              <w:t>1 x month</w:t>
            </w:r>
          </w:p>
        </w:tc>
      </w:tr>
      <w:tr w:rsidR="005B179F" w14:paraId="3E6A8F26" w14:textId="77777777">
        <w:trPr>
          <w:trHeight w:val="489"/>
        </w:trPr>
        <w:tc>
          <w:tcPr>
            <w:tcW w:w="2955" w:type="dxa"/>
          </w:tcPr>
          <w:p w14:paraId="3E6A8F23" w14:textId="77777777" w:rsidR="005B179F" w:rsidRDefault="005B179F">
            <w:pPr>
              <w:pStyle w:val="TableParagraph"/>
              <w:rPr>
                <w:rFonts w:ascii="Times New Roman"/>
              </w:rPr>
            </w:pPr>
          </w:p>
        </w:tc>
        <w:tc>
          <w:tcPr>
            <w:tcW w:w="2955" w:type="dxa"/>
          </w:tcPr>
          <w:p w14:paraId="3E6A8F24" w14:textId="77777777" w:rsidR="005B179F" w:rsidRDefault="000E59BE">
            <w:pPr>
              <w:pStyle w:val="TableParagraph"/>
              <w:spacing w:before="2"/>
              <w:ind w:left="107"/>
              <w:rPr>
                <w:rFonts w:ascii="Arial"/>
              </w:rPr>
            </w:pPr>
            <w:r>
              <w:rPr>
                <w:rFonts w:ascii="Arial"/>
              </w:rPr>
              <w:t>Light fixtures washed</w:t>
            </w:r>
          </w:p>
        </w:tc>
        <w:tc>
          <w:tcPr>
            <w:tcW w:w="2955" w:type="dxa"/>
          </w:tcPr>
          <w:p w14:paraId="3E6A8F25" w14:textId="77777777" w:rsidR="005B179F" w:rsidRDefault="000E59BE">
            <w:pPr>
              <w:pStyle w:val="TableParagraph"/>
              <w:spacing w:before="2"/>
              <w:ind w:left="107"/>
              <w:rPr>
                <w:rFonts w:ascii="Arial"/>
              </w:rPr>
            </w:pPr>
            <w:r>
              <w:rPr>
                <w:rFonts w:ascii="Arial"/>
              </w:rPr>
              <w:t>1 x annually</w:t>
            </w:r>
          </w:p>
        </w:tc>
      </w:tr>
      <w:tr w:rsidR="005B179F" w14:paraId="3E6A8F2A" w14:textId="77777777">
        <w:trPr>
          <w:trHeight w:val="491"/>
        </w:trPr>
        <w:tc>
          <w:tcPr>
            <w:tcW w:w="2955" w:type="dxa"/>
          </w:tcPr>
          <w:p w14:paraId="3E6A8F27" w14:textId="77777777" w:rsidR="005B179F" w:rsidRDefault="005B179F">
            <w:pPr>
              <w:pStyle w:val="TableParagraph"/>
              <w:rPr>
                <w:rFonts w:ascii="Times New Roman"/>
              </w:rPr>
            </w:pPr>
          </w:p>
        </w:tc>
        <w:tc>
          <w:tcPr>
            <w:tcW w:w="2955" w:type="dxa"/>
          </w:tcPr>
          <w:p w14:paraId="3E6A8F28" w14:textId="77777777" w:rsidR="005B179F" w:rsidRDefault="000E59BE">
            <w:pPr>
              <w:pStyle w:val="TableParagraph"/>
              <w:spacing w:before="2"/>
              <w:ind w:left="107"/>
              <w:rPr>
                <w:rFonts w:ascii="Arial"/>
              </w:rPr>
            </w:pPr>
            <w:r>
              <w:rPr>
                <w:rFonts w:ascii="Arial"/>
              </w:rPr>
              <w:t>Ceiling washed</w:t>
            </w:r>
          </w:p>
        </w:tc>
        <w:tc>
          <w:tcPr>
            <w:tcW w:w="2955" w:type="dxa"/>
          </w:tcPr>
          <w:p w14:paraId="3E6A8F29" w14:textId="77777777" w:rsidR="005B179F" w:rsidRDefault="000E59BE">
            <w:pPr>
              <w:pStyle w:val="TableParagraph"/>
              <w:spacing w:before="2"/>
              <w:ind w:left="107"/>
              <w:rPr>
                <w:rFonts w:ascii="Arial"/>
              </w:rPr>
            </w:pPr>
            <w:r>
              <w:rPr>
                <w:rFonts w:ascii="Arial"/>
              </w:rPr>
              <w:t>1 x annually/as required</w:t>
            </w:r>
          </w:p>
        </w:tc>
      </w:tr>
      <w:tr w:rsidR="005B179F" w14:paraId="3E6A8F2E" w14:textId="77777777">
        <w:trPr>
          <w:trHeight w:val="782"/>
        </w:trPr>
        <w:tc>
          <w:tcPr>
            <w:tcW w:w="2955" w:type="dxa"/>
          </w:tcPr>
          <w:p w14:paraId="3E6A8F2B" w14:textId="77777777" w:rsidR="005B179F" w:rsidRDefault="000E59BE">
            <w:pPr>
              <w:pStyle w:val="TableParagraph"/>
              <w:spacing w:before="2"/>
              <w:ind w:left="107"/>
              <w:rPr>
                <w:rFonts w:ascii="Arial"/>
              </w:rPr>
            </w:pPr>
            <w:r>
              <w:rPr>
                <w:rFonts w:ascii="Arial"/>
              </w:rPr>
              <w:t>Doors</w:t>
            </w:r>
          </w:p>
        </w:tc>
        <w:tc>
          <w:tcPr>
            <w:tcW w:w="2955" w:type="dxa"/>
          </w:tcPr>
          <w:p w14:paraId="3E6A8F2C" w14:textId="5D5B8C21" w:rsidR="005B179F" w:rsidRDefault="002B7128">
            <w:pPr>
              <w:pStyle w:val="TableParagraph"/>
              <w:spacing w:line="278" w:lineRule="auto"/>
              <w:ind w:left="107" w:right="176"/>
              <w:rPr>
                <w:rFonts w:ascii="Arial"/>
              </w:rPr>
            </w:pPr>
            <w:r>
              <w:rPr>
                <w:rFonts w:ascii="Arial"/>
              </w:rPr>
              <w:t>Doorknobs</w:t>
            </w:r>
            <w:r w:rsidR="000E59BE">
              <w:rPr>
                <w:rFonts w:ascii="Arial"/>
              </w:rPr>
              <w:t xml:space="preserve"> and kick plates washed</w:t>
            </w:r>
          </w:p>
        </w:tc>
        <w:tc>
          <w:tcPr>
            <w:tcW w:w="2955" w:type="dxa"/>
          </w:tcPr>
          <w:p w14:paraId="3E6A8F2D" w14:textId="77777777" w:rsidR="005B179F" w:rsidRDefault="000E59BE">
            <w:pPr>
              <w:pStyle w:val="TableParagraph"/>
              <w:spacing w:before="2"/>
              <w:ind w:left="107"/>
              <w:rPr>
                <w:rFonts w:ascii="Arial"/>
              </w:rPr>
            </w:pPr>
            <w:r>
              <w:rPr>
                <w:rFonts w:ascii="Arial"/>
              </w:rPr>
              <w:t>1 x weekly/as required</w:t>
            </w:r>
          </w:p>
        </w:tc>
      </w:tr>
      <w:tr w:rsidR="005B179F" w14:paraId="3E6A8F32" w14:textId="77777777">
        <w:trPr>
          <w:trHeight w:val="491"/>
        </w:trPr>
        <w:tc>
          <w:tcPr>
            <w:tcW w:w="2955" w:type="dxa"/>
          </w:tcPr>
          <w:p w14:paraId="3E6A8F2F" w14:textId="77777777" w:rsidR="005B179F" w:rsidRDefault="005B179F">
            <w:pPr>
              <w:pStyle w:val="TableParagraph"/>
              <w:rPr>
                <w:rFonts w:ascii="Times New Roman"/>
              </w:rPr>
            </w:pPr>
          </w:p>
        </w:tc>
        <w:tc>
          <w:tcPr>
            <w:tcW w:w="2955" w:type="dxa"/>
          </w:tcPr>
          <w:p w14:paraId="3E6A8F30" w14:textId="77777777" w:rsidR="005B179F" w:rsidRDefault="000E59BE">
            <w:pPr>
              <w:pStyle w:val="TableParagraph"/>
              <w:spacing w:before="2"/>
              <w:ind w:left="107"/>
              <w:rPr>
                <w:rFonts w:ascii="Arial"/>
              </w:rPr>
            </w:pPr>
            <w:r>
              <w:rPr>
                <w:rFonts w:ascii="Arial"/>
              </w:rPr>
              <w:t>Door spot washed</w:t>
            </w:r>
          </w:p>
        </w:tc>
        <w:tc>
          <w:tcPr>
            <w:tcW w:w="2955" w:type="dxa"/>
          </w:tcPr>
          <w:p w14:paraId="3E6A8F31" w14:textId="77777777" w:rsidR="005B179F" w:rsidRDefault="000E59BE">
            <w:pPr>
              <w:pStyle w:val="TableParagraph"/>
              <w:spacing w:before="2"/>
              <w:ind w:left="107"/>
              <w:rPr>
                <w:rFonts w:ascii="Arial"/>
              </w:rPr>
            </w:pPr>
            <w:r>
              <w:rPr>
                <w:rFonts w:ascii="Arial"/>
              </w:rPr>
              <w:t>1 x daily</w:t>
            </w:r>
          </w:p>
        </w:tc>
      </w:tr>
      <w:tr w:rsidR="005B179F" w14:paraId="3E6A8F36" w14:textId="77777777">
        <w:trPr>
          <w:trHeight w:val="489"/>
        </w:trPr>
        <w:tc>
          <w:tcPr>
            <w:tcW w:w="2955" w:type="dxa"/>
          </w:tcPr>
          <w:p w14:paraId="3E6A8F33" w14:textId="77777777" w:rsidR="005B179F" w:rsidRDefault="005B179F">
            <w:pPr>
              <w:pStyle w:val="TableParagraph"/>
              <w:rPr>
                <w:rFonts w:ascii="Times New Roman"/>
              </w:rPr>
            </w:pPr>
          </w:p>
        </w:tc>
        <w:tc>
          <w:tcPr>
            <w:tcW w:w="2955" w:type="dxa"/>
          </w:tcPr>
          <w:p w14:paraId="3E6A8F34" w14:textId="77777777" w:rsidR="005B179F" w:rsidRDefault="000E59BE">
            <w:pPr>
              <w:pStyle w:val="TableParagraph"/>
              <w:spacing w:before="2"/>
              <w:ind w:left="107"/>
              <w:rPr>
                <w:rFonts w:ascii="Arial"/>
              </w:rPr>
            </w:pPr>
            <w:r>
              <w:rPr>
                <w:rFonts w:ascii="Arial"/>
              </w:rPr>
              <w:t>Door washed</w:t>
            </w:r>
          </w:p>
        </w:tc>
        <w:tc>
          <w:tcPr>
            <w:tcW w:w="2955" w:type="dxa"/>
          </w:tcPr>
          <w:p w14:paraId="3E6A8F35" w14:textId="77777777" w:rsidR="005B179F" w:rsidRDefault="000E59BE">
            <w:pPr>
              <w:pStyle w:val="TableParagraph"/>
              <w:spacing w:before="2"/>
              <w:ind w:left="107"/>
              <w:rPr>
                <w:rFonts w:ascii="Arial"/>
              </w:rPr>
            </w:pPr>
            <w:r>
              <w:rPr>
                <w:rFonts w:ascii="Arial"/>
              </w:rPr>
              <w:t>1 x weekly/as required</w:t>
            </w:r>
          </w:p>
        </w:tc>
      </w:tr>
      <w:tr w:rsidR="005B179F" w14:paraId="3E6A8F3A" w14:textId="77777777">
        <w:trPr>
          <w:trHeight w:val="491"/>
        </w:trPr>
        <w:tc>
          <w:tcPr>
            <w:tcW w:w="2955" w:type="dxa"/>
          </w:tcPr>
          <w:p w14:paraId="3E6A8F37" w14:textId="77777777" w:rsidR="005B179F" w:rsidRDefault="000E59BE">
            <w:pPr>
              <w:pStyle w:val="TableParagraph"/>
              <w:spacing w:before="4"/>
              <w:ind w:left="107"/>
              <w:rPr>
                <w:rFonts w:ascii="Arial"/>
              </w:rPr>
            </w:pPr>
            <w:r>
              <w:rPr>
                <w:rFonts w:ascii="Arial"/>
              </w:rPr>
              <w:t>Flooring</w:t>
            </w:r>
          </w:p>
        </w:tc>
        <w:tc>
          <w:tcPr>
            <w:tcW w:w="2955" w:type="dxa"/>
          </w:tcPr>
          <w:p w14:paraId="3E6A8F38" w14:textId="77777777" w:rsidR="005B179F" w:rsidRDefault="000E59BE">
            <w:pPr>
              <w:pStyle w:val="TableParagraph"/>
              <w:spacing w:before="4"/>
              <w:ind w:left="107"/>
              <w:rPr>
                <w:rFonts w:ascii="Arial"/>
              </w:rPr>
            </w:pPr>
            <w:r>
              <w:rPr>
                <w:rFonts w:ascii="Arial"/>
              </w:rPr>
              <w:t>Dust mopped</w:t>
            </w:r>
          </w:p>
        </w:tc>
        <w:tc>
          <w:tcPr>
            <w:tcW w:w="2955" w:type="dxa"/>
          </w:tcPr>
          <w:p w14:paraId="3E6A8F39" w14:textId="77777777" w:rsidR="005B179F" w:rsidRDefault="000E59BE">
            <w:pPr>
              <w:pStyle w:val="TableParagraph"/>
              <w:spacing w:before="4"/>
              <w:ind w:left="107"/>
              <w:rPr>
                <w:rFonts w:ascii="Arial"/>
              </w:rPr>
            </w:pPr>
            <w:r>
              <w:rPr>
                <w:rFonts w:ascii="Arial"/>
              </w:rPr>
              <w:t>1 x daily</w:t>
            </w:r>
          </w:p>
        </w:tc>
      </w:tr>
      <w:tr w:rsidR="005B179F" w14:paraId="3E6A8F3E" w14:textId="77777777">
        <w:trPr>
          <w:trHeight w:val="491"/>
        </w:trPr>
        <w:tc>
          <w:tcPr>
            <w:tcW w:w="2955" w:type="dxa"/>
          </w:tcPr>
          <w:p w14:paraId="3E6A8F3B" w14:textId="77777777" w:rsidR="005B179F" w:rsidRDefault="005B179F">
            <w:pPr>
              <w:pStyle w:val="TableParagraph"/>
              <w:rPr>
                <w:rFonts w:ascii="Times New Roman"/>
              </w:rPr>
            </w:pPr>
          </w:p>
        </w:tc>
        <w:tc>
          <w:tcPr>
            <w:tcW w:w="2955" w:type="dxa"/>
          </w:tcPr>
          <w:p w14:paraId="3E6A8F3C" w14:textId="77777777" w:rsidR="005B179F" w:rsidRDefault="000E59BE">
            <w:pPr>
              <w:pStyle w:val="TableParagraph"/>
              <w:spacing w:before="2"/>
              <w:ind w:left="107"/>
              <w:rPr>
                <w:rFonts w:ascii="Arial"/>
              </w:rPr>
            </w:pPr>
            <w:r>
              <w:rPr>
                <w:rFonts w:ascii="Arial"/>
              </w:rPr>
              <w:t>Edges cleaned</w:t>
            </w:r>
          </w:p>
        </w:tc>
        <w:tc>
          <w:tcPr>
            <w:tcW w:w="2955" w:type="dxa"/>
          </w:tcPr>
          <w:p w14:paraId="3E6A8F3D" w14:textId="77777777" w:rsidR="005B179F" w:rsidRDefault="000E59BE">
            <w:pPr>
              <w:pStyle w:val="TableParagraph"/>
              <w:spacing w:before="2"/>
              <w:ind w:left="107"/>
              <w:rPr>
                <w:rFonts w:ascii="Arial"/>
              </w:rPr>
            </w:pPr>
            <w:r>
              <w:rPr>
                <w:rFonts w:ascii="Arial"/>
              </w:rPr>
              <w:t>1 x weekly/as required</w:t>
            </w:r>
          </w:p>
        </w:tc>
      </w:tr>
      <w:tr w:rsidR="005B179F" w14:paraId="3E6A8F42" w14:textId="77777777">
        <w:trPr>
          <w:trHeight w:val="491"/>
        </w:trPr>
        <w:tc>
          <w:tcPr>
            <w:tcW w:w="2955" w:type="dxa"/>
          </w:tcPr>
          <w:p w14:paraId="3E6A8F3F" w14:textId="77777777" w:rsidR="005B179F" w:rsidRDefault="005B179F">
            <w:pPr>
              <w:pStyle w:val="TableParagraph"/>
              <w:rPr>
                <w:rFonts w:ascii="Times New Roman"/>
              </w:rPr>
            </w:pPr>
          </w:p>
        </w:tc>
        <w:tc>
          <w:tcPr>
            <w:tcW w:w="2955" w:type="dxa"/>
          </w:tcPr>
          <w:p w14:paraId="3E6A8F40" w14:textId="77777777" w:rsidR="005B179F" w:rsidRDefault="000E59BE">
            <w:pPr>
              <w:pStyle w:val="TableParagraph"/>
              <w:spacing w:before="2"/>
              <w:ind w:left="107"/>
              <w:rPr>
                <w:rFonts w:ascii="Arial"/>
              </w:rPr>
            </w:pPr>
            <w:r>
              <w:rPr>
                <w:rFonts w:ascii="Arial"/>
              </w:rPr>
              <w:t>Wet mopped</w:t>
            </w:r>
          </w:p>
        </w:tc>
        <w:tc>
          <w:tcPr>
            <w:tcW w:w="2955" w:type="dxa"/>
          </w:tcPr>
          <w:p w14:paraId="3E6A8F41" w14:textId="77777777" w:rsidR="005B179F" w:rsidRDefault="000E59BE">
            <w:pPr>
              <w:pStyle w:val="TableParagraph"/>
              <w:spacing w:before="2"/>
              <w:ind w:left="107"/>
              <w:rPr>
                <w:rFonts w:ascii="Arial"/>
              </w:rPr>
            </w:pPr>
            <w:r>
              <w:rPr>
                <w:rFonts w:ascii="Arial"/>
              </w:rPr>
              <w:t>1 x daily</w:t>
            </w:r>
          </w:p>
        </w:tc>
      </w:tr>
      <w:tr w:rsidR="005B179F" w14:paraId="3E6A8F46" w14:textId="77777777">
        <w:trPr>
          <w:trHeight w:val="489"/>
        </w:trPr>
        <w:tc>
          <w:tcPr>
            <w:tcW w:w="2955" w:type="dxa"/>
          </w:tcPr>
          <w:p w14:paraId="3E6A8F43" w14:textId="77777777" w:rsidR="005B179F" w:rsidRDefault="005B179F">
            <w:pPr>
              <w:pStyle w:val="TableParagraph"/>
              <w:rPr>
                <w:rFonts w:ascii="Times New Roman"/>
              </w:rPr>
            </w:pPr>
          </w:p>
        </w:tc>
        <w:tc>
          <w:tcPr>
            <w:tcW w:w="2955" w:type="dxa"/>
          </w:tcPr>
          <w:p w14:paraId="3E6A8F44" w14:textId="77777777" w:rsidR="005B179F" w:rsidRDefault="000E59BE">
            <w:pPr>
              <w:pStyle w:val="TableParagraph"/>
              <w:spacing w:before="2"/>
              <w:ind w:left="107"/>
              <w:rPr>
                <w:rFonts w:ascii="Arial"/>
              </w:rPr>
            </w:pPr>
            <w:r>
              <w:rPr>
                <w:rFonts w:ascii="Arial"/>
              </w:rPr>
              <w:t>Baseboards cleaned</w:t>
            </w:r>
          </w:p>
        </w:tc>
        <w:tc>
          <w:tcPr>
            <w:tcW w:w="2955" w:type="dxa"/>
          </w:tcPr>
          <w:p w14:paraId="3E6A8F45" w14:textId="77777777" w:rsidR="005B179F" w:rsidRDefault="000E59BE">
            <w:pPr>
              <w:pStyle w:val="TableParagraph"/>
              <w:spacing w:before="2"/>
              <w:ind w:left="107"/>
              <w:rPr>
                <w:rFonts w:ascii="Arial"/>
              </w:rPr>
            </w:pPr>
            <w:r>
              <w:rPr>
                <w:rFonts w:ascii="Arial"/>
              </w:rPr>
              <w:t>1 x daily</w:t>
            </w:r>
          </w:p>
        </w:tc>
      </w:tr>
      <w:tr w:rsidR="005B179F" w14:paraId="3E6A8F4A" w14:textId="77777777">
        <w:trPr>
          <w:trHeight w:val="492"/>
        </w:trPr>
        <w:tc>
          <w:tcPr>
            <w:tcW w:w="2955" w:type="dxa"/>
          </w:tcPr>
          <w:p w14:paraId="3E6A8F47" w14:textId="77777777" w:rsidR="005B179F" w:rsidRDefault="005B179F">
            <w:pPr>
              <w:pStyle w:val="TableParagraph"/>
              <w:rPr>
                <w:rFonts w:ascii="Times New Roman"/>
              </w:rPr>
            </w:pPr>
          </w:p>
        </w:tc>
        <w:tc>
          <w:tcPr>
            <w:tcW w:w="2955" w:type="dxa"/>
          </w:tcPr>
          <w:p w14:paraId="3E6A8F48" w14:textId="77777777" w:rsidR="005B179F" w:rsidRDefault="000E59BE">
            <w:pPr>
              <w:pStyle w:val="TableParagraph"/>
              <w:spacing w:before="2"/>
              <w:ind w:left="107"/>
              <w:rPr>
                <w:rFonts w:ascii="Arial"/>
              </w:rPr>
            </w:pPr>
            <w:r>
              <w:rPr>
                <w:rFonts w:ascii="Arial"/>
              </w:rPr>
              <w:t>Carpets vacuumed</w:t>
            </w:r>
          </w:p>
        </w:tc>
        <w:tc>
          <w:tcPr>
            <w:tcW w:w="2955" w:type="dxa"/>
          </w:tcPr>
          <w:p w14:paraId="3E6A8F49" w14:textId="77777777" w:rsidR="005B179F" w:rsidRDefault="000E59BE">
            <w:pPr>
              <w:pStyle w:val="TableParagraph"/>
              <w:spacing w:before="2"/>
              <w:ind w:left="107"/>
              <w:rPr>
                <w:rFonts w:ascii="Arial"/>
              </w:rPr>
            </w:pPr>
            <w:r>
              <w:rPr>
                <w:rFonts w:ascii="Arial"/>
              </w:rPr>
              <w:t>1 x weekly/as required</w:t>
            </w:r>
          </w:p>
        </w:tc>
      </w:tr>
      <w:tr w:rsidR="005B179F" w14:paraId="3E6A8F4E" w14:textId="77777777">
        <w:trPr>
          <w:trHeight w:val="491"/>
        </w:trPr>
        <w:tc>
          <w:tcPr>
            <w:tcW w:w="2955" w:type="dxa"/>
          </w:tcPr>
          <w:p w14:paraId="3E6A8F4B" w14:textId="77777777" w:rsidR="005B179F" w:rsidRDefault="005B179F">
            <w:pPr>
              <w:pStyle w:val="TableParagraph"/>
              <w:rPr>
                <w:rFonts w:ascii="Times New Roman"/>
              </w:rPr>
            </w:pPr>
          </w:p>
        </w:tc>
        <w:tc>
          <w:tcPr>
            <w:tcW w:w="2955" w:type="dxa"/>
          </w:tcPr>
          <w:p w14:paraId="3E6A8F4C" w14:textId="77777777" w:rsidR="005B179F" w:rsidRDefault="000E59BE">
            <w:pPr>
              <w:pStyle w:val="TableParagraph"/>
              <w:spacing w:before="2"/>
              <w:ind w:left="107"/>
              <w:rPr>
                <w:rFonts w:ascii="Arial"/>
              </w:rPr>
            </w:pPr>
            <w:r>
              <w:rPr>
                <w:rFonts w:ascii="Arial"/>
              </w:rPr>
              <w:t>Carpets steam cleaned</w:t>
            </w:r>
          </w:p>
        </w:tc>
        <w:tc>
          <w:tcPr>
            <w:tcW w:w="2955" w:type="dxa"/>
          </w:tcPr>
          <w:p w14:paraId="3E6A8F4D" w14:textId="77777777" w:rsidR="005B179F" w:rsidRDefault="000E59BE">
            <w:pPr>
              <w:pStyle w:val="TableParagraph"/>
              <w:spacing w:before="2"/>
              <w:ind w:left="107"/>
              <w:rPr>
                <w:rFonts w:ascii="Arial"/>
              </w:rPr>
            </w:pPr>
            <w:r>
              <w:rPr>
                <w:rFonts w:ascii="Arial"/>
              </w:rPr>
              <w:t>1 x annually/2 x annually</w:t>
            </w:r>
          </w:p>
        </w:tc>
      </w:tr>
      <w:tr w:rsidR="005B179F" w14:paraId="3E6A8F52" w14:textId="77777777">
        <w:trPr>
          <w:trHeight w:val="489"/>
        </w:trPr>
        <w:tc>
          <w:tcPr>
            <w:tcW w:w="2955" w:type="dxa"/>
          </w:tcPr>
          <w:p w14:paraId="3E6A8F4F" w14:textId="77777777" w:rsidR="005B179F" w:rsidRDefault="005B179F">
            <w:pPr>
              <w:pStyle w:val="TableParagraph"/>
              <w:rPr>
                <w:rFonts w:ascii="Times New Roman"/>
              </w:rPr>
            </w:pPr>
          </w:p>
        </w:tc>
        <w:tc>
          <w:tcPr>
            <w:tcW w:w="2955" w:type="dxa"/>
          </w:tcPr>
          <w:p w14:paraId="3E6A8F50" w14:textId="77777777" w:rsidR="005B179F" w:rsidRDefault="000E59BE">
            <w:pPr>
              <w:pStyle w:val="TableParagraph"/>
              <w:spacing w:before="2"/>
              <w:ind w:left="107"/>
              <w:rPr>
                <w:rFonts w:ascii="Arial"/>
              </w:rPr>
            </w:pPr>
            <w:r>
              <w:rPr>
                <w:rFonts w:ascii="Arial"/>
              </w:rPr>
              <w:t>Carpet mat spot removal</w:t>
            </w:r>
          </w:p>
        </w:tc>
        <w:tc>
          <w:tcPr>
            <w:tcW w:w="2955" w:type="dxa"/>
          </w:tcPr>
          <w:p w14:paraId="3E6A8F51" w14:textId="77777777" w:rsidR="005B179F" w:rsidRDefault="000E59BE">
            <w:pPr>
              <w:pStyle w:val="TableParagraph"/>
              <w:spacing w:before="2"/>
              <w:ind w:left="107"/>
              <w:rPr>
                <w:rFonts w:ascii="Arial"/>
              </w:rPr>
            </w:pPr>
            <w:r>
              <w:rPr>
                <w:rFonts w:ascii="Arial"/>
              </w:rPr>
              <w:t>1 x weekly/as required</w:t>
            </w:r>
          </w:p>
        </w:tc>
      </w:tr>
      <w:tr w:rsidR="005B179F" w14:paraId="3E6A8F56" w14:textId="77777777">
        <w:trPr>
          <w:trHeight w:val="781"/>
        </w:trPr>
        <w:tc>
          <w:tcPr>
            <w:tcW w:w="2955" w:type="dxa"/>
          </w:tcPr>
          <w:p w14:paraId="3E6A8F53" w14:textId="77777777" w:rsidR="005B179F" w:rsidRDefault="000E59BE">
            <w:pPr>
              <w:pStyle w:val="TableParagraph"/>
              <w:spacing w:before="2" w:line="278" w:lineRule="auto"/>
              <w:ind w:left="107" w:right="103"/>
              <w:rPr>
                <w:rFonts w:ascii="Arial"/>
              </w:rPr>
            </w:pPr>
            <w:r>
              <w:rPr>
                <w:rFonts w:ascii="Arial"/>
              </w:rPr>
              <w:t>Furniture and Vertical/Horizontal Surfaces</w:t>
            </w:r>
          </w:p>
        </w:tc>
        <w:tc>
          <w:tcPr>
            <w:tcW w:w="2955" w:type="dxa"/>
          </w:tcPr>
          <w:p w14:paraId="3E6A8F54" w14:textId="77777777" w:rsidR="005B179F" w:rsidRDefault="000E59BE">
            <w:pPr>
              <w:pStyle w:val="TableParagraph"/>
              <w:spacing w:before="2" w:line="278" w:lineRule="auto"/>
              <w:ind w:left="107" w:right="238"/>
              <w:rPr>
                <w:rFonts w:ascii="Arial"/>
              </w:rPr>
            </w:pPr>
            <w:r>
              <w:rPr>
                <w:rFonts w:ascii="Arial"/>
              </w:rPr>
              <w:t>Upholstery/furniture steam cleaned</w:t>
            </w:r>
          </w:p>
        </w:tc>
        <w:tc>
          <w:tcPr>
            <w:tcW w:w="2955" w:type="dxa"/>
          </w:tcPr>
          <w:p w14:paraId="3E6A8F55" w14:textId="77777777" w:rsidR="005B179F" w:rsidRDefault="000E59BE">
            <w:pPr>
              <w:pStyle w:val="TableParagraph"/>
              <w:spacing w:before="4"/>
              <w:ind w:left="107"/>
              <w:rPr>
                <w:rFonts w:ascii="Arial"/>
              </w:rPr>
            </w:pPr>
            <w:r>
              <w:rPr>
                <w:rFonts w:ascii="Arial"/>
              </w:rPr>
              <w:t>1 x annually/as required</w:t>
            </w:r>
          </w:p>
        </w:tc>
      </w:tr>
      <w:tr w:rsidR="005B179F" w14:paraId="3E6A8F5A" w14:textId="77777777">
        <w:trPr>
          <w:trHeight w:val="781"/>
        </w:trPr>
        <w:tc>
          <w:tcPr>
            <w:tcW w:w="2955" w:type="dxa"/>
          </w:tcPr>
          <w:p w14:paraId="3E6A8F57" w14:textId="77777777" w:rsidR="005B179F" w:rsidRDefault="005B179F">
            <w:pPr>
              <w:pStyle w:val="TableParagraph"/>
              <w:rPr>
                <w:rFonts w:ascii="Times New Roman"/>
              </w:rPr>
            </w:pPr>
          </w:p>
        </w:tc>
        <w:tc>
          <w:tcPr>
            <w:tcW w:w="2955" w:type="dxa"/>
          </w:tcPr>
          <w:p w14:paraId="3E6A8F58" w14:textId="77777777" w:rsidR="005B179F" w:rsidRDefault="000E59BE">
            <w:pPr>
              <w:pStyle w:val="TableParagraph"/>
              <w:spacing w:before="2" w:line="278" w:lineRule="auto"/>
              <w:ind w:left="107" w:right="421"/>
              <w:rPr>
                <w:rFonts w:ascii="Arial"/>
              </w:rPr>
            </w:pPr>
            <w:r>
              <w:rPr>
                <w:rFonts w:ascii="Arial"/>
              </w:rPr>
              <w:t>Upholstery/furniture spot cleaned</w:t>
            </w:r>
          </w:p>
        </w:tc>
        <w:tc>
          <w:tcPr>
            <w:tcW w:w="2955" w:type="dxa"/>
          </w:tcPr>
          <w:p w14:paraId="3E6A8F59" w14:textId="77777777" w:rsidR="005B179F" w:rsidRDefault="000E59BE">
            <w:pPr>
              <w:pStyle w:val="TableParagraph"/>
              <w:spacing w:before="4"/>
              <w:ind w:left="107"/>
              <w:rPr>
                <w:rFonts w:ascii="Arial"/>
              </w:rPr>
            </w:pPr>
            <w:r>
              <w:rPr>
                <w:rFonts w:ascii="Arial"/>
              </w:rPr>
              <w:t>1 x daily</w:t>
            </w:r>
          </w:p>
        </w:tc>
      </w:tr>
      <w:tr w:rsidR="005B179F" w14:paraId="3E6A8F5E" w14:textId="77777777">
        <w:trPr>
          <w:trHeight w:val="782"/>
        </w:trPr>
        <w:tc>
          <w:tcPr>
            <w:tcW w:w="2955" w:type="dxa"/>
          </w:tcPr>
          <w:p w14:paraId="3E6A8F5B" w14:textId="77777777" w:rsidR="005B179F" w:rsidRDefault="005B179F">
            <w:pPr>
              <w:pStyle w:val="TableParagraph"/>
              <w:rPr>
                <w:rFonts w:ascii="Times New Roman"/>
              </w:rPr>
            </w:pPr>
          </w:p>
        </w:tc>
        <w:tc>
          <w:tcPr>
            <w:tcW w:w="2955" w:type="dxa"/>
          </w:tcPr>
          <w:p w14:paraId="3E6A8F5C" w14:textId="77777777" w:rsidR="005B179F" w:rsidRDefault="000E59BE">
            <w:pPr>
              <w:pStyle w:val="TableParagraph"/>
              <w:spacing w:line="280" w:lineRule="auto"/>
              <w:ind w:left="107" w:right="971"/>
              <w:rPr>
                <w:rFonts w:ascii="Arial"/>
              </w:rPr>
            </w:pPr>
            <w:r>
              <w:rPr>
                <w:rFonts w:ascii="Arial"/>
              </w:rPr>
              <w:t>Furniture cleaned/vacuumed</w:t>
            </w:r>
          </w:p>
        </w:tc>
        <w:tc>
          <w:tcPr>
            <w:tcW w:w="2955" w:type="dxa"/>
          </w:tcPr>
          <w:p w14:paraId="3E6A8F5D" w14:textId="77777777" w:rsidR="005B179F" w:rsidRDefault="000E59BE">
            <w:pPr>
              <w:pStyle w:val="TableParagraph"/>
              <w:spacing w:before="2"/>
              <w:ind w:left="107"/>
              <w:rPr>
                <w:rFonts w:ascii="Arial"/>
              </w:rPr>
            </w:pPr>
            <w:r>
              <w:rPr>
                <w:rFonts w:ascii="Arial"/>
              </w:rPr>
              <w:t>1 x weekly/as required</w:t>
            </w:r>
          </w:p>
        </w:tc>
      </w:tr>
      <w:tr w:rsidR="005B179F" w14:paraId="3E6A8F62" w14:textId="77777777">
        <w:trPr>
          <w:trHeight w:val="781"/>
        </w:trPr>
        <w:tc>
          <w:tcPr>
            <w:tcW w:w="2955" w:type="dxa"/>
          </w:tcPr>
          <w:p w14:paraId="3E6A8F5F" w14:textId="77777777" w:rsidR="005B179F" w:rsidRDefault="005B179F">
            <w:pPr>
              <w:pStyle w:val="TableParagraph"/>
              <w:rPr>
                <w:rFonts w:ascii="Times New Roman"/>
              </w:rPr>
            </w:pPr>
          </w:p>
        </w:tc>
        <w:tc>
          <w:tcPr>
            <w:tcW w:w="2955" w:type="dxa"/>
          </w:tcPr>
          <w:p w14:paraId="3E6A8F60" w14:textId="77777777" w:rsidR="005B179F" w:rsidRDefault="000E59BE">
            <w:pPr>
              <w:pStyle w:val="TableParagraph"/>
              <w:spacing w:line="280" w:lineRule="auto"/>
              <w:ind w:left="107" w:right="714"/>
              <w:rPr>
                <w:rFonts w:ascii="Arial"/>
              </w:rPr>
            </w:pPr>
            <w:r>
              <w:rPr>
                <w:rFonts w:ascii="Arial"/>
              </w:rPr>
              <w:t>Vertical surfaces spot cleaned</w:t>
            </w:r>
          </w:p>
        </w:tc>
        <w:tc>
          <w:tcPr>
            <w:tcW w:w="2955" w:type="dxa"/>
          </w:tcPr>
          <w:p w14:paraId="3E6A8F61" w14:textId="77777777" w:rsidR="005B179F" w:rsidRDefault="000E59BE">
            <w:pPr>
              <w:pStyle w:val="TableParagraph"/>
              <w:spacing w:before="2"/>
              <w:ind w:left="107"/>
              <w:rPr>
                <w:rFonts w:ascii="Arial"/>
              </w:rPr>
            </w:pPr>
            <w:r>
              <w:rPr>
                <w:rFonts w:ascii="Arial"/>
              </w:rPr>
              <w:t>1 x daily</w:t>
            </w:r>
          </w:p>
        </w:tc>
      </w:tr>
      <w:tr w:rsidR="005B179F" w14:paraId="3E6A8F66" w14:textId="77777777">
        <w:trPr>
          <w:trHeight w:val="491"/>
        </w:trPr>
        <w:tc>
          <w:tcPr>
            <w:tcW w:w="2955" w:type="dxa"/>
          </w:tcPr>
          <w:p w14:paraId="3E6A8F63" w14:textId="77777777" w:rsidR="005B179F" w:rsidRDefault="005B179F">
            <w:pPr>
              <w:pStyle w:val="TableParagraph"/>
              <w:rPr>
                <w:rFonts w:ascii="Times New Roman"/>
              </w:rPr>
            </w:pPr>
          </w:p>
        </w:tc>
        <w:tc>
          <w:tcPr>
            <w:tcW w:w="2955" w:type="dxa"/>
          </w:tcPr>
          <w:p w14:paraId="3E6A8F64" w14:textId="77777777" w:rsidR="005B179F" w:rsidRDefault="000E59BE">
            <w:pPr>
              <w:pStyle w:val="TableParagraph"/>
              <w:spacing w:before="2"/>
              <w:ind w:left="107"/>
              <w:rPr>
                <w:rFonts w:ascii="Arial"/>
              </w:rPr>
            </w:pPr>
            <w:r>
              <w:rPr>
                <w:rFonts w:ascii="Arial"/>
              </w:rPr>
              <w:t>Vertical surfaces cleaned</w:t>
            </w:r>
          </w:p>
        </w:tc>
        <w:tc>
          <w:tcPr>
            <w:tcW w:w="2955" w:type="dxa"/>
          </w:tcPr>
          <w:p w14:paraId="3E6A8F65" w14:textId="77777777" w:rsidR="005B179F" w:rsidRDefault="000E59BE">
            <w:pPr>
              <w:pStyle w:val="TableParagraph"/>
              <w:spacing w:before="2"/>
              <w:ind w:left="107"/>
              <w:rPr>
                <w:rFonts w:ascii="Arial"/>
              </w:rPr>
            </w:pPr>
            <w:r>
              <w:rPr>
                <w:rFonts w:ascii="Arial"/>
              </w:rPr>
              <w:t>1 x weekly/as required</w:t>
            </w:r>
          </w:p>
        </w:tc>
      </w:tr>
    </w:tbl>
    <w:p w14:paraId="3E6A8F67" w14:textId="77777777" w:rsidR="005B179F" w:rsidRDefault="005B179F">
      <w:pPr>
        <w:rPr>
          <w:rFonts w:ascii="Arial"/>
        </w:rPr>
        <w:sectPr w:rsidR="005B179F">
          <w:pgSz w:w="12240" w:h="15840"/>
          <w:pgMar w:top="1360" w:right="280" w:bottom="1000" w:left="280" w:header="0" w:footer="456" w:gutter="0"/>
          <w:cols w:space="720"/>
        </w:sectPr>
      </w:pP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5"/>
        <w:gridCol w:w="2955"/>
        <w:gridCol w:w="2955"/>
      </w:tblGrid>
      <w:tr w:rsidR="005B179F" w14:paraId="3E6A8F6B" w14:textId="77777777">
        <w:trPr>
          <w:trHeight w:val="782"/>
        </w:trPr>
        <w:tc>
          <w:tcPr>
            <w:tcW w:w="2955" w:type="dxa"/>
          </w:tcPr>
          <w:p w14:paraId="3E6A8F68" w14:textId="77777777" w:rsidR="005B179F" w:rsidRDefault="005B179F">
            <w:pPr>
              <w:pStyle w:val="TableParagraph"/>
              <w:rPr>
                <w:rFonts w:ascii="Times New Roman"/>
              </w:rPr>
            </w:pPr>
          </w:p>
        </w:tc>
        <w:tc>
          <w:tcPr>
            <w:tcW w:w="2955" w:type="dxa"/>
          </w:tcPr>
          <w:p w14:paraId="3E6A8F69" w14:textId="77777777" w:rsidR="005B179F" w:rsidRDefault="000E59BE">
            <w:pPr>
              <w:pStyle w:val="TableParagraph"/>
              <w:spacing w:line="278" w:lineRule="auto"/>
              <w:ind w:left="107" w:right="458"/>
              <w:rPr>
                <w:rFonts w:ascii="Arial"/>
              </w:rPr>
            </w:pPr>
            <w:r>
              <w:rPr>
                <w:rFonts w:ascii="Arial"/>
              </w:rPr>
              <w:t>Horizontal surfaces spot cleaned</w:t>
            </w:r>
          </w:p>
        </w:tc>
        <w:tc>
          <w:tcPr>
            <w:tcW w:w="2955" w:type="dxa"/>
          </w:tcPr>
          <w:p w14:paraId="3E6A8F6A" w14:textId="77777777" w:rsidR="005B179F" w:rsidRDefault="000E59BE">
            <w:pPr>
              <w:pStyle w:val="TableParagraph"/>
              <w:spacing w:before="2"/>
              <w:ind w:left="107"/>
              <w:rPr>
                <w:rFonts w:ascii="Arial"/>
              </w:rPr>
            </w:pPr>
            <w:r>
              <w:rPr>
                <w:rFonts w:ascii="Arial"/>
              </w:rPr>
              <w:t>1 x daily</w:t>
            </w:r>
          </w:p>
        </w:tc>
      </w:tr>
      <w:tr w:rsidR="005B179F" w14:paraId="3E6A8F6F" w14:textId="77777777">
        <w:trPr>
          <w:trHeight w:val="491"/>
        </w:trPr>
        <w:tc>
          <w:tcPr>
            <w:tcW w:w="2955" w:type="dxa"/>
          </w:tcPr>
          <w:p w14:paraId="3E6A8F6C" w14:textId="77777777" w:rsidR="005B179F" w:rsidRDefault="005B179F">
            <w:pPr>
              <w:pStyle w:val="TableParagraph"/>
              <w:rPr>
                <w:rFonts w:ascii="Times New Roman"/>
              </w:rPr>
            </w:pPr>
          </w:p>
        </w:tc>
        <w:tc>
          <w:tcPr>
            <w:tcW w:w="2955" w:type="dxa"/>
          </w:tcPr>
          <w:p w14:paraId="3E6A8F6D" w14:textId="77777777" w:rsidR="005B179F" w:rsidRDefault="000E59BE">
            <w:pPr>
              <w:pStyle w:val="TableParagraph"/>
              <w:spacing w:before="2"/>
              <w:ind w:left="107"/>
              <w:rPr>
                <w:rFonts w:ascii="Arial"/>
              </w:rPr>
            </w:pPr>
            <w:r>
              <w:rPr>
                <w:rFonts w:ascii="Arial"/>
              </w:rPr>
              <w:t>Horizontal surfaces cleaned</w:t>
            </w:r>
          </w:p>
        </w:tc>
        <w:tc>
          <w:tcPr>
            <w:tcW w:w="2955" w:type="dxa"/>
          </w:tcPr>
          <w:p w14:paraId="3E6A8F6E" w14:textId="77777777" w:rsidR="005B179F" w:rsidRDefault="000E59BE">
            <w:pPr>
              <w:pStyle w:val="TableParagraph"/>
              <w:spacing w:before="2"/>
              <w:ind w:left="107"/>
              <w:rPr>
                <w:rFonts w:ascii="Arial"/>
              </w:rPr>
            </w:pPr>
            <w:r>
              <w:rPr>
                <w:rFonts w:ascii="Arial"/>
              </w:rPr>
              <w:t>1 x weekly/as required</w:t>
            </w:r>
          </w:p>
        </w:tc>
      </w:tr>
      <w:tr w:rsidR="005B179F" w14:paraId="3E6A8F73" w14:textId="77777777">
        <w:trPr>
          <w:trHeight w:val="489"/>
        </w:trPr>
        <w:tc>
          <w:tcPr>
            <w:tcW w:w="2955" w:type="dxa"/>
          </w:tcPr>
          <w:p w14:paraId="3E6A8F70" w14:textId="77777777" w:rsidR="005B179F" w:rsidRDefault="000E59BE">
            <w:pPr>
              <w:pStyle w:val="TableParagraph"/>
              <w:spacing w:before="2"/>
              <w:ind w:left="107"/>
              <w:rPr>
                <w:rFonts w:ascii="Arial"/>
              </w:rPr>
            </w:pPr>
            <w:r>
              <w:rPr>
                <w:rFonts w:ascii="Arial"/>
              </w:rPr>
              <w:t>Walls and Door Frames</w:t>
            </w:r>
          </w:p>
        </w:tc>
        <w:tc>
          <w:tcPr>
            <w:tcW w:w="2955" w:type="dxa"/>
          </w:tcPr>
          <w:p w14:paraId="3E6A8F71" w14:textId="77777777" w:rsidR="005B179F" w:rsidRDefault="000E59BE">
            <w:pPr>
              <w:pStyle w:val="TableParagraph"/>
              <w:spacing w:before="2"/>
              <w:ind w:left="107"/>
              <w:rPr>
                <w:rFonts w:ascii="Arial"/>
              </w:rPr>
            </w:pPr>
            <w:r>
              <w:rPr>
                <w:rFonts w:ascii="Arial"/>
              </w:rPr>
              <w:t>Wall spot washed</w:t>
            </w:r>
          </w:p>
        </w:tc>
        <w:tc>
          <w:tcPr>
            <w:tcW w:w="2955" w:type="dxa"/>
          </w:tcPr>
          <w:p w14:paraId="3E6A8F72" w14:textId="77777777" w:rsidR="005B179F" w:rsidRDefault="000E59BE">
            <w:pPr>
              <w:pStyle w:val="TableParagraph"/>
              <w:spacing w:before="2"/>
              <w:ind w:left="107"/>
              <w:rPr>
                <w:rFonts w:ascii="Arial"/>
              </w:rPr>
            </w:pPr>
            <w:r>
              <w:rPr>
                <w:rFonts w:ascii="Arial"/>
              </w:rPr>
              <w:t>1 x daily</w:t>
            </w:r>
          </w:p>
        </w:tc>
      </w:tr>
      <w:tr w:rsidR="005B179F" w14:paraId="3E6A8F77" w14:textId="77777777">
        <w:trPr>
          <w:trHeight w:val="491"/>
        </w:trPr>
        <w:tc>
          <w:tcPr>
            <w:tcW w:w="2955" w:type="dxa"/>
          </w:tcPr>
          <w:p w14:paraId="3E6A8F74" w14:textId="77777777" w:rsidR="005B179F" w:rsidRDefault="005B179F">
            <w:pPr>
              <w:pStyle w:val="TableParagraph"/>
              <w:rPr>
                <w:rFonts w:ascii="Times New Roman"/>
              </w:rPr>
            </w:pPr>
          </w:p>
        </w:tc>
        <w:tc>
          <w:tcPr>
            <w:tcW w:w="2955" w:type="dxa"/>
          </w:tcPr>
          <w:p w14:paraId="3E6A8F75" w14:textId="77777777" w:rsidR="005B179F" w:rsidRDefault="000E59BE">
            <w:pPr>
              <w:pStyle w:val="TableParagraph"/>
              <w:spacing w:before="4"/>
              <w:ind w:left="107"/>
              <w:rPr>
                <w:rFonts w:ascii="Arial"/>
              </w:rPr>
            </w:pPr>
            <w:r>
              <w:rPr>
                <w:rFonts w:ascii="Arial"/>
              </w:rPr>
              <w:t>Walls washed</w:t>
            </w:r>
          </w:p>
        </w:tc>
        <w:tc>
          <w:tcPr>
            <w:tcW w:w="2955" w:type="dxa"/>
          </w:tcPr>
          <w:p w14:paraId="3E6A8F76" w14:textId="77777777" w:rsidR="005B179F" w:rsidRDefault="000E59BE">
            <w:pPr>
              <w:pStyle w:val="TableParagraph"/>
              <w:spacing w:before="4"/>
              <w:ind w:left="107"/>
              <w:rPr>
                <w:rFonts w:ascii="Arial"/>
              </w:rPr>
            </w:pPr>
            <w:r>
              <w:rPr>
                <w:rFonts w:ascii="Arial"/>
              </w:rPr>
              <w:t>1 x annually/as required</w:t>
            </w:r>
          </w:p>
        </w:tc>
      </w:tr>
      <w:tr w:rsidR="005B179F" w14:paraId="3E6A8F7B" w14:textId="77777777">
        <w:trPr>
          <w:trHeight w:val="491"/>
        </w:trPr>
        <w:tc>
          <w:tcPr>
            <w:tcW w:w="2955" w:type="dxa"/>
          </w:tcPr>
          <w:p w14:paraId="3E6A8F78" w14:textId="77777777" w:rsidR="005B179F" w:rsidRDefault="005B179F">
            <w:pPr>
              <w:pStyle w:val="TableParagraph"/>
              <w:rPr>
                <w:rFonts w:ascii="Times New Roman"/>
              </w:rPr>
            </w:pPr>
          </w:p>
        </w:tc>
        <w:tc>
          <w:tcPr>
            <w:tcW w:w="2955" w:type="dxa"/>
          </w:tcPr>
          <w:p w14:paraId="3E6A8F79" w14:textId="77777777" w:rsidR="005B179F" w:rsidRDefault="000E59BE">
            <w:pPr>
              <w:pStyle w:val="TableParagraph"/>
              <w:spacing w:before="2"/>
              <w:ind w:left="107"/>
              <w:rPr>
                <w:rFonts w:ascii="Arial"/>
              </w:rPr>
            </w:pPr>
            <w:r>
              <w:rPr>
                <w:rFonts w:ascii="Arial"/>
              </w:rPr>
              <w:t>High-low dusting (ledges)</w:t>
            </w:r>
          </w:p>
        </w:tc>
        <w:tc>
          <w:tcPr>
            <w:tcW w:w="2955" w:type="dxa"/>
          </w:tcPr>
          <w:p w14:paraId="3E6A8F7A" w14:textId="77777777" w:rsidR="005B179F" w:rsidRDefault="000E59BE">
            <w:pPr>
              <w:pStyle w:val="TableParagraph"/>
              <w:spacing w:before="2"/>
              <w:ind w:left="107"/>
              <w:rPr>
                <w:rFonts w:ascii="Arial"/>
              </w:rPr>
            </w:pPr>
            <w:r>
              <w:rPr>
                <w:rFonts w:ascii="Arial"/>
              </w:rPr>
              <w:t>1 x weekly</w:t>
            </w:r>
          </w:p>
        </w:tc>
      </w:tr>
      <w:tr w:rsidR="005B179F" w14:paraId="3E6A8F7F" w14:textId="77777777">
        <w:trPr>
          <w:trHeight w:val="491"/>
        </w:trPr>
        <w:tc>
          <w:tcPr>
            <w:tcW w:w="2955" w:type="dxa"/>
          </w:tcPr>
          <w:p w14:paraId="3E6A8F7C" w14:textId="77777777" w:rsidR="005B179F" w:rsidRDefault="005B179F">
            <w:pPr>
              <w:pStyle w:val="TableParagraph"/>
              <w:rPr>
                <w:rFonts w:ascii="Times New Roman"/>
              </w:rPr>
            </w:pPr>
          </w:p>
        </w:tc>
        <w:tc>
          <w:tcPr>
            <w:tcW w:w="2955" w:type="dxa"/>
          </w:tcPr>
          <w:p w14:paraId="3E6A8F7D" w14:textId="77777777" w:rsidR="005B179F" w:rsidRDefault="000E59BE">
            <w:pPr>
              <w:pStyle w:val="TableParagraph"/>
              <w:spacing w:before="2"/>
              <w:ind w:left="107"/>
              <w:rPr>
                <w:rFonts w:ascii="Arial"/>
              </w:rPr>
            </w:pPr>
            <w:r>
              <w:rPr>
                <w:rFonts w:ascii="Arial"/>
              </w:rPr>
              <w:t>Door frame/jam washed</w:t>
            </w:r>
          </w:p>
        </w:tc>
        <w:tc>
          <w:tcPr>
            <w:tcW w:w="2955" w:type="dxa"/>
          </w:tcPr>
          <w:p w14:paraId="3E6A8F7E" w14:textId="77777777" w:rsidR="005B179F" w:rsidRDefault="000E59BE">
            <w:pPr>
              <w:pStyle w:val="TableParagraph"/>
              <w:spacing w:before="2"/>
              <w:ind w:left="107"/>
              <w:rPr>
                <w:rFonts w:ascii="Arial"/>
              </w:rPr>
            </w:pPr>
            <w:r>
              <w:rPr>
                <w:rFonts w:ascii="Arial"/>
              </w:rPr>
              <w:t>1 x weekly</w:t>
            </w:r>
          </w:p>
        </w:tc>
      </w:tr>
      <w:tr w:rsidR="005B179F" w14:paraId="3E6A8F83" w14:textId="77777777">
        <w:trPr>
          <w:trHeight w:val="489"/>
        </w:trPr>
        <w:tc>
          <w:tcPr>
            <w:tcW w:w="2955" w:type="dxa"/>
          </w:tcPr>
          <w:p w14:paraId="3E6A8F80" w14:textId="77777777" w:rsidR="005B179F" w:rsidRDefault="005B179F">
            <w:pPr>
              <w:pStyle w:val="TableParagraph"/>
              <w:rPr>
                <w:rFonts w:ascii="Times New Roman"/>
              </w:rPr>
            </w:pPr>
          </w:p>
        </w:tc>
        <w:tc>
          <w:tcPr>
            <w:tcW w:w="2955" w:type="dxa"/>
          </w:tcPr>
          <w:p w14:paraId="3E6A8F81" w14:textId="77777777" w:rsidR="005B179F" w:rsidRDefault="000E59BE">
            <w:pPr>
              <w:pStyle w:val="TableParagraph"/>
              <w:spacing w:before="2"/>
              <w:ind w:left="107"/>
              <w:rPr>
                <w:rFonts w:ascii="Arial"/>
              </w:rPr>
            </w:pPr>
            <w:r>
              <w:rPr>
                <w:rFonts w:ascii="Arial"/>
              </w:rPr>
              <w:t>General Dusting</w:t>
            </w:r>
          </w:p>
        </w:tc>
        <w:tc>
          <w:tcPr>
            <w:tcW w:w="2955" w:type="dxa"/>
          </w:tcPr>
          <w:p w14:paraId="3E6A8F82" w14:textId="77777777" w:rsidR="005B179F" w:rsidRDefault="000E59BE">
            <w:pPr>
              <w:pStyle w:val="TableParagraph"/>
              <w:spacing w:before="2"/>
              <w:ind w:left="107"/>
              <w:rPr>
                <w:rFonts w:ascii="Arial"/>
              </w:rPr>
            </w:pPr>
            <w:r>
              <w:rPr>
                <w:rFonts w:ascii="Arial"/>
              </w:rPr>
              <w:t>1 x weekly</w:t>
            </w:r>
          </w:p>
        </w:tc>
      </w:tr>
      <w:tr w:rsidR="005B179F" w14:paraId="3E6A8F87" w14:textId="77777777">
        <w:trPr>
          <w:trHeight w:val="491"/>
        </w:trPr>
        <w:tc>
          <w:tcPr>
            <w:tcW w:w="2955" w:type="dxa"/>
          </w:tcPr>
          <w:p w14:paraId="3E6A8F84" w14:textId="77777777" w:rsidR="005B179F" w:rsidRDefault="000E59BE">
            <w:pPr>
              <w:pStyle w:val="TableParagraph"/>
              <w:spacing w:before="2"/>
              <w:ind w:left="107"/>
              <w:rPr>
                <w:rFonts w:ascii="Arial"/>
              </w:rPr>
            </w:pPr>
            <w:r>
              <w:rPr>
                <w:rFonts w:ascii="Arial"/>
              </w:rPr>
              <w:t>Washroom Cleaning</w:t>
            </w:r>
          </w:p>
        </w:tc>
        <w:tc>
          <w:tcPr>
            <w:tcW w:w="2955" w:type="dxa"/>
          </w:tcPr>
          <w:p w14:paraId="3E6A8F85" w14:textId="77777777" w:rsidR="005B179F" w:rsidRDefault="000E59BE">
            <w:pPr>
              <w:pStyle w:val="TableParagraph"/>
              <w:spacing w:before="2"/>
              <w:ind w:left="107"/>
              <w:rPr>
                <w:rFonts w:ascii="Arial"/>
              </w:rPr>
            </w:pPr>
            <w:r>
              <w:rPr>
                <w:rFonts w:ascii="Arial"/>
              </w:rPr>
              <w:t>Restock supplies</w:t>
            </w:r>
          </w:p>
        </w:tc>
        <w:tc>
          <w:tcPr>
            <w:tcW w:w="2955" w:type="dxa"/>
          </w:tcPr>
          <w:p w14:paraId="3E6A8F86" w14:textId="77777777" w:rsidR="005B179F" w:rsidRDefault="000E59BE">
            <w:pPr>
              <w:pStyle w:val="TableParagraph"/>
              <w:spacing w:before="2"/>
              <w:ind w:left="107"/>
              <w:rPr>
                <w:rFonts w:ascii="Arial"/>
              </w:rPr>
            </w:pPr>
            <w:r>
              <w:rPr>
                <w:rFonts w:ascii="Arial"/>
              </w:rPr>
              <w:t>As needed</w:t>
            </w:r>
          </w:p>
        </w:tc>
      </w:tr>
      <w:tr w:rsidR="005B179F" w14:paraId="3E6A8F8B" w14:textId="77777777">
        <w:trPr>
          <w:trHeight w:val="491"/>
        </w:trPr>
        <w:tc>
          <w:tcPr>
            <w:tcW w:w="2955" w:type="dxa"/>
          </w:tcPr>
          <w:p w14:paraId="3E6A8F88" w14:textId="77777777" w:rsidR="005B179F" w:rsidRDefault="005B179F">
            <w:pPr>
              <w:pStyle w:val="TableParagraph"/>
              <w:rPr>
                <w:rFonts w:ascii="Times New Roman"/>
              </w:rPr>
            </w:pPr>
          </w:p>
        </w:tc>
        <w:tc>
          <w:tcPr>
            <w:tcW w:w="2955" w:type="dxa"/>
          </w:tcPr>
          <w:p w14:paraId="3E6A8F89" w14:textId="77777777" w:rsidR="005B179F" w:rsidRDefault="000E59BE">
            <w:pPr>
              <w:pStyle w:val="TableParagraph"/>
              <w:spacing w:before="2"/>
              <w:ind w:left="107"/>
              <w:rPr>
                <w:rFonts w:ascii="Arial"/>
              </w:rPr>
            </w:pPr>
            <w:r>
              <w:rPr>
                <w:rFonts w:ascii="Arial"/>
              </w:rPr>
              <w:t>Clean toilets</w:t>
            </w:r>
          </w:p>
        </w:tc>
        <w:tc>
          <w:tcPr>
            <w:tcW w:w="2955" w:type="dxa"/>
          </w:tcPr>
          <w:p w14:paraId="3E6A8F8A" w14:textId="77777777" w:rsidR="005B179F" w:rsidRDefault="000E59BE">
            <w:pPr>
              <w:pStyle w:val="TableParagraph"/>
              <w:spacing w:before="2"/>
              <w:ind w:left="107"/>
              <w:rPr>
                <w:rFonts w:ascii="Arial"/>
              </w:rPr>
            </w:pPr>
            <w:r>
              <w:rPr>
                <w:rFonts w:ascii="Arial"/>
              </w:rPr>
              <w:t>1 x daily</w:t>
            </w:r>
          </w:p>
        </w:tc>
      </w:tr>
      <w:tr w:rsidR="005B179F" w14:paraId="3E6A8F8F" w14:textId="77777777">
        <w:trPr>
          <w:trHeight w:val="489"/>
        </w:trPr>
        <w:tc>
          <w:tcPr>
            <w:tcW w:w="2955" w:type="dxa"/>
          </w:tcPr>
          <w:p w14:paraId="3E6A8F8C" w14:textId="77777777" w:rsidR="005B179F" w:rsidRDefault="005B179F">
            <w:pPr>
              <w:pStyle w:val="TableParagraph"/>
              <w:rPr>
                <w:rFonts w:ascii="Times New Roman"/>
              </w:rPr>
            </w:pPr>
          </w:p>
        </w:tc>
        <w:tc>
          <w:tcPr>
            <w:tcW w:w="2955" w:type="dxa"/>
          </w:tcPr>
          <w:p w14:paraId="3E6A8F8D" w14:textId="77777777" w:rsidR="005B179F" w:rsidRDefault="000E59BE">
            <w:pPr>
              <w:pStyle w:val="TableParagraph"/>
              <w:spacing w:before="2"/>
              <w:ind w:left="107"/>
              <w:rPr>
                <w:rFonts w:ascii="Arial"/>
              </w:rPr>
            </w:pPr>
            <w:r>
              <w:rPr>
                <w:rFonts w:ascii="Arial"/>
              </w:rPr>
              <w:t>Clean sinks/Plumbing</w:t>
            </w:r>
          </w:p>
        </w:tc>
        <w:tc>
          <w:tcPr>
            <w:tcW w:w="2955" w:type="dxa"/>
          </w:tcPr>
          <w:p w14:paraId="3E6A8F8E" w14:textId="77777777" w:rsidR="005B179F" w:rsidRDefault="000E59BE">
            <w:pPr>
              <w:pStyle w:val="TableParagraph"/>
              <w:spacing w:before="2"/>
              <w:ind w:left="107"/>
              <w:rPr>
                <w:rFonts w:ascii="Arial"/>
              </w:rPr>
            </w:pPr>
            <w:r>
              <w:rPr>
                <w:rFonts w:ascii="Arial"/>
              </w:rPr>
              <w:t>1 x daily</w:t>
            </w:r>
          </w:p>
        </w:tc>
      </w:tr>
      <w:tr w:rsidR="005B179F" w14:paraId="3E6A8F93" w14:textId="77777777">
        <w:trPr>
          <w:trHeight w:val="491"/>
        </w:trPr>
        <w:tc>
          <w:tcPr>
            <w:tcW w:w="2955" w:type="dxa"/>
          </w:tcPr>
          <w:p w14:paraId="3E6A8F90" w14:textId="77777777" w:rsidR="005B179F" w:rsidRDefault="005B179F">
            <w:pPr>
              <w:pStyle w:val="TableParagraph"/>
              <w:rPr>
                <w:rFonts w:ascii="Times New Roman"/>
              </w:rPr>
            </w:pPr>
          </w:p>
        </w:tc>
        <w:tc>
          <w:tcPr>
            <w:tcW w:w="2955" w:type="dxa"/>
          </w:tcPr>
          <w:p w14:paraId="3E6A8F91" w14:textId="77777777" w:rsidR="005B179F" w:rsidRDefault="000E59BE">
            <w:pPr>
              <w:pStyle w:val="TableParagraph"/>
              <w:spacing w:before="4"/>
              <w:ind w:left="107"/>
              <w:rPr>
                <w:rFonts w:ascii="Arial"/>
              </w:rPr>
            </w:pPr>
            <w:r>
              <w:rPr>
                <w:rFonts w:ascii="Arial"/>
              </w:rPr>
              <w:t>Clean mirrors</w:t>
            </w:r>
          </w:p>
        </w:tc>
        <w:tc>
          <w:tcPr>
            <w:tcW w:w="2955" w:type="dxa"/>
          </w:tcPr>
          <w:p w14:paraId="3E6A8F92" w14:textId="77777777" w:rsidR="005B179F" w:rsidRDefault="000E59BE">
            <w:pPr>
              <w:pStyle w:val="TableParagraph"/>
              <w:spacing w:before="4"/>
              <w:ind w:left="107"/>
              <w:rPr>
                <w:rFonts w:ascii="Arial"/>
              </w:rPr>
            </w:pPr>
            <w:r>
              <w:rPr>
                <w:rFonts w:ascii="Arial"/>
              </w:rPr>
              <w:t>1 x daily</w:t>
            </w:r>
          </w:p>
        </w:tc>
      </w:tr>
      <w:tr w:rsidR="005B179F" w14:paraId="3E6A8F97" w14:textId="77777777">
        <w:trPr>
          <w:trHeight w:val="491"/>
        </w:trPr>
        <w:tc>
          <w:tcPr>
            <w:tcW w:w="2955" w:type="dxa"/>
          </w:tcPr>
          <w:p w14:paraId="3E6A8F94" w14:textId="77777777" w:rsidR="005B179F" w:rsidRDefault="005B179F">
            <w:pPr>
              <w:pStyle w:val="TableParagraph"/>
              <w:rPr>
                <w:rFonts w:ascii="Times New Roman"/>
              </w:rPr>
            </w:pPr>
          </w:p>
        </w:tc>
        <w:tc>
          <w:tcPr>
            <w:tcW w:w="2955" w:type="dxa"/>
          </w:tcPr>
          <w:p w14:paraId="3E6A8F95" w14:textId="77777777" w:rsidR="005B179F" w:rsidRDefault="000E59BE">
            <w:pPr>
              <w:pStyle w:val="TableParagraph"/>
              <w:spacing w:before="2"/>
              <w:ind w:left="107"/>
              <w:rPr>
                <w:rFonts w:ascii="Arial"/>
              </w:rPr>
            </w:pPr>
            <w:r>
              <w:rPr>
                <w:rFonts w:ascii="Arial"/>
              </w:rPr>
              <w:t>Spot clean walls</w:t>
            </w:r>
          </w:p>
        </w:tc>
        <w:tc>
          <w:tcPr>
            <w:tcW w:w="2955" w:type="dxa"/>
          </w:tcPr>
          <w:p w14:paraId="3E6A8F96" w14:textId="77777777" w:rsidR="005B179F" w:rsidRDefault="000E59BE">
            <w:pPr>
              <w:pStyle w:val="TableParagraph"/>
              <w:spacing w:before="2"/>
              <w:ind w:left="107"/>
              <w:rPr>
                <w:rFonts w:ascii="Arial"/>
              </w:rPr>
            </w:pPr>
            <w:r>
              <w:rPr>
                <w:rFonts w:ascii="Arial"/>
              </w:rPr>
              <w:t>1 x weekly/as required</w:t>
            </w:r>
          </w:p>
        </w:tc>
      </w:tr>
      <w:tr w:rsidR="005B179F" w14:paraId="3E6A8F9B" w14:textId="77777777">
        <w:trPr>
          <w:trHeight w:val="491"/>
        </w:trPr>
        <w:tc>
          <w:tcPr>
            <w:tcW w:w="2955" w:type="dxa"/>
          </w:tcPr>
          <w:p w14:paraId="3E6A8F98" w14:textId="77777777" w:rsidR="005B179F" w:rsidRDefault="000E59BE">
            <w:pPr>
              <w:pStyle w:val="TableParagraph"/>
              <w:spacing w:before="2"/>
              <w:ind w:left="107"/>
              <w:rPr>
                <w:rFonts w:ascii="Arial"/>
              </w:rPr>
            </w:pPr>
            <w:r>
              <w:rPr>
                <w:rFonts w:ascii="Arial"/>
              </w:rPr>
              <w:t>Waste Collection</w:t>
            </w:r>
          </w:p>
        </w:tc>
        <w:tc>
          <w:tcPr>
            <w:tcW w:w="2955" w:type="dxa"/>
          </w:tcPr>
          <w:p w14:paraId="3E6A8F99" w14:textId="77777777" w:rsidR="005B179F" w:rsidRDefault="000E59BE">
            <w:pPr>
              <w:pStyle w:val="TableParagraph"/>
              <w:spacing w:before="2"/>
              <w:ind w:left="107"/>
              <w:rPr>
                <w:rFonts w:ascii="Arial"/>
              </w:rPr>
            </w:pPr>
            <w:r>
              <w:rPr>
                <w:rFonts w:ascii="Arial"/>
              </w:rPr>
              <w:t>Removal from rooms</w:t>
            </w:r>
          </w:p>
        </w:tc>
        <w:tc>
          <w:tcPr>
            <w:tcW w:w="2955" w:type="dxa"/>
          </w:tcPr>
          <w:p w14:paraId="3E6A8F9A" w14:textId="77777777" w:rsidR="005B179F" w:rsidRDefault="000E59BE">
            <w:pPr>
              <w:pStyle w:val="TableParagraph"/>
              <w:spacing w:before="2"/>
              <w:ind w:left="107"/>
              <w:rPr>
                <w:rFonts w:ascii="Arial"/>
              </w:rPr>
            </w:pPr>
            <w:r>
              <w:rPr>
                <w:rFonts w:ascii="Arial"/>
              </w:rPr>
              <w:t>1 x daily/as required</w:t>
            </w:r>
          </w:p>
        </w:tc>
      </w:tr>
      <w:tr w:rsidR="005B179F" w14:paraId="3E6A8F9F" w14:textId="77777777">
        <w:trPr>
          <w:trHeight w:val="489"/>
        </w:trPr>
        <w:tc>
          <w:tcPr>
            <w:tcW w:w="2955" w:type="dxa"/>
          </w:tcPr>
          <w:p w14:paraId="3E6A8F9C" w14:textId="77777777" w:rsidR="005B179F" w:rsidRDefault="005B179F">
            <w:pPr>
              <w:pStyle w:val="TableParagraph"/>
              <w:rPr>
                <w:rFonts w:ascii="Times New Roman"/>
              </w:rPr>
            </w:pPr>
          </w:p>
        </w:tc>
        <w:tc>
          <w:tcPr>
            <w:tcW w:w="2955" w:type="dxa"/>
          </w:tcPr>
          <w:p w14:paraId="3E6A8F9D" w14:textId="77777777" w:rsidR="005B179F" w:rsidRDefault="000E59BE">
            <w:pPr>
              <w:pStyle w:val="TableParagraph"/>
              <w:spacing w:before="2"/>
              <w:ind w:left="107"/>
              <w:rPr>
                <w:rFonts w:ascii="Arial"/>
              </w:rPr>
            </w:pPr>
            <w:r>
              <w:rPr>
                <w:rFonts w:ascii="Arial"/>
              </w:rPr>
              <w:t>Replace liner</w:t>
            </w:r>
          </w:p>
        </w:tc>
        <w:tc>
          <w:tcPr>
            <w:tcW w:w="2955" w:type="dxa"/>
          </w:tcPr>
          <w:p w14:paraId="3E6A8F9E" w14:textId="77777777" w:rsidR="005B179F" w:rsidRDefault="000E59BE">
            <w:pPr>
              <w:pStyle w:val="TableParagraph"/>
              <w:spacing w:before="2"/>
              <w:ind w:left="107"/>
              <w:rPr>
                <w:rFonts w:ascii="Arial"/>
              </w:rPr>
            </w:pPr>
            <w:r>
              <w:rPr>
                <w:rFonts w:ascii="Arial"/>
              </w:rPr>
              <w:t>1 x daily/as required</w:t>
            </w:r>
          </w:p>
        </w:tc>
      </w:tr>
      <w:tr w:rsidR="005B179F" w14:paraId="3E6A8FA3" w14:textId="77777777">
        <w:trPr>
          <w:trHeight w:val="491"/>
        </w:trPr>
        <w:tc>
          <w:tcPr>
            <w:tcW w:w="2955" w:type="dxa"/>
          </w:tcPr>
          <w:p w14:paraId="3E6A8FA0" w14:textId="77777777" w:rsidR="005B179F" w:rsidRDefault="005B179F">
            <w:pPr>
              <w:pStyle w:val="TableParagraph"/>
              <w:rPr>
                <w:rFonts w:ascii="Times New Roman"/>
              </w:rPr>
            </w:pPr>
          </w:p>
        </w:tc>
        <w:tc>
          <w:tcPr>
            <w:tcW w:w="2955" w:type="dxa"/>
          </w:tcPr>
          <w:p w14:paraId="3E6A8FA1" w14:textId="77777777" w:rsidR="005B179F" w:rsidRDefault="000E59BE">
            <w:pPr>
              <w:pStyle w:val="TableParagraph"/>
              <w:spacing w:before="2"/>
              <w:ind w:left="107"/>
              <w:rPr>
                <w:rFonts w:ascii="Arial"/>
              </w:rPr>
            </w:pPr>
            <w:r>
              <w:rPr>
                <w:rFonts w:ascii="Arial"/>
              </w:rPr>
              <w:t>Wash cans</w:t>
            </w:r>
          </w:p>
        </w:tc>
        <w:tc>
          <w:tcPr>
            <w:tcW w:w="2955" w:type="dxa"/>
          </w:tcPr>
          <w:p w14:paraId="3E6A8FA2" w14:textId="77777777" w:rsidR="005B179F" w:rsidRDefault="000E59BE">
            <w:pPr>
              <w:pStyle w:val="TableParagraph"/>
              <w:spacing w:before="2"/>
              <w:ind w:left="107"/>
              <w:rPr>
                <w:rFonts w:ascii="Arial"/>
              </w:rPr>
            </w:pPr>
            <w:r>
              <w:rPr>
                <w:rFonts w:ascii="Arial"/>
              </w:rPr>
              <w:t>1 x weekly</w:t>
            </w:r>
          </w:p>
        </w:tc>
      </w:tr>
      <w:tr w:rsidR="005B179F" w14:paraId="3E6A8FA7" w14:textId="77777777">
        <w:trPr>
          <w:trHeight w:val="491"/>
        </w:trPr>
        <w:tc>
          <w:tcPr>
            <w:tcW w:w="2955" w:type="dxa"/>
          </w:tcPr>
          <w:p w14:paraId="3E6A8FA4" w14:textId="77777777" w:rsidR="005B179F" w:rsidRDefault="000E59BE">
            <w:pPr>
              <w:pStyle w:val="TableParagraph"/>
              <w:spacing w:before="2"/>
              <w:ind w:left="107"/>
              <w:rPr>
                <w:rFonts w:ascii="Arial"/>
              </w:rPr>
            </w:pPr>
            <w:r>
              <w:rPr>
                <w:rFonts w:ascii="Arial"/>
              </w:rPr>
              <w:t>Windows</w:t>
            </w:r>
          </w:p>
        </w:tc>
        <w:tc>
          <w:tcPr>
            <w:tcW w:w="2955" w:type="dxa"/>
          </w:tcPr>
          <w:p w14:paraId="3E6A8FA5" w14:textId="77777777" w:rsidR="005B179F" w:rsidRDefault="000E59BE">
            <w:pPr>
              <w:pStyle w:val="TableParagraph"/>
              <w:spacing w:before="2"/>
              <w:ind w:left="107"/>
              <w:rPr>
                <w:rFonts w:ascii="Arial"/>
              </w:rPr>
            </w:pPr>
            <w:r>
              <w:rPr>
                <w:rFonts w:ascii="Arial"/>
              </w:rPr>
              <w:t>Spot washed</w:t>
            </w:r>
          </w:p>
        </w:tc>
        <w:tc>
          <w:tcPr>
            <w:tcW w:w="2955" w:type="dxa"/>
          </w:tcPr>
          <w:p w14:paraId="3E6A8FA6" w14:textId="77777777" w:rsidR="005B179F" w:rsidRDefault="000E59BE">
            <w:pPr>
              <w:pStyle w:val="TableParagraph"/>
              <w:spacing w:before="2"/>
              <w:ind w:left="107"/>
              <w:rPr>
                <w:rFonts w:ascii="Arial"/>
              </w:rPr>
            </w:pPr>
            <w:r>
              <w:rPr>
                <w:rFonts w:ascii="Arial"/>
              </w:rPr>
              <w:t>1 x daily</w:t>
            </w:r>
          </w:p>
        </w:tc>
      </w:tr>
      <w:tr w:rsidR="005B179F" w14:paraId="3E6A8FAB" w14:textId="77777777">
        <w:trPr>
          <w:trHeight w:val="491"/>
        </w:trPr>
        <w:tc>
          <w:tcPr>
            <w:tcW w:w="2955" w:type="dxa"/>
          </w:tcPr>
          <w:p w14:paraId="3E6A8FA8" w14:textId="77777777" w:rsidR="005B179F" w:rsidRDefault="005B179F">
            <w:pPr>
              <w:pStyle w:val="TableParagraph"/>
              <w:rPr>
                <w:rFonts w:ascii="Times New Roman"/>
              </w:rPr>
            </w:pPr>
          </w:p>
        </w:tc>
        <w:tc>
          <w:tcPr>
            <w:tcW w:w="2955" w:type="dxa"/>
          </w:tcPr>
          <w:p w14:paraId="3E6A8FA9" w14:textId="77777777" w:rsidR="005B179F" w:rsidRDefault="000E59BE">
            <w:pPr>
              <w:pStyle w:val="TableParagraph"/>
              <w:spacing w:before="2"/>
              <w:ind w:left="107"/>
              <w:rPr>
                <w:rFonts w:ascii="Arial"/>
              </w:rPr>
            </w:pPr>
            <w:r>
              <w:rPr>
                <w:rFonts w:ascii="Arial"/>
              </w:rPr>
              <w:t>Complete cleaning</w:t>
            </w:r>
          </w:p>
        </w:tc>
        <w:tc>
          <w:tcPr>
            <w:tcW w:w="2955" w:type="dxa"/>
          </w:tcPr>
          <w:p w14:paraId="3E6A8FAA" w14:textId="77777777" w:rsidR="005B179F" w:rsidRDefault="000E59BE">
            <w:pPr>
              <w:pStyle w:val="TableParagraph"/>
              <w:spacing w:before="2"/>
              <w:ind w:left="107"/>
              <w:rPr>
                <w:rFonts w:ascii="Arial"/>
              </w:rPr>
            </w:pPr>
            <w:r>
              <w:rPr>
                <w:rFonts w:ascii="Arial"/>
              </w:rPr>
              <w:t>1 x weekly</w:t>
            </w:r>
          </w:p>
        </w:tc>
      </w:tr>
    </w:tbl>
    <w:p w14:paraId="3E6A8FAC" w14:textId="780C7D29" w:rsidR="005B179F" w:rsidRDefault="00FF5333">
      <w:pPr>
        <w:rPr>
          <w:sz w:val="2"/>
          <w:szCs w:val="2"/>
        </w:rPr>
      </w:pPr>
      <w:r>
        <w:rPr>
          <w:noProof/>
        </w:rPr>
        <mc:AlternateContent>
          <mc:Choice Requires="wpg">
            <w:drawing>
              <wp:anchor distT="0" distB="0" distL="114300" distR="114300" simplePos="0" relativeHeight="251700224" behindDoc="0" locked="0" layoutInCell="1" allowOverlap="1" wp14:anchorId="3E6A900C" wp14:editId="633EB757">
                <wp:simplePos x="0" y="0"/>
                <wp:positionH relativeFrom="page">
                  <wp:posOffset>7167880</wp:posOffset>
                </wp:positionH>
                <wp:positionV relativeFrom="page">
                  <wp:posOffset>9412605</wp:posOffset>
                </wp:positionV>
                <wp:extent cx="334645" cy="395605"/>
                <wp:effectExtent l="0" t="0" r="0" b="0"/>
                <wp:wrapNone/>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 cy="395605"/>
                          <a:chOff x="11288" y="14823"/>
                          <a:chExt cx="527" cy="623"/>
                        </a:xfrm>
                      </wpg:grpSpPr>
                      <wps:wsp>
                        <wps:cNvPr id="17" name="Rectangle 11"/>
                        <wps:cNvSpPr>
                          <a:spLocks noChangeArrowheads="1"/>
                        </wps:cNvSpPr>
                        <wps:spPr bwMode="auto">
                          <a:xfrm>
                            <a:off x="11295" y="14831"/>
                            <a:ext cx="512" cy="526"/>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11295" y="14831"/>
                            <a:ext cx="512" cy="526"/>
                          </a:xfrm>
                          <a:prstGeom prst="rect">
                            <a:avLst/>
                          </a:prstGeom>
                          <a:noFill/>
                          <a:ln w="9525">
                            <a:solidFill>
                              <a:srgbClr val="9336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9"/>
                        <wps:cNvCnPr>
                          <a:cxnSpLocks noChangeShapeType="1"/>
                        </wps:cNvCnPr>
                        <wps:spPr bwMode="auto">
                          <a:xfrm>
                            <a:off x="11295" y="15417"/>
                            <a:ext cx="512" cy="0"/>
                          </a:xfrm>
                          <a:prstGeom prst="line">
                            <a:avLst/>
                          </a:prstGeom>
                          <a:noFill/>
                          <a:ln w="27305">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0" name="Rectangle 8"/>
                        <wps:cNvSpPr>
                          <a:spLocks noChangeArrowheads="1"/>
                        </wps:cNvSpPr>
                        <wps:spPr bwMode="auto">
                          <a:xfrm>
                            <a:off x="11295" y="15396"/>
                            <a:ext cx="512" cy="43"/>
                          </a:xfrm>
                          <a:prstGeom prst="rect">
                            <a:avLst/>
                          </a:prstGeom>
                          <a:noFill/>
                          <a:ln w="9525">
                            <a:solidFill>
                              <a:srgbClr val="9336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DAC5C" id="Group 7" o:spid="_x0000_s1026" style="position:absolute;margin-left:564.4pt;margin-top:741.15pt;width:26.35pt;height:31.15pt;z-index:251700224;mso-position-horizontal-relative:page;mso-position-vertical-relative:page" coordorigin="11288,14823" coordsize="52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W9SgMAAG4MAAAOAAAAZHJzL2Uyb0RvYy54bWzsV8lu2zAQvRfoPxC8N7I2L0KUIHAWFEjb&#10;oEk/gJaoBaVIlaQju1/fISk7XuKmdYEABeKDQGrI0cx7jzP06fmiYeiRSlULnmL/ZIAR5ZnIa16m&#10;+NvD9YcxRkoTnhMmOE3xkip8fvb+3WnXJjQQlWA5lQiccJV0bYorrdvE81RW0YaoE9FSDsZCyIZo&#10;mMrSyyXpwHvDvGAwGHqdkHkrRUaVgreXzojPrP+ioJn+UhSKasRSDLFp+5T2OTNP7+yUJKUkbVVn&#10;fRjkiCgaUnP46NrVJdEEzWW956qpMymUKPRJJhpPFEWdUZsDZOMPdrK5kWLe2lzKpCvbNUwA7Q5O&#10;R7vNPj/eSVTnwN0QI04a4Mh+Fo0MNl1bJrDkRrb37Z10CcLwVmTfFZi9XbuZl24xmnWfRA7uyFwL&#10;i82ikI1xAVmjhaVguaaALjTK4GUYRsMoxigDUziJh4PYUZRVwKPZ5fvBGDQFZj8aB+HKetXvj4OR&#10;2zx0No8k7rM21D40kxfITT0hqv4N0fuKtNQSpQxcK0QhFIfoV9Ah4SWjyPcdrHbdClPlAEVcTCtY&#10;Ri+kFF1FSQ5h2fUQ/MYGM1FAx4sIA1YTwNJhFVpPJFkhHfuBQyoOhiamNVIkaaXSN1Q0yAxSLCF6&#10;SyB5vFXaLV0tMXwqwer8umbMTmQ5mzKJHgmcuEkYDsOo9761jHGzmAuzzXk0b2yeJjXH0EzkS0hT&#10;CndsoczAoBLyJ0YdHNkUqx9zIilG7CMHqCZ+FJkzbidRPApgIjcts00L4Rm4SrHGyA2n2tWFeSvr&#10;soIv+TZpLi5AwEVtEzfQu6j6YEFEr6UmUP2emmwB2xIH0PF/q2mtCZIwjjqgNQ5iy8SWgNSf6czo&#10;9JKoyunRenAlo6k1NB5WNykeD8zPvTan7ornIEmSaFIzN4az8SbPVY89UOwmK3ne1pyiiYGzF+aU&#10;u9aRLXjfOtaVzvp6WLbQJrYKndtyTKGLI992rmcKnaX4cJljEPfvytyeMINRCO3p2Ap4UJnQ9HsB&#10;/r0YTSk1qL1eWTJFdrcsjTfIf8UeF4cT28meoT6yF4XD3L/U4va4fytKtn0e3zPtfQwutfbi0V/A&#10;za15c27F/PQ34ewXAAAA//8DAFBLAwQUAAYACAAAACEAMCENNeMAAAAPAQAADwAAAGRycy9kb3du&#10;cmV2LnhtbEyPwWrDMBBE74X+g9hCb40sxw7GtRxCaHsKhSaF0ptibWwTSzKWYjt/382puc2ww+yb&#10;Yj2bjo04+NZZCWIRAUNbOd3aWsL34f0lA+aDslp1zqKEK3pYl48Phcq1m+wXjvtQMyqxPlcSmhD6&#10;nHNfNWiUX7geLd1ObjAqkB1qrgc1UbnpeBxFK25Ua+lDo3rcNlid9xcj4WNS02Yp3sbd+bS9/h7S&#10;z5+dQCmfn+bNK7CAc/gPww2f0KEkpqO7WO1ZR17EGbEHUkkWL4HdMiITKbAjqTRJVsDLgt/vKP8A&#10;AAD//wMAUEsBAi0AFAAGAAgAAAAhALaDOJL+AAAA4QEAABMAAAAAAAAAAAAAAAAAAAAAAFtDb250&#10;ZW50X1R5cGVzXS54bWxQSwECLQAUAAYACAAAACEAOP0h/9YAAACUAQAACwAAAAAAAAAAAAAAAAAv&#10;AQAAX3JlbHMvLnJlbHNQSwECLQAUAAYACAAAACEAWHy1vUoDAABuDAAADgAAAAAAAAAAAAAAAAAu&#10;AgAAZHJzL2Uyb0RvYy54bWxQSwECLQAUAAYACAAAACEAMCENNeMAAAAPAQAADwAAAAAAAAAAAAAA&#10;AACkBQAAZHJzL2Rvd25yZXYueG1sUEsFBgAAAAAEAAQA8wAAALQGAAAAAA==&#10;">
                <v:rect id="Rectangle 11" o:spid="_x0000_s1027" style="position:absolute;left:11295;top:14831;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wNwwAAANsAAAAPAAAAZHJzL2Rvd25yZXYueG1sRE9La8JA&#10;EL4X/A/LCL0U3bQHa6ObINLSXiwkFbwO2TEJZmdjdpvHv3cLBW/z8T1nm46mET11rras4HkZgSAu&#10;rK65VHD8+VisQTiPrLGxTAomcpAms4ctxtoOnFGf+1KEEHYxKqi8b2MpXVGRQbe0LXHgzrYz6APs&#10;Sqk7HEK4aeRLFK2kwZpDQ4Ut7SsqLvmvUfCUDbmbDuv+jfvsdPiOjtfp812px/m424DwNPq7+N/9&#10;pcP8V/j7JRwgkxsAAAD//wMAUEsBAi0AFAAGAAgAAAAhANvh9svuAAAAhQEAABMAAAAAAAAAAAAA&#10;AAAAAAAAAFtDb250ZW50X1R5cGVzXS54bWxQSwECLQAUAAYACAAAACEAWvQsW78AAAAVAQAACwAA&#10;AAAAAAAAAAAAAAAfAQAAX3JlbHMvLnJlbHNQSwECLQAUAAYACAAAACEAUrMcDcMAAADbAAAADwAA&#10;AAAAAAAAAAAAAAAHAgAAZHJzL2Rvd25yZXYueG1sUEsFBgAAAAADAAMAtwAAAPcCAAAAAA==&#10;" fillcolor="#933634" stroked="f"/>
                <v:rect id="Rectangle 10" o:spid="_x0000_s1028" style="position:absolute;left:11295;top:14831;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2DCxAAAANsAAAAPAAAAZHJzL2Rvd25yZXYueG1sRI9Ba8JA&#10;EIXvQv/DMgVvumkt0kZXCQXRS8Fof8CQnSax2dmQXdf47zuHgrcZ3pv3vllvR9epRENoPRt4mWeg&#10;iCtvW64NfJ93s3dQISJb7DyTgTsF2G6eJmvMrb9xSekUayUhHHI00MTY51qHqiGHYe57YtF+/OAw&#10;yjrU2g54k3DX6dcsW2qHLUtDgz19NlT9nq7OwPKSyiKV6djv3xYfelfcvw66NWb6PBYrUJHG+DD/&#10;Xx+s4Aus/CID6M0fAAAA//8DAFBLAQItABQABgAIAAAAIQDb4fbL7gAAAIUBAAATAAAAAAAAAAAA&#10;AAAAAAAAAABbQ29udGVudF9UeXBlc10ueG1sUEsBAi0AFAAGAAgAAAAhAFr0LFu/AAAAFQEAAAsA&#10;AAAAAAAAAAAAAAAAHwEAAF9yZWxzLy5yZWxzUEsBAi0AFAAGAAgAAAAhAIgzYMLEAAAA2wAAAA8A&#10;AAAAAAAAAAAAAAAABwIAAGRycy9kb3ducmV2LnhtbFBLBQYAAAAAAwADALcAAAD4AgAAAAA=&#10;" filled="f" strokecolor="#933634"/>
                <v:line id="Line 9" o:spid="_x0000_s1029" style="position:absolute;visibility:visible;mso-wrap-style:square" from="11295,15417" to="11807,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oFvwAAANsAAAAPAAAAZHJzL2Rvd25yZXYueG1sRE9Li8Iw&#10;EL4L/ocwwt5suntYtGssZUEoixcfeB6a2aa0mZQm1vrvjSB4m4/vOZt8sp0YafCNYwWfSQqCuHK6&#10;4VrB+bRbrkD4gKyxc0wK7uQh385nG8y0u/GBxmOoRQxhn6ECE0KfSekrQxZ94nriyP27wWKIcKil&#10;HvAWw20nv9L0W1psODYY7OnXUNUer1ZBaVdt3RenPyPJXILZl+O9LZX6WEzFD4hAU3iLX+5Sx/lr&#10;eP4SD5DbBwAAAP//AwBQSwECLQAUAAYACAAAACEA2+H2y+4AAACFAQAAEwAAAAAAAAAAAAAAAAAA&#10;AAAAW0NvbnRlbnRfVHlwZXNdLnhtbFBLAQItABQABgAIAAAAIQBa9CxbvwAAABUBAAALAAAAAAAA&#10;AAAAAAAAAB8BAABfcmVscy8ucmVsc1BLAQItABQABgAIAAAAIQBaU2oFvwAAANsAAAAPAAAAAAAA&#10;AAAAAAAAAAcCAABkcnMvZG93bnJldi54bWxQSwUGAAAAAAMAAwC3AAAA8wIAAAAA&#10;" strokecolor="#933634" strokeweight="2.15pt"/>
                <v:rect id="Rectangle 8" o:spid="_x0000_s1030" style="position:absolute;left:11295;top:15396;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Z5wQAAANsAAAAPAAAAZHJzL2Rvd25yZXYueG1sRE/dasIw&#10;FL4f+A7hCLubqd0osxqlCGW9GazOBzg0x7banJQmi/Xtl4vBLj++/91hNoMINLnesoL1KgFB3Fjd&#10;c6vg/F2+vINwHlnjYJkUPMjBYb942mGu7Z1rCiffihjCLkcFnfdjLqVrOjLoVnYkjtzFTgZ9hFMr&#10;9YT3GG4GmSZJJg32HBs6HOnYUXM7/RgF2TXURajD1/jx9rqRZfH4rGSv1PNyLrYgPM3+X/znrrSC&#10;NK6PX+IPkPtfAAAA//8DAFBLAQItABQABgAIAAAAIQDb4fbL7gAAAIUBAAATAAAAAAAAAAAAAAAA&#10;AAAAAABbQ29udGVudF9UeXBlc10ueG1sUEsBAi0AFAAGAAgAAAAhAFr0LFu/AAAAFQEAAAsAAAAA&#10;AAAAAAAAAAAAHwEAAF9yZWxzLy5yZWxzUEsBAi0AFAAGAAgAAAAhALgppnnBAAAA2wAAAA8AAAAA&#10;AAAAAAAAAAAABwIAAGRycy9kb3ducmV2LnhtbFBLBQYAAAAAAwADALcAAAD1AgAAAAA=&#10;" filled="f" strokecolor="#933634"/>
                <w10:wrap anchorx="page" anchory="page"/>
              </v:group>
            </w:pict>
          </mc:Fallback>
        </mc:AlternateContent>
      </w:r>
    </w:p>
    <w:p w14:paraId="3E6A8FAD" w14:textId="77777777" w:rsidR="005B179F" w:rsidRDefault="005B179F">
      <w:pPr>
        <w:rPr>
          <w:sz w:val="2"/>
          <w:szCs w:val="2"/>
        </w:rPr>
        <w:sectPr w:rsidR="005B179F">
          <w:pgSz w:w="12240" w:h="15840"/>
          <w:pgMar w:top="1440" w:right="280" w:bottom="640" w:left="280" w:header="0" w:footer="456" w:gutter="0"/>
          <w:cols w:space="720"/>
        </w:sectPr>
      </w:pPr>
    </w:p>
    <w:p w14:paraId="3E6A8FAE" w14:textId="44BE2084" w:rsidR="005B179F" w:rsidRDefault="00FF5333">
      <w:pPr>
        <w:pStyle w:val="Heading2"/>
        <w:spacing w:before="80"/>
      </w:pPr>
      <w:bookmarkStart w:id="128" w:name="_Toc46750830"/>
      <w:r>
        <w:rPr>
          <w:noProof/>
        </w:rPr>
        <w:lastRenderedPageBreak/>
        <mc:AlternateContent>
          <mc:Choice Requires="wpg">
            <w:drawing>
              <wp:anchor distT="0" distB="0" distL="114300" distR="114300" simplePos="0" relativeHeight="251701248" behindDoc="0" locked="0" layoutInCell="1" allowOverlap="1" wp14:anchorId="3E6A900D" wp14:editId="0C2363F3">
                <wp:simplePos x="0" y="0"/>
                <wp:positionH relativeFrom="page">
                  <wp:posOffset>7167880</wp:posOffset>
                </wp:positionH>
                <wp:positionV relativeFrom="page">
                  <wp:posOffset>9412605</wp:posOffset>
                </wp:positionV>
                <wp:extent cx="334645" cy="395605"/>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 cy="395605"/>
                          <a:chOff x="11288" y="14823"/>
                          <a:chExt cx="527" cy="623"/>
                        </a:xfrm>
                      </wpg:grpSpPr>
                      <wps:wsp>
                        <wps:cNvPr id="12" name="Rectangle 6"/>
                        <wps:cNvSpPr>
                          <a:spLocks noChangeArrowheads="1"/>
                        </wps:cNvSpPr>
                        <wps:spPr bwMode="auto">
                          <a:xfrm>
                            <a:off x="11295" y="14831"/>
                            <a:ext cx="512" cy="526"/>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5"/>
                        <wps:cNvSpPr>
                          <a:spLocks noChangeArrowheads="1"/>
                        </wps:cNvSpPr>
                        <wps:spPr bwMode="auto">
                          <a:xfrm>
                            <a:off x="11295" y="14831"/>
                            <a:ext cx="512" cy="526"/>
                          </a:xfrm>
                          <a:prstGeom prst="rect">
                            <a:avLst/>
                          </a:prstGeom>
                          <a:noFill/>
                          <a:ln w="9525">
                            <a:solidFill>
                              <a:srgbClr val="9336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4"/>
                        <wps:cNvCnPr>
                          <a:cxnSpLocks noChangeShapeType="1"/>
                        </wps:cNvCnPr>
                        <wps:spPr bwMode="auto">
                          <a:xfrm>
                            <a:off x="11295" y="15417"/>
                            <a:ext cx="512" cy="0"/>
                          </a:xfrm>
                          <a:prstGeom prst="line">
                            <a:avLst/>
                          </a:prstGeom>
                          <a:noFill/>
                          <a:ln w="27305">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15" name="Rectangle 3"/>
                        <wps:cNvSpPr>
                          <a:spLocks noChangeArrowheads="1"/>
                        </wps:cNvSpPr>
                        <wps:spPr bwMode="auto">
                          <a:xfrm>
                            <a:off x="11295" y="15396"/>
                            <a:ext cx="512" cy="43"/>
                          </a:xfrm>
                          <a:prstGeom prst="rect">
                            <a:avLst/>
                          </a:prstGeom>
                          <a:noFill/>
                          <a:ln w="9525">
                            <a:solidFill>
                              <a:srgbClr val="9336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02EBF" id="Group 2" o:spid="_x0000_s1026" style="position:absolute;margin-left:564.4pt;margin-top:741.15pt;width:26.35pt;height:31.15pt;z-index:251701248;mso-position-horizontal-relative:page;mso-position-vertical-relative:page" coordorigin="11288,14823" coordsize="52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J9xRAMAAGwMAAAOAAAAZHJzL2Uyb0RvYy54bWzsV9tu2zAMfR+wfxD0vjq+pYlRtyjSCwZ0&#10;W7F2H6DY8gWzJU9S4mRfP4pK0jRZViwDCgxoHgzJlGjy8IhHObtYtA2Zc6VrKVLqnwwo4SKTeS3K&#10;lH57vPkwokQbJnLWSMFTuuSaXpy/f3fWdwkPZCWbnCsCToRO+i6llTFd4nk6q3jL9InsuABjIVXL&#10;DExV6eWK9eC9bbxgMBh6vVR5p2TGtYa3V85Iz9F/UfDMfCkKzQ1pUgqxGXwqfE7t0zs/Y0mpWFfV&#10;2SoMdkQULasFfHTj6ooZRmaq3nPV1pmSWhbmJJOtJ4uizjjmANn4g51sbpWcdZhLmfRlt4EJoN3B&#10;6Wi32ef5vSJ1DrXzKRGshRrhZ0lgsem7MoElt6p76O6VSxCGdzL7rsHs7drtvHSLybT/JHNwx2ZG&#10;IjaLQrXWBWRNFliC5aYEfGFIBi/DMBpGMSUZmMJxPBzErkRZBXW0u3w/GAGnwOxHoyBcW69X++Pg&#10;1G0eOpvHEvdZDHUVms0L6KafENX/huhDxTqOhdIWrjWiwRrRr8BDJsqGk6FDFZetIdUOTyLkpIJV&#10;/FIp2Vec5RCVb9dD7Fsb7ERDNV4EGKAaA5QOqhA9sWQNdOxDdBblOMCYNkCxpFPa3HLZEjtIqYLg&#10;sX5sfqeNDedpiS2nlk2d39RNgxNVTieNInMGB24chsMwwgx2ljXCLhbSbnMe7RvM06bmCjSV+RLS&#10;VNKdWugyMKik+klJDyc2pfrHjClOSfNRAFRjP4rsEcdJFJ8GMFHblum2hYkMXKXUUOKGE+PawqxT&#10;dVnBl3xMWshL4G9RY+IWehfVKljg0GuRKdwnE56NZ9wAmP9vMm0owZJGkB6qGgcxFuIYmlkCXzFd&#10;OTqiB9cw2tqA7DR1m9LRwP7ca3vorkUOjGSJYXXjxsD3N3auFfZAq4vW7LyrBSd45lfEnAgnHNlC&#10;rIRj0+jQ1+OyA5F41ufclmP6XBz5p66Ue30OS3y4yzUQ95+63B4xg9MQxOnYBniQmSD5KwL+PRnX&#10;UvGKXQn0xV0aniQONfn1u1IcjlHIfiNxEYZ0uPYvKdxe7d+aEqrn8ZKJtzG40uJlYnX9tnfm7TlK&#10;7NOfhPNfAAAA//8DAFBLAwQUAAYACAAAACEAMCENNeMAAAAPAQAADwAAAGRycy9kb3ducmV2Lnht&#10;bEyPwWrDMBBE74X+g9hCb40sxw7GtRxCaHsKhSaF0ptibWwTSzKWYjt/382puc2ww+ybYj2bjo04&#10;+NZZCWIRAUNbOd3aWsL34f0lA+aDslp1zqKEK3pYl48Phcq1m+wXjvtQMyqxPlcSmhD6nHNfNWiU&#10;X7geLd1ObjAqkB1qrgc1UbnpeBxFK25Ua+lDo3rcNlid9xcj4WNS02Yp3sbd+bS9/h7Sz5+dQCmf&#10;n+bNK7CAc/gPww2f0KEkpqO7WO1ZR17EGbEHUkkWL4HdMiITKbAjqTRJVsDLgt/vKP8AAAD//wMA&#10;UEsBAi0AFAAGAAgAAAAhALaDOJL+AAAA4QEAABMAAAAAAAAAAAAAAAAAAAAAAFtDb250ZW50X1R5&#10;cGVzXS54bWxQSwECLQAUAAYACAAAACEAOP0h/9YAAACUAQAACwAAAAAAAAAAAAAAAAAvAQAAX3Jl&#10;bHMvLnJlbHNQSwECLQAUAAYACAAAACEAetifcUQDAABsDAAADgAAAAAAAAAAAAAAAAAuAgAAZHJz&#10;L2Uyb0RvYy54bWxQSwECLQAUAAYACAAAACEAMCENNeMAAAAPAQAADwAAAAAAAAAAAAAAAACeBQAA&#10;ZHJzL2Rvd25yZXYueG1sUEsFBgAAAAAEAAQA8wAAAK4GAAAAAA==&#10;">
                <v:rect id="Rectangle 6" o:spid="_x0000_s1027" style="position:absolute;left:11295;top:14831;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VwQAAANsAAAAPAAAAZHJzL2Rvd25yZXYueG1sRE9La8JA&#10;EL4X+h+WKXgputGD2OgqpSj1opAo9DpkxySYnY3ZbR7/3hUEb/PxPWe16U0lWmpcaVnBdBKBIM6s&#10;LjlXcD7txgsQziNrrCyTgoEcbNbvbyuMte04oTb1uQgh7GJUUHhfx1K6rCCDbmJr4sBdbGPQB9jk&#10;UjfYhXBTyVkUzaXBkkNDgTX9FJRd03+j4DPpUjccFu0Xt8nf4Ridb8PvVqnRR/+9BOGp9y/x073X&#10;Yf4MHr+EA+T6DgAA//8DAFBLAQItABQABgAIAAAAIQDb4fbL7gAAAIUBAAATAAAAAAAAAAAAAAAA&#10;AAAAAABbQ29udGVudF9UeXBlc10ueG1sUEsBAi0AFAAGAAgAAAAhAFr0LFu/AAAAFQEAAAsAAAAA&#10;AAAAAAAAAAAAHwEAAF9yZWxzLy5yZWxzUEsBAi0AFAAGAAgAAAAhAELEv5XBAAAA2wAAAA8AAAAA&#10;AAAAAAAAAAAABwIAAGRycy9kb3ducmV2LnhtbFBLBQYAAAAAAwADALcAAAD1AgAAAAA=&#10;" fillcolor="#933634" stroked="f"/>
                <v:rect id="Rectangle 5" o:spid="_x0000_s1028" style="position:absolute;left:11295;top:14831;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zwAAAANsAAAAPAAAAZHJzL2Rvd25yZXYueG1sRE/NisIw&#10;EL4L+w5hFrxpuquIW41SFkQvglUfYGhm27rNpDQx1rc3guBtPr7fWa5704hAnastK/gaJyCIC6tr&#10;LhWcT5vRHITzyBoby6TgTg7Wq4/BElNtb5xTOPpSxBB2KSqovG9TKV1RkUE3ti1x5P5sZ9BH2JVS&#10;d3iL4aaR30kykwZrjg0VtvRbUfF/vBoFs0vIs5CHQ7udTn7kJrvvd7JWavjZZwsQnnr/Fr/cOx3n&#10;T+D5SzxArh4AAAD//wMAUEsBAi0AFAAGAAgAAAAhANvh9svuAAAAhQEAABMAAAAAAAAAAAAAAAAA&#10;AAAAAFtDb250ZW50X1R5cGVzXS54bWxQSwECLQAUAAYACAAAACEAWvQsW78AAAAVAQAACwAAAAAA&#10;AAAAAAAAAAAfAQAAX3JlbHMvLnJlbHNQSwECLQAUAAYACAAAACEAhpfys8AAAADbAAAADwAAAAAA&#10;AAAAAAAAAAAHAgAAZHJzL2Rvd25yZXYueG1sUEsFBgAAAAADAAMAtwAAAPQCAAAAAA==&#10;" filled="f" strokecolor="#933634"/>
                <v:line id="Line 4" o:spid="_x0000_s1029" style="position:absolute;visibility:visible;mso-wrap-style:square" from="11295,15417" to="11807,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sWbvgAAANsAAAAPAAAAZHJzL2Rvd25yZXYueG1sRE9Li8Iw&#10;EL4L/ocwwt5sussi0jWWsiCUxYsPPA/NbFPaTEoTa/33RhC8zcf3nE0+2U6MNPjGsYLPJAVBXDnd&#10;cK3gfNot1yB8QNbYOSYFd/KQb+ezDWba3fhA4zHUIoawz1CBCaHPpPSVIYs+cT1x5P7dYDFEONRS&#10;D3iL4baTX2m6khYbjg0Ge/o1VLXHq1VQ2nVb98Xpz0gyl2D25XhvS6U+FlPxAyLQFN7il7vUcf43&#10;PH+JB8jtAwAA//8DAFBLAQItABQABgAIAAAAIQDb4fbL7gAAAIUBAAATAAAAAAAAAAAAAAAAAAAA&#10;AABbQ29udGVudF9UeXBlc10ueG1sUEsBAi0AFAAGAAgAAAAhAFr0LFu/AAAAFQEAAAsAAAAAAAAA&#10;AAAAAAAAHwEAAF9yZWxzLy5yZWxzUEsBAi0AFAAGAAgAAAAhALRSxZu+AAAA2wAAAA8AAAAAAAAA&#10;AAAAAAAABwIAAGRycy9kb3ducmV2LnhtbFBLBQYAAAAAAwADALcAAADyAgAAAAA=&#10;" strokecolor="#933634" strokeweight="2.15pt"/>
                <v:rect id="Rectangle 3" o:spid="_x0000_s1030" style="position:absolute;left:11295;top:15396;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9cwQAAANsAAAAPAAAAZHJzL2Rvd25yZXYueG1sRE/bisIw&#10;EH1f8B/CCL6tqZcVt2uUIoi+CFv1A4Zmtu3aTEoTY/17Iyzs2xzOdVab3jQiUOdqywom4wQEcWF1&#10;zaWCy3n3vgThPLLGxjIpeJCDzXrwtsJU2zvnFE6+FDGEXYoKKu/bVEpXVGTQjW1LHLkf2xn0EXal&#10;1B3eY7hp5DRJFtJgzbGhwpa2FRXX080oWPyGPAt5+G7389mn3GWP40HWSo2GffYFwlPv/8V/7oOO&#10;8z/g9Us8QK6fAAAA//8DAFBLAQItABQABgAIAAAAIQDb4fbL7gAAAIUBAAATAAAAAAAAAAAAAAAA&#10;AAAAAABbQ29udGVudF9UeXBlc10ueG1sUEsBAi0AFAAGAAgAAAAhAFr0LFu/AAAAFQEAAAsAAAAA&#10;AAAAAAAAAAAAHwEAAF9yZWxzLy5yZWxzUEsBAi0AFAAGAAgAAAAhAGYyz1zBAAAA2wAAAA8AAAAA&#10;AAAAAAAAAAAABwIAAGRycy9kb3ducmV2LnhtbFBLBQYAAAAAAwADALcAAAD1AgAAAAA=&#10;" filled="f" strokecolor="#933634"/>
                <w10:wrap anchorx="page" anchory="page"/>
              </v:group>
            </w:pict>
          </mc:Fallback>
        </mc:AlternateContent>
      </w:r>
      <w:bookmarkStart w:id="129" w:name="_bookmark65"/>
      <w:bookmarkEnd w:id="129"/>
      <w:r w:rsidR="000E59BE">
        <w:rPr>
          <w:i/>
          <w:color w:val="365F91"/>
        </w:rPr>
        <w:t>A</w:t>
      </w:r>
      <w:r w:rsidR="000E59BE">
        <w:rPr>
          <w:color w:val="365F91"/>
        </w:rPr>
        <w:t>ppendix R</w:t>
      </w:r>
      <w:bookmarkEnd w:id="128"/>
    </w:p>
    <w:p w14:paraId="3E6A8FAF" w14:textId="77777777" w:rsidR="005B179F" w:rsidRDefault="000E59BE">
      <w:pPr>
        <w:pStyle w:val="Heading3"/>
        <w:spacing w:before="86"/>
        <w:rPr>
          <w:rFonts w:ascii="Cambria"/>
        </w:rPr>
      </w:pPr>
      <w:bookmarkStart w:id="130" w:name="_bookmark66"/>
      <w:bookmarkStart w:id="131" w:name="_Toc46750831"/>
      <w:bookmarkEnd w:id="130"/>
      <w:r>
        <w:rPr>
          <w:rFonts w:ascii="Cambria"/>
          <w:color w:val="233E5F"/>
        </w:rPr>
        <w:t>Pandemic Planning Committee</w:t>
      </w:r>
      <w:bookmarkEnd w:id="131"/>
    </w:p>
    <w:p w14:paraId="3E6A8FB0" w14:textId="77777777" w:rsidR="005B179F" w:rsidRDefault="005B179F">
      <w:pPr>
        <w:pStyle w:val="BodyText"/>
        <w:rPr>
          <w:rFonts w:ascii="Cambria"/>
          <w:sz w:val="28"/>
        </w:rPr>
      </w:pPr>
    </w:p>
    <w:p w14:paraId="3E6A8FB1" w14:textId="77777777" w:rsidR="005B179F" w:rsidRDefault="000E59BE">
      <w:pPr>
        <w:pStyle w:val="Heading3"/>
        <w:spacing w:before="224"/>
        <w:rPr>
          <w:rFonts w:ascii="Cambria"/>
        </w:rPr>
      </w:pPr>
      <w:bookmarkStart w:id="132" w:name="_bookmark67"/>
      <w:bookmarkStart w:id="133" w:name="_Toc46750832"/>
      <w:bookmarkEnd w:id="132"/>
      <w:r>
        <w:rPr>
          <w:rFonts w:ascii="Cambria"/>
          <w:color w:val="233E5F"/>
        </w:rPr>
        <w:t>Communication and Coordination</w:t>
      </w:r>
      <w:bookmarkEnd w:id="133"/>
    </w:p>
    <w:p w14:paraId="3E6A8FB2" w14:textId="77777777" w:rsidR="005B179F" w:rsidRDefault="000E59BE">
      <w:pPr>
        <w:pStyle w:val="BodyText"/>
        <w:spacing w:before="39" w:line="276" w:lineRule="auto"/>
        <w:ind w:left="1160" w:right="1208"/>
      </w:pPr>
      <w:r>
        <w:t>This committee is in charge of rapid decision making. In the event of a pandemic situation, a communication plan describes who the leadership is, who will speak for the community and the process of how individuals interact with each other.</w:t>
      </w:r>
    </w:p>
    <w:p w14:paraId="3E6A8FB5" w14:textId="77777777" w:rsidR="005B179F" w:rsidRDefault="000E59BE">
      <w:pPr>
        <w:pStyle w:val="Heading3"/>
        <w:spacing w:before="174"/>
        <w:rPr>
          <w:rFonts w:ascii="Cambria"/>
        </w:rPr>
      </w:pPr>
      <w:bookmarkStart w:id="134" w:name="_bookmark68"/>
      <w:bookmarkStart w:id="135" w:name="_Toc46750833"/>
      <w:bookmarkEnd w:id="134"/>
      <w:r>
        <w:rPr>
          <w:rFonts w:ascii="Cambria"/>
          <w:color w:val="233E5F"/>
        </w:rPr>
        <w:t>Surveillance</w:t>
      </w:r>
      <w:bookmarkEnd w:id="135"/>
    </w:p>
    <w:p w14:paraId="3E6A8FB6" w14:textId="6C725CA4" w:rsidR="005B179F" w:rsidRDefault="000E59BE">
      <w:pPr>
        <w:pStyle w:val="BodyText"/>
        <w:spacing w:before="42" w:line="276" w:lineRule="auto"/>
        <w:ind w:left="1160" w:right="1325"/>
      </w:pPr>
      <w:r>
        <w:t xml:space="preserve">This committee will be responsible for monitoring (at a </w:t>
      </w:r>
      <w:r w:rsidR="002B7128">
        <w:t>community level) which illness</w:t>
      </w:r>
      <w:r>
        <w:t xml:space="preserve"> are present in the community. This allows for planning and implementation of controlled measures that may lessen the spread of the illness.</w:t>
      </w:r>
    </w:p>
    <w:p w14:paraId="3E6A8FB8" w14:textId="77777777" w:rsidR="005B179F" w:rsidRDefault="005B179F">
      <w:pPr>
        <w:pStyle w:val="BodyText"/>
      </w:pPr>
    </w:p>
    <w:p w14:paraId="3E6A8FB9" w14:textId="77777777" w:rsidR="005B179F" w:rsidRDefault="000E59BE">
      <w:pPr>
        <w:pStyle w:val="Heading3"/>
        <w:spacing w:before="172"/>
        <w:rPr>
          <w:rFonts w:ascii="Cambria"/>
        </w:rPr>
      </w:pPr>
      <w:bookmarkStart w:id="136" w:name="_bookmark69"/>
      <w:bookmarkStart w:id="137" w:name="_Toc46750834"/>
      <w:bookmarkEnd w:id="136"/>
      <w:r>
        <w:rPr>
          <w:rFonts w:ascii="Cambria"/>
          <w:color w:val="233E5F"/>
        </w:rPr>
        <w:t>Health Care Services</w:t>
      </w:r>
      <w:bookmarkEnd w:id="137"/>
    </w:p>
    <w:p w14:paraId="3E6A8FBA" w14:textId="77777777" w:rsidR="005B179F" w:rsidRDefault="000E59BE">
      <w:pPr>
        <w:pStyle w:val="BodyText"/>
        <w:spacing w:before="42" w:line="276" w:lineRule="auto"/>
        <w:ind w:left="1160" w:right="1203"/>
      </w:pPr>
      <w:r>
        <w:t>This committee will be in charge of knowing which types of services are delivered to the public via acute care facilities, long-term care facilities and health and community service organizations. This includes health care service types in your community.</w:t>
      </w:r>
    </w:p>
    <w:p w14:paraId="3E6A8FBB" w14:textId="77777777" w:rsidR="005B179F" w:rsidRDefault="005B179F">
      <w:pPr>
        <w:pStyle w:val="BodyText"/>
      </w:pPr>
    </w:p>
    <w:p w14:paraId="3E6A8FBD" w14:textId="77777777" w:rsidR="005B179F" w:rsidRDefault="000E59BE">
      <w:pPr>
        <w:pStyle w:val="Heading3"/>
        <w:spacing w:before="172"/>
        <w:rPr>
          <w:rFonts w:ascii="Cambria"/>
        </w:rPr>
      </w:pPr>
      <w:bookmarkStart w:id="138" w:name="_bookmark70"/>
      <w:bookmarkStart w:id="139" w:name="_Toc46750835"/>
      <w:bookmarkEnd w:id="138"/>
      <w:r>
        <w:rPr>
          <w:rFonts w:ascii="Cambria"/>
          <w:color w:val="233E5F"/>
        </w:rPr>
        <w:t>Infection Control</w:t>
      </w:r>
      <w:bookmarkEnd w:id="139"/>
    </w:p>
    <w:p w14:paraId="3E6A8FBE" w14:textId="77777777" w:rsidR="005B179F" w:rsidRDefault="000E59BE">
      <w:pPr>
        <w:pStyle w:val="BodyText"/>
        <w:spacing w:before="42" w:line="276" w:lineRule="auto"/>
        <w:ind w:left="1160" w:right="1753"/>
      </w:pPr>
      <w:r>
        <w:t>This committee will focus on what can be done at the community level to prevent or decrease the spread of disease.</w:t>
      </w:r>
    </w:p>
    <w:p w14:paraId="3E6A8FC0" w14:textId="77777777" w:rsidR="005B179F" w:rsidRDefault="005B179F">
      <w:pPr>
        <w:pStyle w:val="BodyText"/>
      </w:pPr>
    </w:p>
    <w:p w14:paraId="3E6A8FC1" w14:textId="77777777" w:rsidR="005B179F" w:rsidRDefault="000E59BE">
      <w:pPr>
        <w:pStyle w:val="Heading3"/>
        <w:spacing w:before="173"/>
        <w:rPr>
          <w:rFonts w:ascii="Cambria"/>
        </w:rPr>
      </w:pPr>
      <w:bookmarkStart w:id="140" w:name="_bookmark71"/>
      <w:bookmarkStart w:id="141" w:name="_Toc46750836"/>
      <w:bookmarkEnd w:id="140"/>
      <w:r>
        <w:rPr>
          <w:rFonts w:ascii="Cambria"/>
          <w:color w:val="233E5F"/>
        </w:rPr>
        <w:t>Vaccines/Antivirals</w:t>
      </w:r>
      <w:bookmarkEnd w:id="141"/>
    </w:p>
    <w:p w14:paraId="3E6A8FC2" w14:textId="77777777" w:rsidR="005B179F" w:rsidRDefault="000E59BE">
      <w:pPr>
        <w:pStyle w:val="BodyText"/>
        <w:spacing w:before="42" w:line="273" w:lineRule="auto"/>
        <w:ind w:left="1160" w:right="2046"/>
      </w:pPr>
      <w:r>
        <w:t>This committee is in charge of vaccine care, identifying recommended priority groups, vaccine administration, ensure the community aware when vaccines and/or antivirals will be available.</w:t>
      </w:r>
    </w:p>
    <w:p w14:paraId="3E6A8FC4" w14:textId="77777777" w:rsidR="005B179F" w:rsidRDefault="005B179F">
      <w:pPr>
        <w:pStyle w:val="BodyText"/>
      </w:pPr>
    </w:p>
    <w:p w14:paraId="3E6A8FC5" w14:textId="77777777" w:rsidR="005B179F" w:rsidRDefault="000E59BE">
      <w:pPr>
        <w:pStyle w:val="Heading3"/>
        <w:spacing w:before="177"/>
        <w:rPr>
          <w:rFonts w:ascii="Cambria"/>
        </w:rPr>
      </w:pPr>
      <w:bookmarkStart w:id="142" w:name="_bookmark72"/>
      <w:bookmarkStart w:id="143" w:name="_Toc46750837"/>
      <w:bookmarkEnd w:id="142"/>
      <w:r>
        <w:rPr>
          <w:rFonts w:ascii="Cambria"/>
          <w:color w:val="233E5F"/>
        </w:rPr>
        <w:t>Human Resources</w:t>
      </w:r>
      <w:bookmarkEnd w:id="143"/>
    </w:p>
    <w:p w14:paraId="3E6A8FC6" w14:textId="77777777" w:rsidR="005B179F" w:rsidRDefault="000E59BE" w:rsidP="005E38FA">
      <w:pPr>
        <w:pStyle w:val="BodyText"/>
        <w:spacing w:before="42" w:after="240" w:line="276" w:lineRule="auto"/>
        <w:ind w:left="1160" w:right="1533"/>
      </w:pPr>
      <w:r>
        <w:t>This committee will be in charge of planning for utilization of volunteers and develop their roles and responsibilities for anticipation of major disruption in availability of On-Reserve community services.</w:t>
      </w:r>
    </w:p>
    <w:p w14:paraId="3E6A8FC8" w14:textId="77777777" w:rsidR="005B179F" w:rsidRDefault="000E59BE" w:rsidP="005E38FA">
      <w:pPr>
        <w:pStyle w:val="Heading3"/>
        <w:spacing w:before="80"/>
        <w:rPr>
          <w:rFonts w:ascii="Cambria"/>
        </w:rPr>
      </w:pPr>
      <w:bookmarkStart w:id="144" w:name="_bookmark73"/>
      <w:bookmarkStart w:id="145" w:name="_Toc46750838"/>
      <w:bookmarkEnd w:id="144"/>
      <w:r>
        <w:rPr>
          <w:rFonts w:ascii="Cambria"/>
          <w:color w:val="233E5F"/>
        </w:rPr>
        <w:t>Care of Deceased</w:t>
      </w:r>
      <w:bookmarkEnd w:id="145"/>
    </w:p>
    <w:p w14:paraId="3E6A8FC9" w14:textId="77777777" w:rsidR="005B179F" w:rsidRDefault="000E59BE">
      <w:pPr>
        <w:pStyle w:val="BodyText"/>
        <w:spacing w:before="42" w:line="276" w:lineRule="auto"/>
        <w:ind w:left="1160" w:right="1328"/>
      </w:pPr>
      <w:r>
        <w:t>This committee is responsible for developing a plan to cope with the possibility of increased deaths. As there is a potential that during a pandemic, the usual method of caring for the deceased may not be possible.</w:t>
      </w:r>
    </w:p>
    <w:p w14:paraId="3E6A8FCA" w14:textId="77777777" w:rsidR="005B179F" w:rsidRDefault="005B179F">
      <w:pPr>
        <w:spacing w:line="276" w:lineRule="auto"/>
        <w:sectPr w:rsidR="005B179F">
          <w:pgSz w:w="12240" w:h="15840"/>
          <w:pgMar w:top="1360" w:right="280" w:bottom="1000" w:left="280" w:header="0" w:footer="456" w:gutter="0"/>
          <w:cols w:space="720"/>
        </w:sectPr>
      </w:pPr>
    </w:p>
    <w:p w14:paraId="6FB07C4B" w14:textId="1A1B5A9C" w:rsidR="00E3064B" w:rsidRPr="00E3064B" w:rsidRDefault="000E59BE" w:rsidP="00E3064B">
      <w:pPr>
        <w:pStyle w:val="Heading1"/>
        <w:spacing w:after="240"/>
        <w:rPr>
          <w:color w:val="365F91"/>
        </w:rPr>
      </w:pPr>
      <w:bookmarkStart w:id="146" w:name="_bookmark74"/>
      <w:bookmarkStart w:id="147" w:name="_Toc46750839"/>
      <w:bookmarkEnd w:id="146"/>
      <w:r>
        <w:rPr>
          <w:color w:val="365F91"/>
        </w:rPr>
        <w:lastRenderedPageBreak/>
        <w:t>SECTION 6: GLOSSARY</w:t>
      </w:r>
      <w:bookmarkEnd w:id="147"/>
    </w:p>
    <w:p w14:paraId="533C418A" w14:textId="07E68C82" w:rsidR="00A91CDF" w:rsidRPr="00E3064B" w:rsidRDefault="00A91CDF" w:rsidP="00E3064B">
      <w:pPr>
        <w:ind w:left="1170"/>
        <w:rPr>
          <w:sz w:val="24"/>
          <w:szCs w:val="24"/>
        </w:rPr>
      </w:pPr>
      <w:r w:rsidRPr="00E3064B">
        <w:rPr>
          <w:b/>
          <w:bCs/>
          <w:sz w:val="24"/>
          <w:szCs w:val="24"/>
        </w:rPr>
        <w:t>Activation</w:t>
      </w:r>
      <w:r w:rsidRPr="00E3064B">
        <w:rPr>
          <w:sz w:val="24"/>
          <w:szCs w:val="24"/>
        </w:rPr>
        <w:t xml:space="preserve"> - The implementation of procedures, activities, and emergency plans in response to an emergency event, Universal Emergency Code, or disaster.</w:t>
      </w:r>
    </w:p>
    <w:p w14:paraId="3E6A8FCE" w14:textId="77777777" w:rsidR="005B179F" w:rsidRDefault="005B179F">
      <w:pPr>
        <w:pStyle w:val="BodyText"/>
        <w:rPr>
          <w:sz w:val="24"/>
        </w:rPr>
      </w:pPr>
    </w:p>
    <w:p w14:paraId="3E6A8FCF" w14:textId="77777777" w:rsidR="005B179F" w:rsidRDefault="000E59BE">
      <w:pPr>
        <w:ind w:left="1160" w:right="1151"/>
        <w:rPr>
          <w:sz w:val="24"/>
        </w:rPr>
      </w:pPr>
      <w:r>
        <w:rPr>
          <w:b/>
          <w:sz w:val="24"/>
        </w:rPr>
        <w:t xml:space="preserve">All-Hazards - </w:t>
      </w:r>
      <w:r>
        <w:rPr>
          <w:sz w:val="24"/>
        </w:rPr>
        <w:t>Describing an incident, natural or manmade, that warrants action to protect life, property, environment, public health or safety, and minimize disruptions of government, social, or economic activities.</w:t>
      </w:r>
    </w:p>
    <w:p w14:paraId="3E6A8FD0" w14:textId="77777777" w:rsidR="005B179F" w:rsidRDefault="005B179F">
      <w:pPr>
        <w:pStyle w:val="BodyText"/>
        <w:spacing w:before="11"/>
        <w:rPr>
          <w:sz w:val="23"/>
        </w:rPr>
      </w:pPr>
    </w:p>
    <w:p w14:paraId="3E6A8FD1" w14:textId="77777777" w:rsidR="005B179F" w:rsidRDefault="000E59BE">
      <w:pPr>
        <w:spacing w:before="1"/>
        <w:ind w:left="1160" w:right="1384"/>
        <w:rPr>
          <w:sz w:val="24"/>
        </w:rPr>
      </w:pPr>
      <w:r>
        <w:rPr>
          <w:b/>
          <w:sz w:val="24"/>
        </w:rPr>
        <w:t xml:space="preserve">Business Continuity - </w:t>
      </w:r>
      <w:r>
        <w:rPr>
          <w:sz w:val="24"/>
        </w:rPr>
        <w:t>An ongoing process supported by the Centers manager/s and funded to ensure that the necessary steps are taken to identify the impact of potential losses, maintain viable recovery strategies, recovery plans, and continuity of services.</w:t>
      </w:r>
    </w:p>
    <w:p w14:paraId="3E6A8FD2" w14:textId="77777777" w:rsidR="005B179F" w:rsidRDefault="005B179F">
      <w:pPr>
        <w:pStyle w:val="BodyText"/>
        <w:spacing w:before="2"/>
        <w:rPr>
          <w:sz w:val="24"/>
        </w:rPr>
      </w:pPr>
    </w:p>
    <w:p w14:paraId="3E6A8FD3" w14:textId="77777777" w:rsidR="005B179F" w:rsidRDefault="000E59BE">
      <w:pPr>
        <w:ind w:left="1160" w:right="1767"/>
        <w:rPr>
          <w:sz w:val="24"/>
        </w:rPr>
      </w:pPr>
      <w:r>
        <w:rPr>
          <w:b/>
          <w:sz w:val="24"/>
        </w:rPr>
        <w:t xml:space="preserve">Business Continuity Plan - </w:t>
      </w:r>
      <w:r>
        <w:rPr>
          <w:sz w:val="24"/>
        </w:rPr>
        <w:t>A collection of procedures and information which is developed compiled and maintained in readiness for use in the event of an emergency or disaster.</w:t>
      </w:r>
    </w:p>
    <w:p w14:paraId="3E6A8FD4" w14:textId="77777777" w:rsidR="005B179F" w:rsidRDefault="005B179F">
      <w:pPr>
        <w:pStyle w:val="BodyText"/>
        <w:spacing w:before="11"/>
        <w:rPr>
          <w:sz w:val="23"/>
        </w:rPr>
      </w:pPr>
    </w:p>
    <w:p w14:paraId="3E6A8FD5" w14:textId="77777777" w:rsidR="005B179F" w:rsidRDefault="000E59BE">
      <w:pPr>
        <w:pStyle w:val="BodyText"/>
        <w:spacing w:before="1" w:line="276" w:lineRule="auto"/>
        <w:ind w:left="1160" w:right="1461"/>
      </w:pPr>
      <w:r>
        <w:rPr>
          <w:b/>
          <w:sz w:val="24"/>
        </w:rPr>
        <w:t xml:space="preserve">Communicable Disease Emergency - </w:t>
      </w:r>
      <w:r>
        <w:t>Communicable diseases spread from one person to another. They can also spread from an animal to a human. Small germs cause communicable disease.</w:t>
      </w:r>
    </w:p>
    <w:p w14:paraId="3E6A8FD6" w14:textId="77777777" w:rsidR="005B179F" w:rsidRDefault="000E59BE">
      <w:pPr>
        <w:pStyle w:val="BodyText"/>
        <w:spacing w:line="268" w:lineRule="exact"/>
        <w:ind w:left="1160"/>
      </w:pPr>
      <w:r>
        <w:t>Communicable diseases can spread many ways. They may spread by:</w:t>
      </w:r>
    </w:p>
    <w:p w14:paraId="3E6A8FD7" w14:textId="77777777" w:rsidR="005B179F" w:rsidRDefault="005B179F">
      <w:pPr>
        <w:pStyle w:val="BodyText"/>
        <w:spacing w:before="8"/>
        <w:rPr>
          <w:sz w:val="19"/>
        </w:rPr>
      </w:pPr>
    </w:p>
    <w:p w14:paraId="3E6A8FD8" w14:textId="77777777" w:rsidR="005B179F" w:rsidRDefault="000E59BE">
      <w:pPr>
        <w:pStyle w:val="ListParagraph"/>
        <w:numPr>
          <w:ilvl w:val="0"/>
          <w:numId w:val="1"/>
        </w:numPr>
        <w:tabs>
          <w:tab w:val="left" w:pos="2600"/>
          <w:tab w:val="left" w:pos="2601"/>
        </w:tabs>
        <w:ind w:hanging="361"/>
        <w:rPr>
          <w:rFonts w:ascii="Calibri" w:hAnsi="Calibri"/>
        </w:rPr>
      </w:pPr>
      <w:r>
        <w:rPr>
          <w:rFonts w:ascii="Calibri" w:hAnsi="Calibri"/>
        </w:rPr>
        <w:t>Contact</w:t>
      </w:r>
      <w:r>
        <w:rPr>
          <w:rFonts w:ascii="Calibri" w:hAnsi="Calibri"/>
          <w:spacing w:val="-1"/>
        </w:rPr>
        <w:t xml:space="preserve"> </w:t>
      </w:r>
      <w:r>
        <w:rPr>
          <w:rFonts w:ascii="Calibri" w:hAnsi="Calibri"/>
        </w:rPr>
        <w:t>with:</w:t>
      </w:r>
    </w:p>
    <w:p w14:paraId="3E6A8FD9" w14:textId="77777777" w:rsidR="005B179F" w:rsidRDefault="000E59BE">
      <w:pPr>
        <w:pStyle w:val="ListParagraph"/>
        <w:numPr>
          <w:ilvl w:val="1"/>
          <w:numId w:val="1"/>
        </w:numPr>
        <w:tabs>
          <w:tab w:val="left" w:pos="3320"/>
          <w:tab w:val="left" w:pos="3321"/>
        </w:tabs>
        <w:spacing w:before="34"/>
        <w:rPr>
          <w:rFonts w:ascii="Calibri" w:hAnsi="Calibri"/>
        </w:rPr>
      </w:pPr>
      <w:r>
        <w:rPr>
          <w:rFonts w:ascii="Calibri" w:hAnsi="Calibri"/>
        </w:rPr>
        <w:t>Coughing, sneezing, and saliva (for example, flu, chicken pox,</w:t>
      </w:r>
      <w:r>
        <w:rPr>
          <w:rFonts w:ascii="Calibri" w:hAnsi="Calibri"/>
          <w:spacing w:val="-10"/>
        </w:rPr>
        <w:t xml:space="preserve"> </w:t>
      </w:r>
      <w:r>
        <w:rPr>
          <w:rFonts w:ascii="Calibri" w:hAnsi="Calibri"/>
        </w:rPr>
        <w:t>TB)</w:t>
      </w:r>
    </w:p>
    <w:p w14:paraId="3E6A8FDA" w14:textId="77777777" w:rsidR="005B179F" w:rsidRDefault="000E59BE">
      <w:pPr>
        <w:pStyle w:val="ListParagraph"/>
        <w:numPr>
          <w:ilvl w:val="1"/>
          <w:numId w:val="1"/>
        </w:numPr>
        <w:tabs>
          <w:tab w:val="left" w:pos="3320"/>
          <w:tab w:val="left" w:pos="3321"/>
        </w:tabs>
        <w:spacing w:before="39" w:line="276" w:lineRule="auto"/>
        <w:ind w:right="1197"/>
        <w:rPr>
          <w:rFonts w:ascii="Calibri" w:hAnsi="Calibri"/>
        </w:rPr>
      </w:pPr>
      <w:r>
        <w:rPr>
          <w:rFonts w:ascii="Calibri" w:hAnsi="Calibri"/>
        </w:rPr>
        <w:t>Body fluids like blood, semen, vomit, and diarrhea (for example, food poisoning, HIV)</w:t>
      </w:r>
    </w:p>
    <w:p w14:paraId="3E6A8FDB" w14:textId="77777777" w:rsidR="005B179F" w:rsidRDefault="000E59BE">
      <w:pPr>
        <w:pStyle w:val="ListParagraph"/>
        <w:numPr>
          <w:ilvl w:val="0"/>
          <w:numId w:val="1"/>
        </w:numPr>
        <w:tabs>
          <w:tab w:val="left" w:pos="2600"/>
          <w:tab w:val="left" w:pos="2601"/>
        </w:tabs>
        <w:spacing w:before="1"/>
        <w:ind w:hanging="361"/>
        <w:rPr>
          <w:rFonts w:ascii="Calibri" w:hAnsi="Calibri"/>
        </w:rPr>
      </w:pPr>
      <w:r>
        <w:rPr>
          <w:rFonts w:ascii="Calibri" w:hAnsi="Calibri"/>
        </w:rPr>
        <w:t>Indirectly</w:t>
      </w:r>
      <w:r>
        <w:rPr>
          <w:rFonts w:ascii="Calibri" w:hAnsi="Calibri"/>
          <w:spacing w:val="-1"/>
        </w:rPr>
        <w:t xml:space="preserve"> </w:t>
      </w:r>
      <w:r>
        <w:rPr>
          <w:rFonts w:ascii="Calibri" w:hAnsi="Calibri"/>
        </w:rPr>
        <w:t>by:</w:t>
      </w:r>
    </w:p>
    <w:p w14:paraId="3E6A8FDC" w14:textId="77777777" w:rsidR="005B179F" w:rsidRDefault="000E59BE">
      <w:pPr>
        <w:pStyle w:val="ListParagraph"/>
        <w:numPr>
          <w:ilvl w:val="1"/>
          <w:numId w:val="1"/>
        </w:numPr>
        <w:tabs>
          <w:tab w:val="left" w:pos="3320"/>
          <w:tab w:val="left" w:pos="3321"/>
        </w:tabs>
        <w:spacing w:before="32"/>
        <w:rPr>
          <w:rFonts w:ascii="Calibri" w:hAnsi="Calibri"/>
        </w:rPr>
      </w:pPr>
      <w:r>
        <w:rPr>
          <w:rFonts w:ascii="Calibri" w:hAnsi="Calibri"/>
        </w:rPr>
        <w:t>Unwashed</w:t>
      </w:r>
      <w:r>
        <w:rPr>
          <w:rFonts w:ascii="Calibri" w:hAnsi="Calibri"/>
          <w:spacing w:val="2"/>
        </w:rPr>
        <w:t xml:space="preserve"> </w:t>
      </w:r>
      <w:r>
        <w:rPr>
          <w:rFonts w:ascii="Calibri" w:hAnsi="Calibri"/>
        </w:rPr>
        <w:t>hand</w:t>
      </w:r>
    </w:p>
    <w:p w14:paraId="3E6A8FDD" w14:textId="77777777" w:rsidR="005B179F" w:rsidRDefault="000E59BE">
      <w:pPr>
        <w:pStyle w:val="ListParagraph"/>
        <w:numPr>
          <w:ilvl w:val="1"/>
          <w:numId w:val="1"/>
        </w:numPr>
        <w:tabs>
          <w:tab w:val="left" w:pos="3320"/>
          <w:tab w:val="left" w:pos="3321"/>
        </w:tabs>
        <w:spacing w:before="41"/>
        <w:rPr>
          <w:rFonts w:ascii="Calibri" w:hAnsi="Calibri"/>
        </w:rPr>
      </w:pPr>
      <w:r>
        <w:rPr>
          <w:rFonts w:ascii="Calibri" w:hAnsi="Calibri"/>
        </w:rPr>
        <w:t>Unclean</w:t>
      </w:r>
      <w:r>
        <w:rPr>
          <w:rFonts w:ascii="Calibri" w:hAnsi="Calibri"/>
          <w:spacing w:val="-1"/>
        </w:rPr>
        <w:t xml:space="preserve"> </w:t>
      </w:r>
      <w:r>
        <w:rPr>
          <w:rFonts w:ascii="Calibri" w:hAnsi="Calibri"/>
        </w:rPr>
        <w:t>surface</w:t>
      </w:r>
    </w:p>
    <w:p w14:paraId="3E6A8FDE" w14:textId="77777777" w:rsidR="005B179F" w:rsidRDefault="000E59BE">
      <w:pPr>
        <w:pStyle w:val="ListParagraph"/>
        <w:numPr>
          <w:ilvl w:val="1"/>
          <w:numId w:val="1"/>
        </w:numPr>
        <w:tabs>
          <w:tab w:val="left" w:pos="3320"/>
          <w:tab w:val="left" w:pos="3321"/>
        </w:tabs>
        <w:spacing w:before="41"/>
        <w:rPr>
          <w:rFonts w:ascii="Calibri" w:hAnsi="Calibri"/>
        </w:rPr>
      </w:pPr>
      <w:r>
        <w:rPr>
          <w:rFonts w:ascii="Calibri" w:hAnsi="Calibri"/>
        </w:rPr>
        <w:t>Unclean food or</w:t>
      </w:r>
      <w:r>
        <w:rPr>
          <w:rFonts w:ascii="Calibri" w:hAnsi="Calibri"/>
          <w:spacing w:val="-5"/>
        </w:rPr>
        <w:t xml:space="preserve"> </w:t>
      </w:r>
      <w:r>
        <w:rPr>
          <w:rFonts w:ascii="Calibri" w:hAnsi="Calibri"/>
        </w:rPr>
        <w:t>water</w:t>
      </w:r>
    </w:p>
    <w:p w14:paraId="3E6A8FDF" w14:textId="77777777" w:rsidR="005B179F" w:rsidRDefault="000E59BE">
      <w:pPr>
        <w:pStyle w:val="ListParagraph"/>
        <w:numPr>
          <w:ilvl w:val="1"/>
          <w:numId w:val="1"/>
        </w:numPr>
        <w:tabs>
          <w:tab w:val="left" w:pos="3320"/>
          <w:tab w:val="left" w:pos="3321"/>
        </w:tabs>
        <w:spacing w:before="39"/>
        <w:rPr>
          <w:rFonts w:ascii="Calibri" w:hAnsi="Calibri"/>
        </w:rPr>
      </w:pPr>
      <w:r>
        <w:rPr>
          <w:rFonts w:ascii="Calibri" w:hAnsi="Calibri"/>
        </w:rPr>
        <w:t>Bites from insects or</w:t>
      </w:r>
      <w:r>
        <w:rPr>
          <w:rFonts w:ascii="Calibri" w:hAnsi="Calibri"/>
          <w:spacing w:val="-2"/>
        </w:rPr>
        <w:t xml:space="preserve"> </w:t>
      </w:r>
      <w:r>
        <w:rPr>
          <w:rFonts w:ascii="Calibri" w:hAnsi="Calibri"/>
        </w:rPr>
        <w:t>animals</w:t>
      </w:r>
    </w:p>
    <w:p w14:paraId="3E6A8FE0" w14:textId="77777777" w:rsidR="005B179F" w:rsidRDefault="005B179F">
      <w:pPr>
        <w:pStyle w:val="BodyText"/>
        <w:spacing w:before="8"/>
        <w:rPr>
          <w:sz w:val="19"/>
        </w:rPr>
      </w:pPr>
    </w:p>
    <w:p w14:paraId="3E6A8FE1" w14:textId="77777777" w:rsidR="005B179F" w:rsidRDefault="000E59BE">
      <w:pPr>
        <w:pStyle w:val="BodyText"/>
        <w:spacing w:line="276" w:lineRule="auto"/>
        <w:ind w:left="1880" w:right="1486"/>
      </w:pPr>
      <w:r>
        <w:t>Some communicable diseases spread easily between people. This can become an emergency when many people get the disease.</w:t>
      </w:r>
    </w:p>
    <w:p w14:paraId="3E6A8FE2" w14:textId="77777777" w:rsidR="005B179F" w:rsidRDefault="005B179F">
      <w:pPr>
        <w:pStyle w:val="BodyText"/>
        <w:spacing w:before="5"/>
        <w:rPr>
          <w:sz w:val="16"/>
        </w:rPr>
      </w:pPr>
    </w:p>
    <w:p w14:paraId="3E6A8FE3" w14:textId="77777777" w:rsidR="005B179F" w:rsidRDefault="000E59BE">
      <w:pPr>
        <w:pStyle w:val="BodyText"/>
        <w:spacing w:before="1" w:line="276" w:lineRule="auto"/>
        <w:ind w:left="1880" w:right="1156"/>
      </w:pPr>
      <w:r>
        <w:t>A communicable disease emergency is a current and serious situation. It affects a community for a short time. The community may not have the resources to care for everyone. They may need to ask for help from other levels of government.</w:t>
      </w:r>
    </w:p>
    <w:p w14:paraId="3E6A8FE4" w14:textId="77777777" w:rsidR="005B179F" w:rsidRDefault="005B179F">
      <w:pPr>
        <w:pStyle w:val="BodyText"/>
      </w:pPr>
    </w:p>
    <w:p w14:paraId="3E6A8FE5" w14:textId="77777777" w:rsidR="005B179F" w:rsidRDefault="005B179F">
      <w:pPr>
        <w:pStyle w:val="BodyText"/>
        <w:spacing w:before="4"/>
        <w:rPr>
          <w:sz w:val="18"/>
        </w:rPr>
      </w:pPr>
    </w:p>
    <w:p w14:paraId="3E6A8FE6" w14:textId="77777777" w:rsidR="005B179F" w:rsidRDefault="000E59BE">
      <w:pPr>
        <w:spacing w:line="242" w:lineRule="auto"/>
        <w:ind w:left="1160" w:right="1354"/>
        <w:rPr>
          <w:sz w:val="24"/>
        </w:rPr>
      </w:pPr>
      <w:r>
        <w:rPr>
          <w:b/>
          <w:sz w:val="24"/>
        </w:rPr>
        <w:t xml:space="preserve">Disaster - </w:t>
      </w:r>
      <w:r>
        <w:rPr>
          <w:sz w:val="24"/>
        </w:rPr>
        <w:t>An event that results in serious harm to the safety, health or welfare of people or in widespread damage to property</w:t>
      </w:r>
    </w:p>
    <w:p w14:paraId="3E6A8FE7" w14:textId="77777777" w:rsidR="005B179F" w:rsidRDefault="000E59BE">
      <w:pPr>
        <w:ind w:left="1160" w:right="1151"/>
        <w:rPr>
          <w:sz w:val="24"/>
        </w:rPr>
      </w:pPr>
      <w:r>
        <w:rPr>
          <w:b/>
          <w:sz w:val="24"/>
        </w:rPr>
        <w:t xml:space="preserve">Emergency - </w:t>
      </w:r>
      <w:r>
        <w:rPr>
          <w:sz w:val="24"/>
        </w:rPr>
        <w:t>A present or imminent event outside the scope of normal operations that requires prompt co-ordination of resources to protect the safety, health and welfare of people and to limit damage to property and the environment.</w:t>
      </w:r>
    </w:p>
    <w:p w14:paraId="3E6A8FE8" w14:textId="77777777" w:rsidR="005B179F" w:rsidRDefault="005B179F">
      <w:pPr>
        <w:rPr>
          <w:sz w:val="24"/>
        </w:rPr>
        <w:sectPr w:rsidR="005B179F">
          <w:pgSz w:w="12240" w:h="15840"/>
          <w:pgMar w:top="1360" w:right="280" w:bottom="1000" w:left="280" w:header="0" w:footer="456" w:gutter="0"/>
          <w:cols w:space="720"/>
        </w:sectPr>
      </w:pPr>
    </w:p>
    <w:p w14:paraId="3E6A8FEA" w14:textId="77777777" w:rsidR="005B179F" w:rsidRDefault="000E59BE">
      <w:pPr>
        <w:spacing w:before="51"/>
        <w:ind w:left="1160" w:right="1151"/>
        <w:rPr>
          <w:sz w:val="24"/>
        </w:rPr>
      </w:pPr>
      <w:r>
        <w:rPr>
          <w:b/>
          <w:sz w:val="24"/>
        </w:rPr>
        <w:lastRenderedPageBreak/>
        <w:t xml:space="preserve">Emergency Management - </w:t>
      </w:r>
      <w:r>
        <w:rPr>
          <w:sz w:val="24"/>
        </w:rPr>
        <w:t>An ongoing process to prepare for, mitigate against, respond to and recover from an incident that threatens life, property, operations, or the environment.</w:t>
      </w:r>
    </w:p>
    <w:p w14:paraId="3E6A8FEB" w14:textId="77777777" w:rsidR="005B179F" w:rsidRDefault="005B179F">
      <w:pPr>
        <w:pStyle w:val="BodyText"/>
        <w:rPr>
          <w:sz w:val="24"/>
        </w:rPr>
      </w:pPr>
    </w:p>
    <w:p w14:paraId="3E6A8FEC" w14:textId="77777777" w:rsidR="005B179F" w:rsidRDefault="000E59BE">
      <w:pPr>
        <w:ind w:left="1160" w:right="1219"/>
        <w:rPr>
          <w:sz w:val="24"/>
        </w:rPr>
      </w:pPr>
      <w:r>
        <w:rPr>
          <w:b/>
          <w:sz w:val="24"/>
        </w:rPr>
        <w:t>Incident -</w:t>
      </w:r>
      <w:r>
        <w:rPr>
          <w:sz w:val="24"/>
        </w:rPr>
        <w:t>A relatively common situation requiring a specific response. It is generally handled by standard operating procedures and the agency/region has sufficient resources to respond.</w:t>
      </w:r>
    </w:p>
    <w:p w14:paraId="3E6A8FED" w14:textId="77777777" w:rsidR="005B179F" w:rsidRDefault="005B179F">
      <w:pPr>
        <w:pStyle w:val="BodyText"/>
        <w:spacing w:before="11"/>
        <w:rPr>
          <w:sz w:val="23"/>
        </w:rPr>
      </w:pPr>
    </w:p>
    <w:p w14:paraId="3E6A8FEE" w14:textId="77777777" w:rsidR="005B179F" w:rsidRDefault="000E59BE">
      <w:pPr>
        <w:spacing w:before="1" w:line="242" w:lineRule="auto"/>
        <w:ind w:left="1160" w:right="1223"/>
        <w:rPr>
          <w:sz w:val="24"/>
        </w:rPr>
      </w:pPr>
      <w:r>
        <w:rPr>
          <w:b/>
          <w:sz w:val="24"/>
        </w:rPr>
        <w:t xml:space="preserve">Incident Command System (ICS) - </w:t>
      </w:r>
      <w:r>
        <w:rPr>
          <w:sz w:val="24"/>
        </w:rPr>
        <w:t>A standardized organizational system that guides emergency response operations within MFN. The ICS assists in the comprehensive coordination and</w:t>
      </w:r>
    </w:p>
    <w:p w14:paraId="3E6A8FEF" w14:textId="77777777" w:rsidR="005B179F" w:rsidRDefault="000E59BE">
      <w:pPr>
        <w:spacing w:line="289" w:lineRule="exact"/>
        <w:ind w:left="1160"/>
        <w:rPr>
          <w:sz w:val="24"/>
        </w:rPr>
      </w:pPr>
      <w:r>
        <w:rPr>
          <w:sz w:val="24"/>
        </w:rPr>
        <w:t>management of resources. The ICS is used within the Emergency Operations Centre (EOC).</w:t>
      </w:r>
    </w:p>
    <w:p w14:paraId="3E6A8FF0" w14:textId="77777777" w:rsidR="005B179F" w:rsidRDefault="005B179F">
      <w:pPr>
        <w:pStyle w:val="BodyText"/>
        <w:spacing w:before="11"/>
        <w:rPr>
          <w:sz w:val="23"/>
        </w:rPr>
      </w:pPr>
    </w:p>
    <w:p w14:paraId="3E6A8FF1" w14:textId="77777777" w:rsidR="005B179F" w:rsidRDefault="000E59BE">
      <w:pPr>
        <w:spacing w:before="1"/>
        <w:ind w:left="1160" w:right="350"/>
        <w:rPr>
          <w:sz w:val="24"/>
        </w:rPr>
      </w:pPr>
      <w:r>
        <w:rPr>
          <w:b/>
          <w:sz w:val="24"/>
        </w:rPr>
        <w:t xml:space="preserve">Preparedness - </w:t>
      </w:r>
      <w:r>
        <w:rPr>
          <w:sz w:val="24"/>
        </w:rPr>
        <w:t>Activities, programs, and systems developed and implemented prior to a disaster/emergency event that are used to support and enhance mitigation of, response to, and recovery from disasters/emergencies.</w:t>
      </w:r>
    </w:p>
    <w:p w14:paraId="3E6A8FF2" w14:textId="77777777" w:rsidR="005B179F" w:rsidRDefault="005B179F">
      <w:pPr>
        <w:pStyle w:val="BodyText"/>
        <w:spacing w:before="11"/>
        <w:rPr>
          <w:sz w:val="23"/>
        </w:rPr>
      </w:pPr>
    </w:p>
    <w:p w14:paraId="3E6A8FF3" w14:textId="77777777" w:rsidR="005B179F" w:rsidRDefault="000E59BE">
      <w:pPr>
        <w:spacing w:before="1"/>
        <w:ind w:left="1160" w:right="1240"/>
        <w:rPr>
          <w:sz w:val="24"/>
        </w:rPr>
      </w:pPr>
      <w:r>
        <w:rPr>
          <w:b/>
          <w:sz w:val="24"/>
        </w:rPr>
        <w:t>Recovery -</w:t>
      </w:r>
      <w:r>
        <w:rPr>
          <w:sz w:val="24"/>
        </w:rPr>
        <w:t>Activities and programs designed to return conditions to a level that is acceptable to the entity.</w:t>
      </w:r>
    </w:p>
    <w:p w14:paraId="3E6A8FF4" w14:textId="77777777" w:rsidR="005B179F" w:rsidRDefault="005B179F">
      <w:pPr>
        <w:pStyle w:val="BodyText"/>
        <w:spacing w:before="11"/>
        <w:rPr>
          <w:sz w:val="23"/>
        </w:rPr>
      </w:pPr>
    </w:p>
    <w:p w14:paraId="3E6A8FF5" w14:textId="77777777" w:rsidR="005B179F" w:rsidRDefault="000E59BE">
      <w:pPr>
        <w:ind w:left="1160" w:right="2095"/>
        <w:rPr>
          <w:sz w:val="24"/>
        </w:rPr>
      </w:pPr>
      <w:r>
        <w:rPr>
          <w:b/>
          <w:sz w:val="24"/>
        </w:rPr>
        <w:t xml:space="preserve">Response - </w:t>
      </w:r>
      <w:r>
        <w:rPr>
          <w:sz w:val="24"/>
        </w:rPr>
        <w:t>Activities designed to address the immediate and short-term effects of the disaster/emergency event.</w:t>
      </w:r>
    </w:p>
    <w:p w14:paraId="3E6A8FF6" w14:textId="77777777" w:rsidR="005B179F" w:rsidRDefault="005B179F">
      <w:pPr>
        <w:pStyle w:val="BodyText"/>
        <w:rPr>
          <w:sz w:val="24"/>
        </w:rPr>
      </w:pPr>
    </w:p>
    <w:p w14:paraId="3E6A8FF7" w14:textId="77777777" w:rsidR="005B179F" w:rsidRDefault="000E59BE">
      <w:pPr>
        <w:ind w:left="1160" w:right="1151"/>
        <w:rPr>
          <w:sz w:val="24"/>
        </w:rPr>
      </w:pPr>
      <w:r>
        <w:rPr>
          <w:b/>
          <w:sz w:val="24"/>
        </w:rPr>
        <w:t xml:space="preserve">Resilience - </w:t>
      </w:r>
      <w:r>
        <w:rPr>
          <w:sz w:val="24"/>
        </w:rPr>
        <w:t>The capacity of a system, community or society potentially exposed to hazards to adapt, by resisting or changing in order to reach and maintain an acceptable level of functioning and structure. This is determined by the degree to which the social system is capable of organizing itself to increase this capacity for learning from past disasters for better future protection and to improve risk reduction measures.</w:t>
      </w:r>
    </w:p>
    <w:p w14:paraId="3E6A8FF8" w14:textId="77777777" w:rsidR="005B179F" w:rsidRDefault="005B179F">
      <w:pPr>
        <w:pStyle w:val="BodyText"/>
        <w:spacing w:before="1"/>
        <w:rPr>
          <w:sz w:val="24"/>
        </w:rPr>
      </w:pPr>
    </w:p>
    <w:p w14:paraId="3E6A8FF9" w14:textId="77777777" w:rsidR="005B179F" w:rsidRDefault="000E59BE">
      <w:pPr>
        <w:spacing w:before="1"/>
        <w:ind w:left="1160" w:right="1219"/>
        <w:rPr>
          <w:sz w:val="24"/>
        </w:rPr>
      </w:pPr>
      <w:r>
        <w:rPr>
          <w:b/>
          <w:sz w:val="24"/>
        </w:rPr>
        <w:t xml:space="preserve">Risk - </w:t>
      </w:r>
      <w:r>
        <w:rPr>
          <w:sz w:val="24"/>
        </w:rPr>
        <w:t>The likelihood of an event occurring multiplied by the consequence of that event, were it to occur. Risk = Likelihood x Consequence.</w:t>
      </w:r>
    </w:p>
    <w:p w14:paraId="3E6A8FFA" w14:textId="77777777" w:rsidR="005B179F" w:rsidRDefault="005B179F">
      <w:pPr>
        <w:pStyle w:val="BodyText"/>
        <w:spacing w:before="11"/>
        <w:rPr>
          <w:sz w:val="23"/>
        </w:rPr>
      </w:pPr>
    </w:p>
    <w:p w14:paraId="3E6A8FFB" w14:textId="77777777" w:rsidR="005B179F" w:rsidRDefault="000E59BE">
      <w:pPr>
        <w:ind w:left="1160" w:right="1281"/>
        <w:rPr>
          <w:sz w:val="24"/>
        </w:rPr>
      </w:pPr>
      <w:r>
        <w:rPr>
          <w:b/>
          <w:sz w:val="24"/>
        </w:rPr>
        <w:t xml:space="preserve">Stakeholder </w:t>
      </w:r>
      <w:r>
        <w:rPr>
          <w:sz w:val="24"/>
        </w:rPr>
        <w:t>- An individual/s, agency (RCMP, Central Health), local municipality, department (fire rescue, Fire Emergency Services-NL) who has an interest in or investment in a community and who is impacted by and cares about how it turns out.</w:t>
      </w:r>
    </w:p>
    <w:sectPr w:rsidR="005B179F">
      <w:pgSz w:w="12240" w:h="15840"/>
      <w:pgMar w:top="1500" w:right="280" w:bottom="1000" w:left="280" w:header="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0D443" w14:textId="77777777" w:rsidR="001452FB" w:rsidRDefault="001452FB">
      <w:r>
        <w:separator/>
      </w:r>
    </w:p>
  </w:endnote>
  <w:endnote w:type="continuationSeparator" w:id="0">
    <w:p w14:paraId="4F4FE476" w14:textId="77777777" w:rsidR="001452FB" w:rsidRDefault="0014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8597177"/>
      <w:docPartObj>
        <w:docPartGallery w:val="Page Numbers (Bottom of Page)"/>
        <w:docPartUnique/>
      </w:docPartObj>
    </w:sdtPr>
    <w:sdtEndPr/>
    <w:sdtContent>
      <w:sdt>
        <w:sdtPr>
          <w:id w:val="1728636285"/>
          <w:docPartObj>
            <w:docPartGallery w:val="Page Numbers (Top of Page)"/>
            <w:docPartUnique/>
          </w:docPartObj>
        </w:sdtPr>
        <w:sdtEndPr/>
        <w:sdtContent>
          <w:p w14:paraId="379646BF" w14:textId="6F54C9EF" w:rsidR="00CB7A0B" w:rsidRDefault="00CB7A0B" w:rsidP="00CB7A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FEC140" w14:textId="77777777" w:rsidR="00C41040" w:rsidRDefault="00C4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399275"/>
      <w:docPartObj>
        <w:docPartGallery w:val="Page Numbers (Bottom of Page)"/>
        <w:docPartUnique/>
      </w:docPartObj>
    </w:sdtPr>
    <w:sdtEndPr/>
    <w:sdtContent>
      <w:sdt>
        <w:sdtPr>
          <w:id w:val="-1705238520"/>
          <w:docPartObj>
            <w:docPartGallery w:val="Page Numbers (Top of Page)"/>
            <w:docPartUnique/>
          </w:docPartObj>
        </w:sdtPr>
        <w:sdtEndPr/>
        <w:sdtContent>
          <w:p w14:paraId="25B76A7F" w14:textId="48B9F5CF" w:rsidR="00CB7A0B" w:rsidRDefault="00CB7A0B" w:rsidP="00CB7A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6A900E" w14:textId="15715304" w:rsidR="005B179F" w:rsidRDefault="005B179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E0572" w14:textId="77777777" w:rsidR="001452FB" w:rsidRDefault="001452FB">
      <w:r>
        <w:separator/>
      </w:r>
    </w:p>
  </w:footnote>
  <w:footnote w:type="continuationSeparator" w:id="0">
    <w:p w14:paraId="133AAFAD" w14:textId="77777777" w:rsidR="001452FB" w:rsidRDefault="0014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43B"/>
    <w:multiLevelType w:val="hybridMultilevel"/>
    <w:tmpl w:val="C372893C"/>
    <w:lvl w:ilvl="0" w:tplc="536A6630">
      <w:numFmt w:val="bullet"/>
      <w:lvlText w:val=""/>
      <w:lvlJc w:val="left"/>
      <w:pPr>
        <w:ind w:left="828" w:hanging="360"/>
      </w:pPr>
      <w:rPr>
        <w:rFonts w:ascii="Symbol" w:eastAsia="Symbol" w:hAnsi="Symbol" w:cs="Symbol" w:hint="default"/>
        <w:w w:val="100"/>
        <w:sz w:val="22"/>
        <w:szCs w:val="22"/>
        <w:lang w:val="en-CA" w:eastAsia="en-CA" w:bidi="en-CA"/>
      </w:rPr>
    </w:lvl>
    <w:lvl w:ilvl="1" w:tplc="9AFE8956">
      <w:numFmt w:val="bullet"/>
      <w:lvlText w:val="•"/>
      <w:lvlJc w:val="left"/>
      <w:pPr>
        <w:ind w:left="1491" w:hanging="360"/>
      </w:pPr>
      <w:rPr>
        <w:rFonts w:hint="default"/>
        <w:lang w:val="en-CA" w:eastAsia="en-CA" w:bidi="en-CA"/>
      </w:rPr>
    </w:lvl>
    <w:lvl w:ilvl="2" w:tplc="3DDA5514">
      <w:numFmt w:val="bullet"/>
      <w:lvlText w:val="•"/>
      <w:lvlJc w:val="left"/>
      <w:pPr>
        <w:ind w:left="2162" w:hanging="360"/>
      </w:pPr>
      <w:rPr>
        <w:rFonts w:hint="default"/>
        <w:lang w:val="en-CA" w:eastAsia="en-CA" w:bidi="en-CA"/>
      </w:rPr>
    </w:lvl>
    <w:lvl w:ilvl="3" w:tplc="773E04FE">
      <w:numFmt w:val="bullet"/>
      <w:lvlText w:val="•"/>
      <w:lvlJc w:val="left"/>
      <w:pPr>
        <w:ind w:left="2833" w:hanging="360"/>
      </w:pPr>
      <w:rPr>
        <w:rFonts w:hint="default"/>
        <w:lang w:val="en-CA" w:eastAsia="en-CA" w:bidi="en-CA"/>
      </w:rPr>
    </w:lvl>
    <w:lvl w:ilvl="4" w:tplc="06BE0914">
      <w:numFmt w:val="bullet"/>
      <w:lvlText w:val="•"/>
      <w:lvlJc w:val="left"/>
      <w:pPr>
        <w:ind w:left="3505" w:hanging="360"/>
      </w:pPr>
      <w:rPr>
        <w:rFonts w:hint="default"/>
        <w:lang w:val="en-CA" w:eastAsia="en-CA" w:bidi="en-CA"/>
      </w:rPr>
    </w:lvl>
    <w:lvl w:ilvl="5" w:tplc="857A2F8E">
      <w:numFmt w:val="bullet"/>
      <w:lvlText w:val="•"/>
      <w:lvlJc w:val="left"/>
      <w:pPr>
        <w:ind w:left="4176" w:hanging="360"/>
      </w:pPr>
      <w:rPr>
        <w:rFonts w:hint="default"/>
        <w:lang w:val="en-CA" w:eastAsia="en-CA" w:bidi="en-CA"/>
      </w:rPr>
    </w:lvl>
    <w:lvl w:ilvl="6" w:tplc="A1FCEDE6">
      <w:numFmt w:val="bullet"/>
      <w:lvlText w:val="•"/>
      <w:lvlJc w:val="left"/>
      <w:pPr>
        <w:ind w:left="4847" w:hanging="360"/>
      </w:pPr>
      <w:rPr>
        <w:rFonts w:hint="default"/>
        <w:lang w:val="en-CA" w:eastAsia="en-CA" w:bidi="en-CA"/>
      </w:rPr>
    </w:lvl>
    <w:lvl w:ilvl="7" w:tplc="0FA81980">
      <w:numFmt w:val="bullet"/>
      <w:lvlText w:val="•"/>
      <w:lvlJc w:val="left"/>
      <w:pPr>
        <w:ind w:left="5519" w:hanging="360"/>
      </w:pPr>
      <w:rPr>
        <w:rFonts w:hint="default"/>
        <w:lang w:val="en-CA" w:eastAsia="en-CA" w:bidi="en-CA"/>
      </w:rPr>
    </w:lvl>
    <w:lvl w:ilvl="8" w:tplc="A1B2CF40">
      <w:numFmt w:val="bullet"/>
      <w:lvlText w:val="•"/>
      <w:lvlJc w:val="left"/>
      <w:pPr>
        <w:ind w:left="6190" w:hanging="360"/>
      </w:pPr>
      <w:rPr>
        <w:rFonts w:hint="default"/>
        <w:lang w:val="en-CA" w:eastAsia="en-CA" w:bidi="en-CA"/>
      </w:rPr>
    </w:lvl>
  </w:abstractNum>
  <w:abstractNum w:abstractNumId="1" w15:restartNumberingAfterBreak="0">
    <w:nsid w:val="01F95605"/>
    <w:multiLevelType w:val="hybridMultilevel"/>
    <w:tmpl w:val="A39C041E"/>
    <w:lvl w:ilvl="0" w:tplc="459283F0">
      <w:numFmt w:val="bullet"/>
      <w:lvlText w:val=""/>
      <w:lvlJc w:val="left"/>
      <w:pPr>
        <w:ind w:left="828" w:hanging="360"/>
      </w:pPr>
      <w:rPr>
        <w:rFonts w:ascii="Symbol" w:eastAsia="Symbol" w:hAnsi="Symbol" w:cs="Symbol" w:hint="default"/>
        <w:w w:val="100"/>
        <w:sz w:val="22"/>
        <w:szCs w:val="22"/>
        <w:lang w:val="en-CA" w:eastAsia="en-CA" w:bidi="en-CA"/>
      </w:rPr>
    </w:lvl>
    <w:lvl w:ilvl="1" w:tplc="34226B5A">
      <w:numFmt w:val="bullet"/>
      <w:lvlText w:val="•"/>
      <w:lvlJc w:val="left"/>
      <w:pPr>
        <w:ind w:left="1479" w:hanging="360"/>
      </w:pPr>
      <w:rPr>
        <w:rFonts w:hint="default"/>
        <w:lang w:val="en-CA" w:eastAsia="en-CA" w:bidi="en-CA"/>
      </w:rPr>
    </w:lvl>
    <w:lvl w:ilvl="2" w:tplc="F0720FF0">
      <w:numFmt w:val="bullet"/>
      <w:lvlText w:val="•"/>
      <w:lvlJc w:val="left"/>
      <w:pPr>
        <w:ind w:left="2138" w:hanging="360"/>
      </w:pPr>
      <w:rPr>
        <w:rFonts w:hint="default"/>
        <w:lang w:val="en-CA" w:eastAsia="en-CA" w:bidi="en-CA"/>
      </w:rPr>
    </w:lvl>
    <w:lvl w:ilvl="3" w:tplc="E0C8F4AC">
      <w:numFmt w:val="bullet"/>
      <w:lvlText w:val="•"/>
      <w:lvlJc w:val="left"/>
      <w:pPr>
        <w:ind w:left="2797" w:hanging="360"/>
      </w:pPr>
      <w:rPr>
        <w:rFonts w:hint="default"/>
        <w:lang w:val="en-CA" w:eastAsia="en-CA" w:bidi="en-CA"/>
      </w:rPr>
    </w:lvl>
    <w:lvl w:ilvl="4" w:tplc="253816A4">
      <w:numFmt w:val="bullet"/>
      <w:lvlText w:val="•"/>
      <w:lvlJc w:val="left"/>
      <w:pPr>
        <w:ind w:left="3456" w:hanging="360"/>
      </w:pPr>
      <w:rPr>
        <w:rFonts w:hint="default"/>
        <w:lang w:val="en-CA" w:eastAsia="en-CA" w:bidi="en-CA"/>
      </w:rPr>
    </w:lvl>
    <w:lvl w:ilvl="5" w:tplc="D2523EAA">
      <w:numFmt w:val="bullet"/>
      <w:lvlText w:val="•"/>
      <w:lvlJc w:val="left"/>
      <w:pPr>
        <w:ind w:left="4115" w:hanging="360"/>
      </w:pPr>
      <w:rPr>
        <w:rFonts w:hint="default"/>
        <w:lang w:val="en-CA" w:eastAsia="en-CA" w:bidi="en-CA"/>
      </w:rPr>
    </w:lvl>
    <w:lvl w:ilvl="6" w:tplc="4D483D12">
      <w:numFmt w:val="bullet"/>
      <w:lvlText w:val="•"/>
      <w:lvlJc w:val="left"/>
      <w:pPr>
        <w:ind w:left="4774" w:hanging="360"/>
      </w:pPr>
      <w:rPr>
        <w:rFonts w:hint="default"/>
        <w:lang w:val="en-CA" w:eastAsia="en-CA" w:bidi="en-CA"/>
      </w:rPr>
    </w:lvl>
    <w:lvl w:ilvl="7" w:tplc="3282ED48">
      <w:numFmt w:val="bullet"/>
      <w:lvlText w:val="•"/>
      <w:lvlJc w:val="left"/>
      <w:pPr>
        <w:ind w:left="5433" w:hanging="360"/>
      </w:pPr>
      <w:rPr>
        <w:rFonts w:hint="default"/>
        <w:lang w:val="en-CA" w:eastAsia="en-CA" w:bidi="en-CA"/>
      </w:rPr>
    </w:lvl>
    <w:lvl w:ilvl="8" w:tplc="91D2C026">
      <w:numFmt w:val="bullet"/>
      <w:lvlText w:val="•"/>
      <w:lvlJc w:val="left"/>
      <w:pPr>
        <w:ind w:left="6092" w:hanging="360"/>
      </w:pPr>
      <w:rPr>
        <w:rFonts w:hint="default"/>
        <w:lang w:val="en-CA" w:eastAsia="en-CA" w:bidi="en-CA"/>
      </w:rPr>
    </w:lvl>
  </w:abstractNum>
  <w:abstractNum w:abstractNumId="2" w15:restartNumberingAfterBreak="0">
    <w:nsid w:val="043F1D6B"/>
    <w:multiLevelType w:val="hybridMultilevel"/>
    <w:tmpl w:val="B82C0838"/>
    <w:lvl w:ilvl="0" w:tplc="BB0C2A08">
      <w:start w:val="1"/>
      <w:numFmt w:val="decimal"/>
      <w:lvlText w:val="%1."/>
      <w:lvlJc w:val="left"/>
      <w:pPr>
        <w:ind w:left="2240" w:hanging="360"/>
        <w:jc w:val="left"/>
      </w:pPr>
      <w:rPr>
        <w:rFonts w:ascii="Calibri" w:eastAsia="Calibri" w:hAnsi="Calibri" w:cs="Calibri" w:hint="default"/>
        <w:w w:val="100"/>
        <w:sz w:val="22"/>
        <w:szCs w:val="22"/>
        <w:lang w:val="en-CA" w:eastAsia="en-CA" w:bidi="en-CA"/>
      </w:rPr>
    </w:lvl>
    <w:lvl w:ilvl="1" w:tplc="BE80E6AA">
      <w:numFmt w:val="bullet"/>
      <w:lvlText w:val="•"/>
      <w:lvlJc w:val="left"/>
      <w:pPr>
        <w:ind w:left="3184" w:hanging="360"/>
      </w:pPr>
      <w:rPr>
        <w:rFonts w:hint="default"/>
        <w:lang w:val="en-CA" w:eastAsia="en-CA" w:bidi="en-CA"/>
      </w:rPr>
    </w:lvl>
    <w:lvl w:ilvl="2" w:tplc="87C89B20">
      <w:numFmt w:val="bullet"/>
      <w:lvlText w:val="•"/>
      <w:lvlJc w:val="left"/>
      <w:pPr>
        <w:ind w:left="4128" w:hanging="360"/>
      </w:pPr>
      <w:rPr>
        <w:rFonts w:hint="default"/>
        <w:lang w:val="en-CA" w:eastAsia="en-CA" w:bidi="en-CA"/>
      </w:rPr>
    </w:lvl>
    <w:lvl w:ilvl="3" w:tplc="B4D847AA">
      <w:numFmt w:val="bullet"/>
      <w:lvlText w:val="•"/>
      <w:lvlJc w:val="left"/>
      <w:pPr>
        <w:ind w:left="5072" w:hanging="360"/>
      </w:pPr>
      <w:rPr>
        <w:rFonts w:hint="default"/>
        <w:lang w:val="en-CA" w:eastAsia="en-CA" w:bidi="en-CA"/>
      </w:rPr>
    </w:lvl>
    <w:lvl w:ilvl="4" w:tplc="A73E82E8">
      <w:numFmt w:val="bullet"/>
      <w:lvlText w:val="•"/>
      <w:lvlJc w:val="left"/>
      <w:pPr>
        <w:ind w:left="6016" w:hanging="360"/>
      </w:pPr>
      <w:rPr>
        <w:rFonts w:hint="default"/>
        <w:lang w:val="en-CA" w:eastAsia="en-CA" w:bidi="en-CA"/>
      </w:rPr>
    </w:lvl>
    <w:lvl w:ilvl="5" w:tplc="9F6672EE">
      <w:numFmt w:val="bullet"/>
      <w:lvlText w:val="•"/>
      <w:lvlJc w:val="left"/>
      <w:pPr>
        <w:ind w:left="6960" w:hanging="360"/>
      </w:pPr>
      <w:rPr>
        <w:rFonts w:hint="default"/>
        <w:lang w:val="en-CA" w:eastAsia="en-CA" w:bidi="en-CA"/>
      </w:rPr>
    </w:lvl>
    <w:lvl w:ilvl="6" w:tplc="80C8FBCE">
      <w:numFmt w:val="bullet"/>
      <w:lvlText w:val="•"/>
      <w:lvlJc w:val="left"/>
      <w:pPr>
        <w:ind w:left="7904" w:hanging="360"/>
      </w:pPr>
      <w:rPr>
        <w:rFonts w:hint="default"/>
        <w:lang w:val="en-CA" w:eastAsia="en-CA" w:bidi="en-CA"/>
      </w:rPr>
    </w:lvl>
    <w:lvl w:ilvl="7" w:tplc="981A8988">
      <w:numFmt w:val="bullet"/>
      <w:lvlText w:val="•"/>
      <w:lvlJc w:val="left"/>
      <w:pPr>
        <w:ind w:left="8848" w:hanging="360"/>
      </w:pPr>
      <w:rPr>
        <w:rFonts w:hint="default"/>
        <w:lang w:val="en-CA" w:eastAsia="en-CA" w:bidi="en-CA"/>
      </w:rPr>
    </w:lvl>
    <w:lvl w:ilvl="8" w:tplc="8C8445DA">
      <w:numFmt w:val="bullet"/>
      <w:lvlText w:val="•"/>
      <w:lvlJc w:val="left"/>
      <w:pPr>
        <w:ind w:left="9792" w:hanging="360"/>
      </w:pPr>
      <w:rPr>
        <w:rFonts w:hint="default"/>
        <w:lang w:val="en-CA" w:eastAsia="en-CA" w:bidi="en-CA"/>
      </w:rPr>
    </w:lvl>
  </w:abstractNum>
  <w:abstractNum w:abstractNumId="3" w15:restartNumberingAfterBreak="0">
    <w:nsid w:val="07126F10"/>
    <w:multiLevelType w:val="hybridMultilevel"/>
    <w:tmpl w:val="095C88D6"/>
    <w:lvl w:ilvl="0" w:tplc="DB060E20">
      <w:start w:val="6"/>
      <w:numFmt w:val="lowerRoman"/>
      <w:lvlText w:val="%1."/>
      <w:lvlJc w:val="left"/>
      <w:pPr>
        <w:ind w:left="3321" w:hanging="402"/>
        <w:jc w:val="right"/>
      </w:pPr>
      <w:rPr>
        <w:rFonts w:ascii="Arial" w:eastAsia="Arial" w:hAnsi="Arial" w:cs="Arial" w:hint="default"/>
        <w:spacing w:val="-2"/>
        <w:w w:val="100"/>
        <w:sz w:val="22"/>
        <w:szCs w:val="22"/>
        <w:lang w:val="en-CA" w:eastAsia="en-CA" w:bidi="en-CA"/>
      </w:rPr>
    </w:lvl>
    <w:lvl w:ilvl="1" w:tplc="262A7560">
      <w:numFmt w:val="bullet"/>
      <w:lvlText w:val="•"/>
      <w:lvlJc w:val="left"/>
      <w:pPr>
        <w:ind w:left="4156" w:hanging="402"/>
      </w:pPr>
      <w:rPr>
        <w:rFonts w:hint="default"/>
        <w:lang w:val="en-CA" w:eastAsia="en-CA" w:bidi="en-CA"/>
      </w:rPr>
    </w:lvl>
    <w:lvl w:ilvl="2" w:tplc="6FC41778">
      <w:numFmt w:val="bullet"/>
      <w:lvlText w:val="•"/>
      <w:lvlJc w:val="left"/>
      <w:pPr>
        <w:ind w:left="4992" w:hanging="402"/>
      </w:pPr>
      <w:rPr>
        <w:rFonts w:hint="default"/>
        <w:lang w:val="en-CA" w:eastAsia="en-CA" w:bidi="en-CA"/>
      </w:rPr>
    </w:lvl>
    <w:lvl w:ilvl="3" w:tplc="97FE666A">
      <w:numFmt w:val="bullet"/>
      <w:lvlText w:val="•"/>
      <w:lvlJc w:val="left"/>
      <w:pPr>
        <w:ind w:left="5828" w:hanging="402"/>
      </w:pPr>
      <w:rPr>
        <w:rFonts w:hint="default"/>
        <w:lang w:val="en-CA" w:eastAsia="en-CA" w:bidi="en-CA"/>
      </w:rPr>
    </w:lvl>
    <w:lvl w:ilvl="4" w:tplc="61B8425C">
      <w:numFmt w:val="bullet"/>
      <w:lvlText w:val="•"/>
      <w:lvlJc w:val="left"/>
      <w:pPr>
        <w:ind w:left="6664" w:hanging="402"/>
      </w:pPr>
      <w:rPr>
        <w:rFonts w:hint="default"/>
        <w:lang w:val="en-CA" w:eastAsia="en-CA" w:bidi="en-CA"/>
      </w:rPr>
    </w:lvl>
    <w:lvl w:ilvl="5" w:tplc="295614A0">
      <w:numFmt w:val="bullet"/>
      <w:lvlText w:val="•"/>
      <w:lvlJc w:val="left"/>
      <w:pPr>
        <w:ind w:left="7500" w:hanging="402"/>
      </w:pPr>
      <w:rPr>
        <w:rFonts w:hint="default"/>
        <w:lang w:val="en-CA" w:eastAsia="en-CA" w:bidi="en-CA"/>
      </w:rPr>
    </w:lvl>
    <w:lvl w:ilvl="6" w:tplc="C27ED9DE">
      <w:numFmt w:val="bullet"/>
      <w:lvlText w:val="•"/>
      <w:lvlJc w:val="left"/>
      <w:pPr>
        <w:ind w:left="8336" w:hanging="402"/>
      </w:pPr>
      <w:rPr>
        <w:rFonts w:hint="default"/>
        <w:lang w:val="en-CA" w:eastAsia="en-CA" w:bidi="en-CA"/>
      </w:rPr>
    </w:lvl>
    <w:lvl w:ilvl="7" w:tplc="D3DE6C14">
      <w:numFmt w:val="bullet"/>
      <w:lvlText w:val="•"/>
      <w:lvlJc w:val="left"/>
      <w:pPr>
        <w:ind w:left="9172" w:hanging="402"/>
      </w:pPr>
      <w:rPr>
        <w:rFonts w:hint="default"/>
        <w:lang w:val="en-CA" w:eastAsia="en-CA" w:bidi="en-CA"/>
      </w:rPr>
    </w:lvl>
    <w:lvl w:ilvl="8" w:tplc="C860B6D0">
      <w:numFmt w:val="bullet"/>
      <w:lvlText w:val="•"/>
      <w:lvlJc w:val="left"/>
      <w:pPr>
        <w:ind w:left="10008" w:hanging="402"/>
      </w:pPr>
      <w:rPr>
        <w:rFonts w:hint="default"/>
        <w:lang w:val="en-CA" w:eastAsia="en-CA" w:bidi="en-CA"/>
      </w:rPr>
    </w:lvl>
  </w:abstractNum>
  <w:abstractNum w:abstractNumId="4" w15:restartNumberingAfterBreak="0">
    <w:nsid w:val="0F8B72D0"/>
    <w:multiLevelType w:val="hybridMultilevel"/>
    <w:tmpl w:val="C0B42C86"/>
    <w:lvl w:ilvl="0" w:tplc="61BE14DA">
      <w:start w:val="1"/>
      <w:numFmt w:val="decimal"/>
      <w:lvlText w:val="%1."/>
      <w:lvlJc w:val="left"/>
      <w:pPr>
        <w:ind w:left="2600" w:hanging="732"/>
        <w:jc w:val="left"/>
      </w:pPr>
      <w:rPr>
        <w:rFonts w:ascii="Calibri" w:eastAsia="Calibri" w:hAnsi="Calibri" w:cs="Calibri" w:hint="default"/>
        <w:w w:val="100"/>
        <w:sz w:val="22"/>
        <w:szCs w:val="22"/>
        <w:lang w:val="en-CA" w:eastAsia="en-CA" w:bidi="en-CA"/>
      </w:rPr>
    </w:lvl>
    <w:lvl w:ilvl="1" w:tplc="6B3EB9D2">
      <w:numFmt w:val="bullet"/>
      <w:lvlText w:val="•"/>
      <w:lvlJc w:val="left"/>
      <w:pPr>
        <w:ind w:left="3508" w:hanging="732"/>
      </w:pPr>
      <w:rPr>
        <w:rFonts w:hint="default"/>
        <w:lang w:val="en-CA" w:eastAsia="en-CA" w:bidi="en-CA"/>
      </w:rPr>
    </w:lvl>
    <w:lvl w:ilvl="2" w:tplc="39862AB0">
      <w:numFmt w:val="bullet"/>
      <w:lvlText w:val="•"/>
      <w:lvlJc w:val="left"/>
      <w:pPr>
        <w:ind w:left="4416" w:hanging="732"/>
      </w:pPr>
      <w:rPr>
        <w:rFonts w:hint="default"/>
        <w:lang w:val="en-CA" w:eastAsia="en-CA" w:bidi="en-CA"/>
      </w:rPr>
    </w:lvl>
    <w:lvl w:ilvl="3" w:tplc="0BC4BD30">
      <w:numFmt w:val="bullet"/>
      <w:lvlText w:val="•"/>
      <w:lvlJc w:val="left"/>
      <w:pPr>
        <w:ind w:left="5324" w:hanging="732"/>
      </w:pPr>
      <w:rPr>
        <w:rFonts w:hint="default"/>
        <w:lang w:val="en-CA" w:eastAsia="en-CA" w:bidi="en-CA"/>
      </w:rPr>
    </w:lvl>
    <w:lvl w:ilvl="4" w:tplc="4A506FAA">
      <w:numFmt w:val="bullet"/>
      <w:lvlText w:val="•"/>
      <w:lvlJc w:val="left"/>
      <w:pPr>
        <w:ind w:left="6232" w:hanging="732"/>
      </w:pPr>
      <w:rPr>
        <w:rFonts w:hint="default"/>
        <w:lang w:val="en-CA" w:eastAsia="en-CA" w:bidi="en-CA"/>
      </w:rPr>
    </w:lvl>
    <w:lvl w:ilvl="5" w:tplc="26A8614C">
      <w:numFmt w:val="bullet"/>
      <w:lvlText w:val="•"/>
      <w:lvlJc w:val="left"/>
      <w:pPr>
        <w:ind w:left="7140" w:hanging="732"/>
      </w:pPr>
      <w:rPr>
        <w:rFonts w:hint="default"/>
        <w:lang w:val="en-CA" w:eastAsia="en-CA" w:bidi="en-CA"/>
      </w:rPr>
    </w:lvl>
    <w:lvl w:ilvl="6" w:tplc="F4EA6B64">
      <w:numFmt w:val="bullet"/>
      <w:lvlText w:val="•"/>
      <w:lvlJc w:val="left"/>
      <w:pPr>
        <w:ind w:left="8048" w:hanging="732"/>
      </w:pPr>
      <w:rPr>
        <w:rFonts w:hint="default"/>
        <w:lang w:val="en-CA" w:eastAsia="en-CA" w:bidi="en-CA"/>
      </w:rPr>
    </w:lvl>
    <w:lvl w:ilvl="7" w:tplc="69F8D414">
      <w:numFmt w:val="bullet"/>
      <w:lvlText w:val="•"/>
      <w:lvlJc w:val="left"/>
      <w:pPr>
        <w:ind w:left="8956" w:hanging="732"/>
      </w:pPr>
      <w:rPr>
        <w:rFonts w:hint="default"/>
        <w:lang w:val="en-CA" w:eastAsia="en-CA" w:bidi="en-CA"/>
      </w:rPr>
    </w:lvl>
    <w:lvl w:ilvl="8" w:tplc="7D220AF8">
      <w:numFmt w:val="bullet"/>
      <w:lvlText w:val="•"/>
      <w:lvlJc w:val="left"/>
      <w:pPr>
        <w:ind w:left="9864" w:hanging="732"/>
      </w:pPr>
      <w:rPr>
        <w:rFonts w:hint="default"/>
        <w:lang w:val="en-CA" w:eastAsia="en-CA" w:bidi="en-CA"/>
      </w:rPr>
    </w:lvl>
  </w:abstractNum>
  <w:abstractNum w:abstractNumId="5" w15:restartNumberingAfterBreak="0">
    <w:nsid w:val="13247A14"/>
    <w:multiLevelType w:val="hybridMultilevel"/>
    <w:tmpl w:val="42E224CA"/>
    <w:lvl w:ilvl="0" w:tplc="BB1CB962">
      <w:numFmt w:val="bullet"/>
      <w:lvlText w:val="-"/>
      <w:lvlJc w:val="left"/>
      <w:pPr>
        <w:ind w:left="828" w:hanging="361"/>
      </w:pPr>
      <w:rPr>
        <w:rFonts w:hint="default"/>
        <w:w w:val="100"/>
        <w:lang w:val="en-CA" w:eastAsia="en-CA" w:bidi="en-CA"/>
      </w:rPr>
    </w:lvl>
    <w:lvl w:ilvl="1" w:tplc="935E0794">
      <w:numFmt w:val="bullet"/>
      <w:lvlText w:val="•"/>
      <w:lvlJc w:val="left"/>
      <w:pPr>
        <w:ind w:left="1521" w:hanging="361"/>
      </w:pPr>
      <w:rPr>
        <w:rFonts w:hint="default"/>
        <w:lang w:val="en-CA" w:eastAsia="en-CA" w:bidi="en-CA"/>
      </w:rPr>
    </w:lvl>
    <w:lvl w:ilvl="2" w:tplc="1C60D3FC">
      <w:numFmt w:val="bullet"/>
      <w:lvlText w:val="•"/>
      <w:lvlJc w:val="left"/>
      <w:pPr>
        <w:ind w:left="2222" w:hanging="361"/>
      </w:pPr>
      <w:rPr>
        <w:rFonts w:hint="default"/>
        <w:lang w:val="en-CA" w:eastAsia="en-CA" w:bidi="en-CA"/>
      </w:rPr>
    </w:lvl>
    <w:lvl w:ilvl="3" w:tplc="EBA22BA8">
      <w:numFmt w:val="bullet"/>
      <w:lvlText w:val="•"/>
      <w:lvlJc w:val="left"/>
      <w:pPr>
        <w:ind w:left="2923" w:hanging="361"/>
      </w:pPr>
      <w:rPr>
        <w:rFonts w:hint="default"/>
        <w:lang w:val="en-CA" w:eastAsia="en-CA" w:bidi="en-CA"/>
      </w:rPr>
    </w:lvl>
    <w:lvl w:ilvl="4" w:tplc="55E471DA">
      <w:numFmt w:val="bullet"/>
      <w:lvlText w:val="•"/>
      <w:lvlJc w:val="left"/>
      <w:pPr>
        <w:ind w:left="3625" w:hanging="361"/>
      </w:pPr>
      <w:rPr>
        <w:rFonts w:hint="default"/>
        <w:lang w:val="en-CA" w:eastAsia="en-CA" w:bidi="en-CA"/>
      </w:rPr>
    </w:lvl>
    <w:lvl w:ilvl="5" w:tplc="45AC5B9A">
      <w:numFmt w:val="bullet"/>
      <w:lvlText w:val="•"/>
      <w:lvlJc w:val="left"/>
      <w:pPr>
        <w:ind w:left="4326" w:hanging="361"/>
      </w:pPr>
      <w:rPr>
        <w:rFonts w:hint="default"/>
        <w:lang w:val="en-CA" w:eastAsia="en-CA" w:bidi="en-CA"/>
      </w:rPr>
    </w:lvl>
    <w:lvl w:ilvl="6" w:tplc="AB9ACFF4">
      <w:numFmt w:val="bullet"/>
      <w:lvlText w:val="•"/>
      <w:lvlJc w:val="left"/>
      <w:pPr>
        <w:ind w:left="5027" w:hanging="361"/>
      </w:pPr>
      <w:rPr>
        <w:rFonts w:hint="default"/>
        <w:lang w:val="en-CA" w:eastAsia="en-CA" w:bidi="en-CA"/>
      </w:rPr>
    </w:lvl>
    <w:lvl w:ilvl="7" w:tplc="5636CCB8">
      <w:numFmt w:val="bullet"/>
      <w:lvlText w:val="•"/>
      <w:lvlJc w:val="left"/>
      <w:pPr>
        <w:ind w:left="5729" w:hanging="361"/>
      </w:pPr>
      <w:rPr>
        <w:rFonts w:hint="default"/>
        <w:lang w:val="en-CA" w:eastAsia="en-CA" w:bidi="en-CA"/>
      </w:rPr>
    </w:lvl>
    <w:lvl w:ilvl="8" w:tplc="598EFF74">
      <w:numFmt w:val="bullet"/>
      <w:lvlText w:val="•"/>
      <w:lvlJc w:val="left"/>
      <w:pPr>
        <w:ind w:left="6430" w:hanging="361"/>
      </w:pPr>
      <w:rPr>
        <w:rFonts w:hint="default"/>
        <w:lang w:val="en-CA" w:eastAsia="en-CA" w:bidi="en-CA"/>
      </w:rPr>
    </w:lvl>
  </w:abstractNum>
  <w:abstractNum w:abstractNumId="6" w15:restartNumberingAfterBreak="0">
    <w:nsid w:val="18232193"/>
    <w:multiLevelType w:val="hybridMultilevel"/>
    <w:tmpl w:val="5A640C0E"/>
    <w:lvl w:ilvl="0" w:tplc="CB668C04">
      <w:numFmt w:val="bullet"/>
      <w:lvlText w:val="o"/>
      <w:lvlJc w:val="left"/>
      <w:pPr>
        <w:ind w:left="2600" w:hanging="360"/>
      </w:pPr>
      <w:rPr>
        <w:rFonts w:ascii="Courier New" w:eastAsia="Courier New" w:hAnsi="Courier New" w:cs="Courier New" w:hint="default"/>
        <w:w w:val="100"/>
        <w:sz w:val="22"/>
        <w:szCs w:val="22"/>
        <w:lang w:val="en-CA" w:eastAsia="en-CA" w:bidi="en-CA"/>
      </w:rPr>
    </w:lvl>
    <w:lvl w:ilvl="1" w:tplc="FE9A0AD0">
      <w:numFmt w:val="bullet"/>
      <w:lvlText w:val=""/>
      <w:lvlJc w:val="left"/>
      <w:pPr>
        <w:ind w:left="3321" w:hanging="361"/>
      </w:pPr>
      <w:rPr>
        <w:rFonts w:ascii="Wingdings" w:eastAsia="Wingdings" w:hAnsi="Wingdings" w:cs="Wingdings" w:hint="default"/>
        <w:w w:val="100"/>
        <w:sz w:val="22"/>
        <w:szCs w:val="22"/>
        <w:lang w:val="en-CA" w:eastAsia="en-CA" w:bidi="en-CA"/>
      </w:rPr>
    </w:lvl>
    <w:lvl w:ilvl="2" w:tplc="3ECEDD72">
      <w:numFmt w:val="bullet"/>
      <w:lvlText w:val="•"/>
      <w:lvlJc w:val="left"/>
      <w:pPr>
        <w:ind w:left="4248" w:hanging="361"/>
      </w:pPr>
      <w:rPr>
        <w:rFonts w:hint="default"/>
        <w:lang w:val="en-CA" w:eastAsia="en-CA" w:bidi="en-CA"/>
      </w:rPr>
    </w:lvl>
    <w:lvl w:ilvl="3" w:tplc="FAB477B4">
      <w:numFmt w:val="bullet"/>
      <w:lvlText w:val="•"/>
      <w:lvlJc w:val="left"/>
      <w:pPr>
        <w:ind w:left="5177" w:hanging="361"/>
      </w:pPr>
      <w:rPr>
        <w:rFonts w:hint="default"/>
        <w:lang w:val="en-CA" w:eastAsia="en-CA" w:bidi="en-CA"/>
      </w:rPr>
    </w:lvl>
    <w:lvl w:ilvl="4" w:tplc="9F0E43B6">
      <w:numFmt w:val="bullet"/>
      <w:lvlText w:val="•"/>
      <w:lvlJc w:val="left"/>
      <w:pPr>
        <w:ind w:left="6106" w:hanging="361"/>
      </w:pPr>
      <w:rPr>
        <w:rFonts w:hint="default"/>
        <w:lang w:val="en-CA" w:eastAsia="en-CA" w:bidi="en-CA"/>
      </w:rPr>
    </w:lvl>
    <w:lvl w:ilvl="5" w:tplc="0CEE6AFE">
      <w:numFmt w:val="bullet"/>
      <w:lvlText w:val="•"/>
      <w:lvlJc w:val="left"/>
      <w:pPr>
        <w:ind w:left="7035" w:hanging="361"/>
      </w:pPr>
      <w:rPr>
        <w:rFonts w:hint="default"/>
        <w:lang w:val="en-CA" w:eastAsia="en-CA" w:bidi="en-CA"/>
      </w:rPr>
    </w:lvl>
    <w:lvl w:ilvl="6" w:tplc="1FE84B16">
      <w:numFmt w:val="bullet"/>
      <w:lvlText w:val="•"/>
      <w:lvlJc w:val="left"/>
      <w:pPr>
        <w:ind w:left="7964" w:hanging="361"/>
      </w:pPr>
      <w:rPr>
        <w:rFonts w:hint="default"/>
        <w:lang w:val="en-CA" w:eastAsia="en-CA" w:bidi="en-CA"/>
      </w:rPr>
    </w:lvl>
    <w:lvl w:ilvl="7" w:tplc="E7AE9236">
      <w:numFmt w:val="bullet"/>
      <w:lvlText w:val="•"/>
      <w:lvlJc w:val="left"/>
      <w:pPr>
        <w:ind w:left="8893" w:hanging="361"/>
      </w:pPr>
      <w:rPr>
        <w:rFonts w:hint="default"/>
        <w:lang w:val="en-CA" w:eastAsia="en-CA" w:bidi="en-CA"/>
      </w:rPr>
    </w:lvl>
    <w:lvl w:ilvl="8" w:tplc="95D470C6">
      <w:numFmt w:val="bullet"/>
      <w:lvlText w:val="•"/>
      <w:lvlJc w:val="left"/>
      <w:pPr>
        <w:ind w:left="9822" w:hanging="361"/>
      </w:pPr>
      <w:rPr>
        <w:rFonts w:hint="default"/>
        <w:lang w:val="en-CA" w:eastAsia="en-CA" w:bidi="en-CA"/>
      </w:rPr>
    </w:lvl>
  </w:abstractNum>
  <w:abstractNum w:abstractNumId="7" w15:restartNumberingAfterBreak="0">
    <w:nsid w:val="198C3B0D"/>
    <w:multiLevelType w:val="multilevel"/>
    <w:tmpl w:val="FD066B54"/>
    <w:lvl w:ilvl="0">
      <w:start w:val="1"/>
      <w:numFmt w:val="decimal"/>
      <w:lvlText w:val="%1"/>
      <w:lvlJc w:val="left"/>
      <w:pPr>
        <w:ind w:left="1958" w:hanging="577"/>
        <w:jc w:val="left"/>
      </w:pPr>
      <w:rPr>
        <w:rFonts w:hint="default"/>
        <w:lang w:val="en-CA" w:eastAsia="en-CA" w:bidi="en-CA"/>
      </w:rPr>
    </w:lvl>
    <w:lvl w:ilvl="1">
      <w:start w:val="1"/>
      <w:numFmt w:val="decimal"/>
      <w:lvlText w:val="%1.%2"/>
      <w:lvlJc w:val="left"/>
      <w:pPr>
        <w:ind w:left="1958" w:hanging="577"/>
        <w:jc w:val="left"/>
      </w:pPr>
      <w:rPr>
        <w:rFonts w:ascii="Calibri" w:eastAsia="Calibri" w:hAnsi="Calibri" w:cs="Calibri" w:hint="default"/>
        <w:spacing w:val="-1"/>
        <w:w w:val="100"/>
        <w:sz w:val="22"/>
        <w:szCs w:val="22"/>
        <w:lang w:val="en-CA" w:eastAsia="en-CA" w:bidi="en-CA"/>
      </w:rPr>
    </w:lvl>
    <w:lvl w:ilvl="2">
      <w:start w:val="1"/>
      <w:numFmt w:val="decimal"/>
      <w:lvlText w:val="%1.%2.%3"/>
      <w:lvlJc w:val="left"/>
      <w:pPr>
        <w:ind w:left="2294" w:hanging="696"/>
        <w:jc w:val="left"/>
      </w:pPr>
      <w:rPr>
        <w:rFonts w:ascii="Calibri" w:eastAsia="Calibri" w:hAnsi="Calibri" w:cs="Calibri" w:hint="default"/>
        <w:spacing w:val="-1"/>
        <w:w w:val="100"/>
        <w:sz w:val="22"/>
        <w:szCs w:val="22"/>
        <w:lang w:val="en-CA" w:eastAsia="en-CA" w:bidi="en-CA"/>
      </w:rPr>
    </w:lvl>
    <w:lvl w:ilvl="3">
      <w:numFmt w:val="bullet"/>
      <w:lvlText w:val="•"/>
      <w:lvlJc w:val="left"/>
      <w:pPr>
        <w:ind w:left="4384" w:hanging="696"/>
      </w:pPr>
      <w:rPr>
        <w:rFonts w:hint="default"/>
        <w:lang w:val="en-CA" w:eastAsia="en-CA" w:bidi="en-CA"/>
      </w:rPr>
    </w:lvl>
    <w:lvl w:ilvl="4">
      <w:numFmt w:val="bullet"/>
      <w:lvlText w:val="•"/>
      <w:lvlJc w:val="left"/>
      <w:pPr>
        <w:ind w:left="5426" w:hanging="696"/>
      </w:pPr>
      <w:rPr>
        <w:rFonts w:hint="default"/>
        <w:lang w:val="en-CA" w:eastAsia="en-CA" w:bidi="en-CA"/>
      </w:rPr>
    </w:lvl>
    <w:lvl w:ilvl="5">
      <w:numFmt w:val="bullet"/>
      <w:lvlText w:val="•"/>
      <w:lvlJc w:val="left"/>
      <w:pPr>
        <w:ind w:left="6468" w:hanging="696"/>
      </w:pPr>
      <w:rPr>
        <w:rFonts w:hint="default"/>
        <w:lang w:val="en-CA" w:eastAsia="en-CA" w:bidi="en-CA"/>
      </w:rPr>
    </w:lvl>
    <w:lvl w:ilvl="6">
      <w:numFmt w:val="bullet"/>
      <w:lvlText w:val="•"/>
      <w:lvlJc w:val="left"/>
      <w:pPr>
        <w:ind w:left="7511" w:hanging="696"/>
      </w:pPr>
      <w:rPr>
        <w:rFonts w:hint="default"/>
        <w:lang w:val="en-CA" w:eastAsia="en-CA" w:bidi="en-CA"/>
      </w:rPr>
    </w:lvl>
    <w:lvl w:ilvl="7">
      <w:numFmt w:val="bullet"/>
      <w:lvlText w:val="•"/>
      <w:lvlJc w:val="left"/>
      <w:pPr>
        <w:ind w:left="8553" w:hanging="696"/>
      </w:pPr>
      <w:rPr>
        <w:rFonts w:hint="default"/>
        <w:lang w:val="en-CA" w:eastAsia="en-CA" w:bidi="en-CA"/>
      </w:rPr>
    </w:lvl>
    <w:lvl w:ilvl="8">
      <w:numFmt w:val="bullet"/>
      <w:lvlText w:val="•"/>
      <w:lvlJc w:val="left"/>
      <w:pPr>
        <w:ind w:left="9595" w:hanging="696"/>
      </w:pPr>
      <w:rPr>
        <w:rFonts w:hint="default"/>
        <w:lang w:val="en-CA" w:eastAsia="en-CA" w:bidi="en-CA"/>
      </w:rPr>
    </w:lvl>
  </w:abstractNum>
  <w:abstractNum w:abstractNumId="8" w15:restartNumberingAfterBreak="0">
    <w:nsid w:val="1B205496"/>
    <w:multiLevelType w:val="multilevel"/>
    <w:tmpl w:val="E0F6F156"/>
    <w:lvl w:ilvl="0">
      <w:start w:val="2"/>
      <w:numFmt w:val="decimal"/>
      <w:lvlText w:val="%1"/>
      <w:lvlJc w:val="left"/>
      <w:pPr>
        <w:ind w:left="2041" w:hanging="660"/>
        <w:jc w:val="left"/>
      </w:pPr>
      <w:rPr>
        <w:rFonts w:hint="default"/>
        <w:lang w:val="en-CA" w:eastAsia="en-CA" w:bidi="en-CA"/>
      </w:rPr>
    </w:lvl>
    <w:lvl w:ilvl="1">
      <w:start w:val="1"/>
      <w:numFmt w:val="decimal"/>
      <w:lvlText w:val="%1.%2"/>
      <w:lvlJc w:val="left"/>
      <w:pPr>
        <w:ind w:left="2041" w:hanging="660"/>
        <w:jc w:val="left"/>
      </w:pPr>
      <w:rPr>
        <w:rFonts w:ascii="Calibri" w:eastAsia="Calibri" w:hAnsi="Calibri" w:cs="Calibri" w:hint="default"/>
        <w:spacing w:val="-1"/>
        <w:w w:val="100"/>
        <w:sz w:val="22"/>
        <w:szCs w:val="22"/>
        <w:lang w:val="en-CA" w:eastAsia="en-CA" w:bidi="en-CA"/>
      </w:rPr>
    </w:lvl>
    <w:lvl w:ilvl="2">
      <w:start w:val="1"/>
      <w:numFmt w:val="decimal"/>
      <w:lvlText w:val="%1.%2.%3"/>
      <w:lvlJc w:val="left"/>
      <w:pPr>
        <w:ind w:left="2294" w:hanging="696"/>
        <w:jc w:val="left"/>
      </w:pPr>
      <w:rPr>
        <w:rFonts w:ascii="Calibri" w:eastAsia="Calibri" w:hAnsi="Calibri" w:cs="Calibri" w:hint="default"/>
        <w:spacing w:val="-1"/>
        <w:w w:val="100"/>
        <w:sz w:val="22"/>
        <w:szCs w:val="22"/>
        <w:lang w:val="en-CA" w:eastAsia="en-CA" w:bidi="en-CA"/>
      </w:rPr>
    </w:lvl>
    <w:lvl w:ilvl="3">
      <w:numFmt w:val="bullet"/>
      <w:lvlText w:val="•"/>
      <w:lvlJc w:val="left"/>
      <w:pPr>
        <w:ind w:left="4384" w:hanging="696"/>
      </w:pPr>
      <w:rPr>
        <w:rFonts w:hint="default"/>
        <w:lang w:val="en-CA" w:eastAsia="en-CA" w:bidi="en-CA"/>
      </w:rPr>
    </w:lvl>
    <w:lvl w:ilvl="4">
      <w:numFmt w:val="bullet"/>
      <w:lvlText w:val="•"/>
      <w:lvlJc w:val="left"/>
      <w:pPr>
        <w:ind w:left="5426" w:hanging="696"/>
      </w:pPr>
      <w:rPr>
        <w:rFonts w:hint="default"/>
        <w:lang w:val="en-CA" w:eastAsia="en-CA" w:bidi="en-CA"/>
      </w:rPr>
    </w:lvl>
    <w:lvl w:ilvl="5">
      <w:numFmt w:val="bullet"/>
      <w:lvlText w:val="•"/>
      <w:lvlJc w:val="left"/>
      <w:pPr>
        <w:ind w:left="6468" w:hanging="696"/>
      </w:pPr>
      <w:rPr>
        <w:rFonts w:hint="default"/>
        <w:lang w:val="en-CA" w:eastAsia="en-CA" w:bidi="en-CA"/>
      </w:rPr>
    </w:lvl>
    <w:lvl w:ilvl="6">
      <w:numFmt w:val="bullet"/>
      <w:lvlText w:val="•"/>
      <w:lvlJc w:val="left"/>
      <w:pPr>
        <w:ind w:left="7511" w:hanging="696"/>
      </w:pPr>
      <w:rPr>
        <w:rFonts w:hint="default"/>
        <w:lang w:val="en-CA" w:eastAsia="en-CA" w:bidi="en-CA"/>
      </w:rPr>
    </w:lvl>
    <w:lvl w:ilvl="7">
      <w:numFmt w:val="bullet"/>
      <w:lvlText w:val="•"/>
      <w:lvlJc w:val="left"/>
      <w:pPr>
        <w:ind w:left="8553" w:hanging="696"/>
      </w:pPr>
      <w:rPr>
        <w:rFonts w:hint="default"/>
        <w:lang w:val="en-CA" w:eastAsia="en-CA" w:bidi="en-CA"/>
      </w:rPr>
    </w:lvl>
    <w:lvl w:ilvl="8">
      <w:numFmt w:val="bullet"/>
      <w:lvlText w:val="•"/>
      <w:lvlJc w:val="left"/>
      <w:pPr>
        <w:ind w:left="9595" w:hanging="696"/>
      </w:pPr>
      <w:rPr>
        <w:rFonts w:hint="default"/>
        <w:lang w:val="en-CA" w:eastAsia="en-CA" w:bidi="en-CA"/>
      </w:rPr>
    </w:lvl>
  </w:abstractNum>
  <w:abstractNum w:abstractNumId="9" w15:restartNumberingAfterBreak="0">
    <w:nsid w:val="1E74059D"/>
    <w:multiLevelType w:val="multilevel"/>
    <w:tmpl w:val="3AD0A490"/>
    <w:lvl w:ilvl="0">
      <w:start w:val="2"/>
      <w:numFmt w:val="decimal"/>
      <w:lvlText w:val="%1"/>
      <w:lvlJc w:val="left"/>
      <w:pPr>
        <w:ind w:left="1880" w:hanging="720"/>
        <w:jc w:val="left"/>
      </w:pPr>
      <w:rPr>
        <w:rFonts w:hint="default"/>
        <w:lang w:val="en-CA" w:eastAsia="en-CA" w:bidi="en-CA"/>
      </w:rPr>
    </w:lvl>
    <w:lvl w:ilvl="1">
      <w:start w:val="1"/>
      <w:numFmt w:val="decimal"/>
      <w:lvlText w:val="%1.%2"/>
      <w:lvlJc w:val="left"/>
      <w:pPr>
        <w:ind w:left="1880" w:hanging="720"/>
        <w:jc w:val="left"/>
      </w:pPr>
      <w:rPr>
        <w:rFonts w:hint="default"/>
        <w:w w:val="99"/>
        <w:lang w:val="en-CA" w:eastAsia="en-CA" w:bidi="en-CA"/>
      </w:rPr>
    </w:lvl>
    <w:lvl w:ilvl="2">
      <w:numFmt w:val="bullet"/>
      <w:lvlText w:val=""/>
      <w:lvlJc w:val="left"/>
      <w:pPr>
        <w:ind w:left="2600" w:hanging="360"/>
      </w:pPr>
      <w:rPr>
        <w:rFonts w:ascii="Symbol" w:eastAsia="Symbol" w:hAnsi="Symbol" w:cs="Symbol" w:hint="default"/>
        <w:w w:val="100"/>
        <w:sz w:val="22"/>
        <w:szCs w:val="22"/>
        <w:lang w:val="en-CA" w:eastAsia="en-CA" w:bidi="en-CA"/>
      </w:rPr>
    </w:lvl>
    <w:lvl w:ilvl="3">
      <w:numFmt w:val="bullet"/>
      <w:lvlText w:val="•"/>
      <w:lvlJc w:val="left"/>
      <w:pPr>
        <w:ind w:left="4617" w:hanging="360"/>
      </w:pPr>
      <w:rPr>
        <w:rFonts w:hint="default"/>
        <w:lang w:val="en-CA" w:eastAsia="en-CA" w:bidi="en-CA"/>
      </w:rPr>
    </w:lvl>
    <w:lvl w:ilvl="4">
      <w:numFmt w:val="bullet"/>
      <w:lvlText w:val="•"/>
      <w:lvlJc w:val="left"/>
      <w:pPr>
        <w:ind w:left="5626" w:hanging="360"/>
      </w:pPr>
      <w:rPr>
        <w:rFonts w:hint="default"/>
        <w:lang w:val="en-CA" w:eastAsia="en-CA" w:bidi="en-CA"/>
      </w:rPr>
    </w:lvl>
    <w:lvl w:ilvl="5">
      <w:numFmt w:val="bullet"/>
      <w:lvlText w:val="•"/>
      <w:lvlJc w:val="left"/>
      <w:pPr>
        <w:ind w:left="6635" w:hanging="360"/>
      </w:pPr>
      <w:rPr>
        <w:rFonts w:hint="default"/>
        <w:lang w:val="en-CA" w:eastAsia="en-CA" w:bidi="en-CA"/>
      </w:rPr>
    </w:lvl>
    <w:lvl w:ilvl="6">
      <w:numFmt w:val="bullet"/>
      <w:lvlText w:val="•"/>
      <w:lvlJc w:val="left"/>
      <w:pPr>
        <w:ind w:left="7644" w:hanging="360"/>
      </w:pPr>
      <w:rPr>
        <w:rFonts w:hint="default"/>
        <w:lang w:val="en-CA" w:eastAsia="en-CA" w:bidi="en-CA"/>
      </w:rPr>
    </w:lvl>
    <w:lvl w:ilvl="7">
      <w:numFmt w:val="bullet"/>
      <w:lvlText w:val="•"/>
      <w:lvlJc w:val="left"/>
      <w:pPr>
        <w:ind w:left="8653" w:hanging="360"/>
      </w:pPr>
      <w:rPr>
        <w:rFonts w:hint="default"/>
        <w:lang w:val="en-CA" w:eastAsia="en-CA" w:bidi="en-CA"/>
      </w:rPr>
    </w:lvl>
    <w:lvl w:ilvl="8">
      <w:numFmt w:val="bullet"/>
      <w:lvlText w:val="•"/>
      <w:lvlJc w:val="left"/>
      <w:pPr>
        <w:ind w:left="9662" w:hanging="360"/>
      </w:pPr>
      <w:rPr>
        <w:rFonts w:hint="default"/>
        <w:lang w:val="en-CA" w:eastAsia="en-CA" w:bidi="en-CA"/>
      </w:rPr>
    </w:lvl>
  </w:abstractNum>
  <w:abstractNum w:abstractNumId="10" w15:restartNumberingAfterBreak="0">
    <w:nsid w:val="1EA42A5C"/>
    <w:multiLevelType w:val="hybridMultilevel"/>
    <w:tmpl w:val="9BF6B8A4"/>
    <w:lvl w:ilvl="0" w:tplc="1B18E31A">
      <w:numFmt w:val="bullet"/>
      <w:lvlText w:val=""/>
      <w:lvlJc w:val="left"/>
      <w:pPr>
        <w:ind w:left="2600" w:hanging="360"/>
      </w:pPr>
      <w:rPr>
        <w:rFonts w:ascii="Symbol" w:eastAsia="Symbol" w:hAnsi="Symbol" w:cs="Symbol" w:hint="default"/>
        <w:w w:val="100"/>
        <w:sz w:val="22"/>
        <w:szCs w:val="22"/>
        <w:lang w:val="en-CA" w:eastAsia="en-CA" w:bidi="en-CA"/>
      </w:rPr>
    </w:lvl>
    <w:lvl w:ilvl="1" w:tplc="17BABCA6">
      <w:numFmt w:val="bullet"/>
      <w:lvlText w:val="•"/>
      <w:lvlJc w:val="left"/>
      <w:pPr>
        <w:ind w:left="3508" w:hanging="360"/>
      </w:pPr>
      <w:rPr>
        <w:rFonts w:hint="default"/>
        <w:lang w:val="en-CA" w:eastAsia="en-CA" w:bidi="en-CA"/>
      </w:rPr>
    </w:lvl>
    <w:lvl w:ilvl="2" w:tplc="AE20B2DA">
      <w:numFmt w:val="bullet"/>
      <w:lvlText w:val="•"/>
      <w:lvlJc w:val="left"/>
      <w:pPr>
        <w:ind w:left="4416" w:hanging="360"/>
      </w:pPr>
      <w:rPr>
        <w:rFonts w:hint="default"/>
        <w:lang w:val="en-CA" w:eastAsia="en-CA" w:bidi="en-CA"/>
      </w:rPr>
    </w:lvl>
    <w:lvl w:ilvl="3" w:tplc="E152C27C">
      <w:numFmt w:val="bullet"/>
      <w:lvlText w:val="•"/>
      <w:lvlJc w:val="left"/>
      <w:pPr>
        <w:ind w:left="5324" w:hanging="360"/>
      </w:pPr>
      <w:rPr>
        <w:rFonts w:hint="default"/>
        <w:lang w:val="en-CA" w:eastAsia="en-CA" w:bidi="en-CA"/>
      </w:rPr>
    </w:lvl>
    <w:lvl w:ilvl="4" w:tplc="958EDADC">
      <w:numFmt w:val="bullet"/>
      <w:lvlText w:val="•"/>
      <w:lvlJc w:val="left"/>
      <w:pPr>
        <w:ind w:left="6232" w:hanging="360"/>
      </w:pPr>
      <w:rPr>
        <w:rFonts w:hint="default"/>
        <w:lang w:val="en-CA" w:eastAsia="en-CA" w:bidi="en-CA"/>
      </w:rPr>
    </w:lvl>
    <w:lvl w:ilvl="5" w:tplc="C4EE7C46">
      <w:numFmt w:val="bullet"/>
      <w:lvlText w:val="•"/>
      <w:lvlJc w:val="left"/>
      <w:pPr>
        <w:ind w:left="7140" w:hanging="360"/>
      </w:pPr>
      <w:rPr>
        <w:rFonts w:hint="default"/>
        <w:lang w:val="en-CA" w:eastAsia="en-CA" w:bidi="en-CA"/>
      </w:rPr>
    </w:lvl>
    <w:lvl w:ilvl="6" w:tplc="11F8AD74">
      <w:numFmt w:val="bullet"/>
      <w:lvlText w:val="•"/>
      <w:lvlJc w:val="left"/>
      <w:pPr>
        <w:ind w:left="8048" w:hanging="360"/>
      </w:pPr>
      <w:rPr>
        <w:rFonts w:hint="default"/>
        <w:lang w:val="en-CA" w:eastAsia="en-CA" w:bidi="en-CA"/>
      </w:rPr>
    </w:lvl>
    <w:lvl w:ilvl="7" w:tplc="C2861CFA">
      <w:numFmt w:val="bullet"/>
      <w:lvlText w:val="•"/>
      <w:lvlJc w:val="left"/>
      <w:pPr>
        <w:ind w:left="8956" w:hanging="360"/>
      </w:pPr>
      <w:rPr>
        <w:rFonts w:hint="default"/>
        <w:lang w:val="en-CA" w:eastAsia="en-CA" w:bidi="en-CA"/>
      </w:rPr>
    </w:lvl>
    <w:lvl w:ilvl="8" w:tplc="2586FF2C">
      <w:numFmt w:val="bullet"/>
      <w:lvlText w:val="•"/>
      <w:lvlJc w:val="left"/>
      <w:pPr>
        <w:ind w:left="9864" w:hanging="360"/>
      </w:pPr>
      <w:rPr>
        <w:rFonts w:hint="default"/>
        <w:lang w:val="en-CA" w:eastAsia="en-CA" w:bidi="en-CA"/>
      </w:rPr>
    </w:lvl>
  </w:abstractNum>
  <w:abstractNum w:abstractNumId="11" w15:restartNumberingAfterBreak="0">
    <w:nsid w:val="22414EAA"/>
    <w:multiLevelType w:val="hybridMultilevel"/>
    <w:tmpl w:val="4EC68122"/>
    <w:lvl w:ilvl="0" w:tplc="6D46859A">
      <w:numFmt w:val="bullet"/>
      <w:lvlText w:val="□"/>
      <w:lvlJc w:val="left"/>
      <w:pPr>
        <w:ind w:left="1880" w:hanging="185"/>
      </w:pPr>
      <w:rPr>
        <w:rFonts w:ascii="Calibri" w:eastAsia="Calibri" w:hAnsi="Calibri" w:cs="Calibri" w:hint="default"/>
        <w:w w:val="100"/>
        <w:sz w:val="22"/>
        <w:szCs w:val="22"/>
        <w:lang w:val="en-CA" w:eastAsia="en-CA" w:bidi="en-CA"/>
      </w:rPr>
    </w:lvl>
    <w:lvl w:ilvl="1" w:tplc="F698DA7A">
      <w:numFmt w:val="bullet"/>
      <w:lvlText w:val="•"/>
      <w:lvlJc w:val="left"/>
      <w:pPr>
        <w:ind w:left="2860" w:hanging="185"/>
      </w:pPr>
      <w:rPr>
        <w:rFonts w:hint="default"/>
        <w:lang w:val="en-CA" w:eastAsia="en-CA" w:bidi="en-CA"/>
      </w:rPr>
    </w:lvl>
    <w:lvl w:ilvl="2" w:tplc="301873DA">
      <w:numFmt w:val="bullet"/>
      <w:lvlText w:val="•"/>
      <w:lvlJc w:val="left"/>
      <w:pPr>
        <w:ind w:left="3840" w:hanging="185"/>
      </w:pPr>
      <w:rPr>
        <w:rFonts w:hint="default"/>
        <w:lang w:val="en-CA" w:eastAsia="en-CA" w:bidi="en-CA"/>
      </w:rPr>
    </w:lvl>
    <w:lvl w:ilvl="3" w:tplc="F1887D6E">
      <w:numFmt w:val="bullet"/>
      <w:lvlText w:val="•"/>
      <w:lvlJc w:val="left"/>
      <w:pPr>
        <w:ind w:left="4820" w:hanging="185"/>
      </w:pPr>
      <w:rPr>
        <w:rFonts w:hint="default"/>
        <w:lang w:val="en-CA" w:eastAsia="en-CA" w:bidi="en-CA"/>
      </w:rPr>
    </w:lvl>
    <w:lvl w:ilvl="4" w:tplc="68585BCA">
      <w:numFmt w:val="bullet"/>
      <w:lvlText w:val="•"/>
      <w:lvlJc w:val="left"/>
      <w:pPr>
        <w:ind w:left="5800" w:hanging="185"/>
      </w:pPr>
      <w:rPr>
        <w:rFonts w:hint="default"/>
        <w:lang w:val="en-CA" w:eastAsia="en-CA" w:bidi="en-CA"/>
      </w:rPr>
    </w:lvl>
    <w:lvl w:ilvl="5" w:tplc="B3CE7E6A">
      <w:numFmt w:val="bullet"/>
      <w:lvlText w:val="•"/>
      <w:lvlJc w:val="left"/>
      <w:pPr>
        <w:ind w:left="6780" w:hanging="185"/>
      </w:pPr>
      <w:rPr>
        <w:rFonts w:hint="default"/>
        <w:lang w:val="en-CA" w:eastAsia="en-CA" w:bidi="en-CA"/>
      </w:rPr>
    </w:lvl>
    <w:lvl w:ilvl="6" w:tplc="2074785A">
      <w:numFmt w:val="bullet"/>
      <w:lvlText w:val="•"/>
      <w:lvlJc w:val="left"/>
      <w:pPr>
        <w:ind w:left="7760" w:hanging="185"/>
      </w:pPr>
      <w:rPr>
        <w:rFonts w:hint="default"/>
        <w:lang w:val="en-CA" w:eastAsia="en-CA" w:bidi="en-CA"/>
      </w:rPr>
    </w:lvl>
    <w:lvl w:ilvl="7" w:tplc="6FC8C5E6">
      <w:numFmt w:val="bullet"/>
      <w:lvlText w:val="•"/>
      <w:lvlJc w:val="left"/>
      <w:pPr>
        <w:ind w:left="8740" w:hanging="185"/>
      </w:pPr>
      <w:rPr>
        <w:rFonts w:hint="default"/>
        <w:lang w:val="en-CA" w:eastAsia="en-CA" w:bidi="en-CA"/>
      </w:rPr>
    </w:lvl>
    <w:lvl w:ilvl="8" w:tplc="88EC56D2">
      <w:numFmt w:val="bullet"/>
      <w:lvlText w:val="•"/>
      <w:lvlJc w:val="left"/>
      <w:pPr>
        <w:ind w:left="9720" w:hanging="185"/>
      </w:pPr>
      <w:rPr>
        <w:rFonts w:hint="default"/>
        <w:lang w:val="en-CA" w:eastAsia="en-CA" w:bidi="en-CA"/>
      </w:rPr>
    </w:lvl>
  </w:abstractNum>
  <w:abstractNum w:abstractNumId="12" w15:restartNumberingAfterBreak="0">
    <w:nsid w:val="238A1F95"/>
    <w:multiLevelType w:val="hybridMultilevel"/>
    <w:tmpl w:val="BBC64B78"/>
    <w:lvl w:ilvl="0" w:tplc="AFBEC064">
      <w:numFmt w:val="bullet"/>
      <w:lvlText w:val=""/>
      <w:lvlJc w:val="left"/>
      <w:pPr>
        <w:ind w:left="828" w:hanging="360"/>
      </w:pPr>
      <w:rPr>
        <w:rFonts w:ascii="Symbol" w:eastAsia="Symbol" w:hAnsi="Symbol" w:cs="Symbol" w:hint="default"/>
        <w:w w:val="100"/>
        <w:sz w:val="22"/>
        <w:szCs w:val="22"/>
        <w:lang w:val="en-CA" w:eastAsia="en-CA" w:bidi="en-CA"/>
      </w:rPr>
    </w:lvl>
    <w:lvl w:ilvl="1" w:tplc="34CE25B2">
      <w:numFmt w:val="bullet"/>
      <w:lvlText w:val="•"/>
      <w:lvlJc w:val="left"/>
      <w:pPr>
        <w:ind w:left="1491" w:hanging="360"/>
      </w:pPr>
      <w:rPr>
        <w:rFonts w:hint="default"/>
        <w:lang w:val="en-CA" w:eastAsia="en-CA" w:bidi="en-CA"/>
      </w:rPr>
    </w:lvl>
    <w:lvl w:ilvl="2" w:tplc="612C4B12">
      <w:numFmt w:val="bullet"/>
      <w:lvlText w:val="•"/>
      <w:lvlJc w:val="left"/>
      <w:pPr>
        <w:ind w:left="2162" w:hanging="360"/>
      </w:pPr>
      <w:rPr>
        <w:rFonts w:hint="default"/>
        <w:lang w:val="en-CA" w:eastAsia="en-CA" w:bidi="en-CA"/>
      </w:rPr>
    </w:lvl>
    <w:lvl w:ilvl="3" w:tplc="6072731C">
      <w:numFmt w:val="bullet"/>
      <w:lvlText w:val="•"/>
      <w:lvlJc w:val="left"/>
      <w:pPr>
        <w:ind w:left="2833" w:hanging="360"/>
      </w:pPr>
      <w:rPr>
        <w:rFonts w:hint="default"/>
        <w:lang w:val="en-CA" w:eastAsia="en-CA" w:bidi="en-CA"/>
      </w:rPr>
    </w:lvl>
    <w:lvl w:ilvl="4" w:tplc="9BD84EEC">
      <w:numFmt w:val="bullet"/>
      <w:lvlText w:val="•"/>
      <w:lvlJc w:val="left"/>
      <w:pPr>
        <w:ind w:left="3505" w:hanging="360"/>
      </w:pPr>
      <w:rPr>
        <w:rFonts w:hint="default"/>
        <w:lang w:val="en-CA" w:eastAsia="en-CA" w:bidi="en-CA"/>
      </w:rPr>
    </w:lvl>
    <w:lvl w:ilvl="5" w:tplc="301AE244">
      <w:numFmt w:val="bullet"/>
      <w:lvlText w:val="•"/>
      <w:lvlJc w:val="left"/>
      <w:pPr>
        <w:ind w:left="4176" w:hanging="360"/>
      </w:pPr>
      <w:rPr>
        <w:rFonts w:hint="default"/>
        <w:lang w:val="en-CA" w:eastAsia="en-CA" w:bidi="en-CA"/>
      </w:rPr>
    </w:lvl>
    <w:lvl w:ilvl="6" w:tplc="021434EE">
      <w:numFmt w:val="bullet"/>
      <w:lvlText w:val="•"/>
      <w:lvlJc w:val="left"/>
      <w:pPr>
        <w:ind w:left="4847" w:hanging="360"/>
      </w:pPr>
      <w:rPr>
        <w:rFonts w:hint="default"/>
        <w:lang w:val="en-CA" w:eastAsia="en-CA" w:bidi="en-CA"/>
      </w:rPr>
    </w:lvl>
    <w:lvl w:ilvl="7" w:tplc="E198162E">
      <w:numFmt w:val="bullet"/>
      <w:lvlText w:val="•"/>
      <w:lvlJc w:val="left"/>
      <w:pPr>
        <w:ind w:left="5519" w:hanging="360"/>
      </w:pPr>
      <w:rPr>
        <w:rFonts w:hint="default"/>
        <w:lang w:val="en-CA" w:eastAsia="en-CA" w:bidi="en-CA"/>
      </w:rPr>
    </w:lvl>
    <w:lvl w:ilvl="8" w:tplc="5F363774">
      <w:numFmt w:val="bullet"/>
      <w:lvlText w:val="•"/>
      <w:lvlJc w:val="left"/>
      <w:pPr>
        <w:ind w:left="6190" w:hanging="360"/>
      </w:pPr>
      <w:rPr>
        <w:rFonts w:hint="default"/>
        <w:lang w:val="en-CA" w:eastAsia="en-CA" w:bidi="en-CA"/>
      </w:rPr>
    </w:lvl>
  </w:abstractNum>
  <w:abstractNum w:abstractNumId="13" w15:restartNumberingAfterBreak="0">
    <w:nsid w:val="25904EAB"/>
    <w:multiLevelType w:val="multilevel"/>
    <w:tmpl w:val="93F80C80"/>
    <w:lvl w:ilvl="0">
      <w:start w:val="3"/>
      <w:numFmt w:val="decimal"/>
      <w:lvlText w:val="%1"/>
      <w:lvlJc w:val="left"/>
      <w:pPr>
        <w:ind w:left="1880" w:hanging="720"/>
        <w:jc w:val="left"/>
      </w:pPr>
      <w:rPr>
        <w:rFonts w:hint="default"/>
        <w:lang w:val="en-CA" w:eastAsia="en-CA" w:bidi="en-CA"/>
      </w:rPr>
    </w:lvl>
    <w:lvl w:ilvl="1">
      <w:start w:val="1"/>
      <w:numFmt w:val="decimal"/>
      <w:lvlText w:val="%1.%2"/>
      <w:lvlJc w:val="left"/>
      <w:pPr>
        <w:ind w:left="1880" w:hanging="720"/>
        <w:jc w:val="left"/>
      </w:pPr>
      <w:rPr>
        <w:rFonts w:ascii="Cambria" w:eastAsia="Cambria" w:hAnsi="Cambria" w:cs="Cambria" w:hint="default"/>
        <w:color w:val="365F91"/>
        <w:w w:val="99"/>
        <w:sz w:val="26"/>
        <w:szCs w:val="26"/>
        <w:lang w:val="en-CA" w:eastAsia="en-CA" w:bidi="en-CA"/>
      </w:rPr>
    </w:lvl>
    <w:lvl w:ilvl="2">
      <w:numFmt w:val="bullet"/>
      <w:lvlText w:val=""/>
      <w:lvlJc w:val="left"/>
      <w:pPr>
        <w:ind w:left="2600" w:hanging="360"/>
      </w:pPr>
      <w:rPr>
        <w:rFonts w:ascii="Symbol" w:eastAsia="Symbol" w:hAnsi="Symbol" w:cs="Symbol" w:hint="default"/>
        <w:w w:val="100"/>
        <w:sz w:val="22"/>
        <w:szCs w:val="22"/>
        <w:lang w:val="en-CA" w:eastAsia="en-CA" w:bidi="en-CA"/>
      </w:rPr>
    </w:lvl>
    <w:lvl w:ilvl="3">
      <w:numFmt w:val="bullet"/>
      <w:lvlText w:val="•"/>
      <w:lvlJc w:val="left"/>
      <w:pPr>
        <w:ind w:left="4617" w:hanging="360"/>
      </w:pPr>
      <w:rPr>
        <w:rFonts w:hint="default"/>
        <w:lang w:val="en-CA" w:eastAsia="en-CA" w:bidi="en-CA"/>
      </w:rPr>
    </w:lvl>
    <w:lvl w:ilvl="4">
      <w:numFmt w:val="bullet"/>
      <w:lvlText w:val="•"/>
      <w:lvlJc w:val="left"/>
      <w:pPr>
        <w:ind w:left="5626" w:hanging="360"/>
      </w:pPr>
      <w:rPr>
        <w:rFonts w:hint="default"/>
        <w:lang w:val="en-CA" w:eastAsia="en-CA" w:bidi="en-CA"/>
      </w:rPr>
    </w:lvl>
    <w:lvl w:ilvl="5">
      <w:numFmt w:val="bullet"/>
      <w:lvlText w:val="•"/>
      <w:lvlJc w:val="left"/>
      <w:pPr>
        <w:ind w:left="6635" w:hanging="360"/>
      </w:pPr>
      <w:rPr>
        <w:rFonts w:hint="default"/>
        <w:lang w:val="en-CA" w:eastAsia="en-CA" w:bidi="en-CA"/>
      </w:rPr>
    </w:lvl>
    <w:lvl w:ilvl="6">
      <w:numFmt w:val="bullet"/>
      <w:lvlText w:val="•"/>
      <w:lvlJc w:val="left"/>
      <w:pPr>
        <w:ind w:left="7644" w:hanging="360"/>
      </w:pPr>
      <w:rPr>
        <w:rFonts w:hint="default"/>
        <w:lang w:val="en-CA" w:eastAsia="en-CA" w:bidi="en-CA"/>
      </w:rPr>
    </w:lvl>
    <w:lvl w:ilvl="7">
      <w:numFmt w:val="bullet"/>
      <w:lvlText w:val="•"/>
      <w:lvlJc w:val="left"/>
      <w:pPr>
        <w:ind w:left="8653" w:hanging="360"/>
      </w:pPr>
      <w:rPr>
        <w:rFonts w:hint="default"/>
        <w:lang w:val="en-CA" w:eastAsia="en-CA" w:bidi="en-CA"/>
      </w:rPr>
    </w:lvl>
    <w:lvl w:ilvl="8">
      <w:numFmt w:val="bullet"/>
      <w:lvlText w:val="•"/>
      <w:lvlJc w:val="left"/>
      <w:pPr>
        <w:ind w:left="9662" w:hanging="360"/>
      </w:pPr>
      <w:rPr>
        <w:rFonts w:hint="default"/>
        <w:lang w:val="en-CA" w:eastAsia="en-CA" w:bidi="en-CA"/>
      </w:rPr>
    </w:lvl>
  </w:abstractNum>
  <w:abstractNum w:abstractNumId="14" w15:restartNumberingAfterBreak="0">
    <w:nsid w:val="271B03D1"/>
    <w:multiLevelType w:val="multilevel"/>
    <w:tmpl w:val="E57C80C2"/>
    <w:lvl w:ilvl="0">
      <w:start w:val="1"/>
      <w:numFmt w:val="decimal"/>
      <w:lvlText w:val="%1"/>
      <w:lvlJc w:val="left"/>
      <w:pPr>
        <w:ind w:left="1846" w:hanging="687"/>
        <w:jc w:val="left"/>
      </w:pPr>
      <w:rPr>
        <w:rFonts w:hint="default"/>
        <w:lang w:val="en-CA" w:eastAsia="en-CA" w:bidi="en-CA"/>
      </w:rPr>
    </w:lvl>
    <w:lvl w:ilvl="1">
      <w:start w:val="1"/>
      <w:numFmt w:val="decimal"/>
      <w:lvlText w:val="%1.%2"/>
      <w:lvlJc w:val="left"/>
      <w:pPr>
        <w:ind w:left="1846" w:hanging="687"/>
        <w:jc w:val="left"/>
      </w:pPr>
      <w:rPr>
        <w:rFonts w:ascii="Cambria" w:eastAsia="Cambria" w:hAnsi="Cambria" w:cs="Cambria" w:hint="default"/>
        <w:color w:val="365F91"/>
        <w:w w:val="99"/>
        <w:sz w:val="26"/>
        <w:szCs w:val="26"/>
        <w:lang w:val="en-CA" w:eastAsia="en-CA" w:bidi="en-CA"/>
      </w:rPr>
    </w:lvl>
    <w:lvl w:ilvl="2">
      <w:numFmt w:val="bullet"/>
      <w:lvlText w:val="o"/>
      <w:lvlJc w:val="left"/>
      <w:pPr>
        <w:ind w:left="1880" w:hanging="360"/>
      </w:pPr>
      <w:rPr>
        <w:rFonts w:ascii="Courier New" w:eastAsia="Courier New" w:hAnsi="Courier New" w:cs="Courier New" w:hint="default"/>
        <w:w w:val="100"/>
        <w:sz w:val="22"/>
        <w:szCs w:val="22"/>
        <w:lang w:val="en-CA" w:eastAsia="en-CA" w:bidi="en-CA"/>
      </w:rPr>
    </w:lvl>
    <w:lvl w:ilvl="3">
      <w:numFmt w:val="bullet"/>
      <w:lvlText w:val=""/>
      <w:lvlJc w:val="left"/>
      <w:pPr>
        <w:ind w:left="3321" w:hanging="361"/>
      </w:pPr>
      <w:rPr>
        <w:rFonts w:ascii="Wingdings" w:eastAsia="Wingdings" w:hAnsi="Wingdings" w:cs="Wingdings" w:hint="default"/>
        <w:w w:val="100"/>
        <w:sz w:val="22"/>
        <w:szCs w:val="22"/>
        <w:lang w:val="en-CA" w:eastAsia="en-CA" w:bidi="en-CA"/>
      </w:rPr>
    </w:lvl>
    <w:lvl w:ilvl="4">
      <w:numFmt w:val="bullet"/>
      <w:lvlText w:val="•"/>
      <w:lvlJc w:val="left"/>
      <w:pPr>
        <w:ind w:left="4514" w:hanging="361"/>
      </w:pPr>
      <w:rPr>
        <w:rFonts w:hint="default"/>
        <w:lang w:val="en-CA" w:eastAsia="en-CA" w:bidi="en-CA"/>
      </w:rPr>
    </w:lvl>
    <w:lvl w:ilvl="5">
      <w:numFmt w:val="bullet"/>
      <w:lvlText w:val="•"/>
      <w:lvlJc w:val="left"/>
      <w:pPr>
        <w:ind w:left="5708" w:hanging="361"/>
      </w:pPr>
      <w:rPr>
        <w:rFonts w:hint="default"/>
        <w:lang w:val="en-CA" w:eastAsia="en-CA" w:bidi="en-CA"/>
      </w:rPr>
    </w:lvl>
    <w:lvl w:ilvl="6">
      <w:numFmt w:val="bullet"/>
      <w:lvlText w:val="•"/>
      <w:lvlJc w:val="left"/>
      <w:pPr>
        <w:ind w:left="6902" w:hanging="361"/>
      </w:pPr>
      <w:rPr>
        <w:rFonts w:hint="default"/>
        <w:lang w:val="en-CA" w:eastAsia="en-CA" w:bidi="en-CA"/>
      </w:rPr>
    </w:lvl>
    <w:lvl w:ilvl="7">
      <w:numFmt w:val="bullet"/>
      <w:lvlText w:val="•"/>
      <w:lvlJc w:val="left"/>
      <w:pPr>
        <w:ind w:left="8097" w:hanging="361"/>
      </w:pPr>
      <w:rPr>
        <w:rFonts w:hint="default"/>
        <w:lang w:val="en-CA" w:eastAsia="en-CA" w:bidi="en-CA"/>
      </w:rPr>
    </w:lvl>
    <w:lvl w:ilvl="8">
      <w:numFmt w:val="bullet"/>
      <w:lvlText w:val="•"/>
      <w:lvlJc w:val="left"/>
      <w:pPr>
        <w:ind w:left="9291" w:hanging="361"/>
      </w:pPr>
      <w:rPr>
        <w:rFonts w:hint="default"/>
        <w:lang w:val="en-CA" w:eastAsia="en-CA" w:bidi="en-CA"/>
      </w:rPr>
    </w:lvl>
  </w:abstractNum>
  <w:abstractNum w:abstractNumId="15" w15:restartNumberingAfterBreak="0">
    <w:nsid w:val="2B551177"/>
    <w:multiLevelType w:val="hybridMultilevel"/>
    <w:tmpl w:val="529EFB04"/>
    <w:lvl w:ilvl="0" w:tplc="60B67F10">
      <w:start w:val="1"/>
      <w:numFmt w:val="decimal"/>
      <w:lvlText w:val="%1."/>
      <w:lvlJc w:val="left"/>
      <w:pPr>
        <w:ind w:left="2240" w:hanging="360"/>
        <w:jc w:val="left"/>
      </w:pPr>
      <w:rPr>
        <w:rFonts w:ascii="Calibri" w:eastAsia="Calibri" w:hAnsi="Calibri" w:cs="Calibri" w:hint="default"/>
        <w:w w:val="100"/>
        <w:sz w:val="22"/>
        <w:szCs w:val="22"/>
        <w:lang w:val="en-CA" w:eastAsia="en-CA" w:bidi="en-CA"/>
      </w:rPr>
    </w:lvl>
    <w:lvl w:ilvl="1" w:tplc="05D038B6">
      <w:numFmt w:val="bullet"/>
      <w:lvlText w:val="•"/>
      <w:lvlJc w:val="left"/>
      <w:pPr>
        <w:ind w:left="3184" w:hanging="360"/>
      </w:pPr>
      <w:rPr>
        <w:rFonts w:hint="default"/>
        <w:lang w:val="en-CA" w:eastAsia="en-CA" w:bidi="en-CA"/>
      </w:rPr>
    </w:lvl>
    <w:lvl w:ilvl="2" w:tplc="097C22E2">
      <w:numFmt w:val="bullet"/>
      <w:lvlText w:val="•"/>
      <w:lvlJc w:val="left"/>
      <w:pPr>
        <w:ind w:left="4128" w:hanging="360"/>
      </w:pPr>
      <w:rPr>
        <w:rFonts w:hint="default"/>
        <w:lang w:val="en-CA" w:eastAsia="en-CA" w:bidi="en-CA"/>
      </w:rPr>
    </w:lvl>
    <w:lvl w:ilvl="3" w:tplc="AD1EF84E">
      <w:numFmt w:val="bullet"/>
      <w:lvlText w:val="•"/>
      <w:lvlJc w:val="left"/>
      <w:pPr>
        <w:ind w:left="5072" w:hanging="360"/>
      </w:pPr>
      <w:rPr>
        <w:rFonts w:hint="default"/>
        <w:lang w:val="en-CA" w:eastAsia="en-CA" w:bidi="en-CA"/>
      </w:rPr>
    </w:lvl>
    <w:lvl w:ilvl="4" w:tplc="4D8A30DC">
      <w:numFmt w:val="bullet"/>
      <w:lvlText w:val="•"/>
      <w:lvlJc w:val="left"/>
      <w:pPr>
        <w:ind w:left="6016" w:hanging="360"/>
      </w:pPr>
      <w:rPr>
        <w:rFonts w:hint="default"/>
        <w:lang w:val="en-CA" w:eastAsia="en-CA" w:bidi="en-CA"/>
      </w:rPr>
    </w:lvl>
    <w:lvl w:ilvl="5" w:tplc="ECFC180C">
      <w:numFmt w:val="bullet"/>
      <w:lvlText w:val="•"/>
      <w:lvlJc w:val="left"/>
      <w:pPr>
        <w:ind w:left="6960" w:hanging="360"/>
      </w:pPr>
      <w:rPr>
        <w:rFonts w:hint="default"/>
        <w:lang w:val="en-CA" w:eastAsia="en-CA" w:bidi="en-CA"/>
      </w:rPr>
    </w:lvl>
    <w:lvl w:ilvl="6" w:tplc="FEB4E230">
      <w:numFmt w:val="bullet"/>
      <w:lvlText w:val="•"/>
      <w:lvlJc w:val="left"/>
      <w:pPr>
        <w:ind w:left="7904" w:hanging="360"/>
      </w:pPr>
      <w:rPr>
        <w:rFonts w:hint="default"/>
        <w:lang w:val="en-CA" w:eastAsia="en-CA" w:bidi="en-CA"/>
      </w:rPr>
    </w:lvl>
    <w:lvl w:ilvl="7" w:tplc="E8FCD27A">
      <w:numFmt w:val="bullet"/>
      <w:lvlText w:val="•"/>
      <w:lvlJc w:val="left"/>
      <w:pPr>
        <w:ind w:left="8848" w:hanging="360"/>
      </w:pPr>
      <w:rPr>
        <w:rFonts w:hint="default"/>
        <w:lang w:val="en-CA" w:eastAsia="en-CA" w:bidi="en-CA"/>
      </w:rPr>
    </w:lvl>
    <w:lvl w:ilvl="8" w:tplc="11648384">
      <w:numFmt w:val="bullet"/>
      <w:lvlText w:val="•"/>
      <w:lvlJc w:val="left"/>
      <w:pPr>
        <w:ind w:left="9792" w:hanging="360"/>
      </w:pPr>
      <w:rPr>
        <w:rFonts w:hint="default"/>
        <w:lang w:val="en-CA" w:eastAsia="en-CA" w:bidi="en-CA"/>
      </w:rPr>
    </w:lvl>
  </w:abstractNum>
  <w:abstractNum w:abstractNumId="16" w15:restartNumberingAfterBreak="0">
    <w:nsid w:val="2D956CEE"/>
    <w:multiLevelType w:val="hybridMultilevel"/>
    <w:tmpl w:val="87B497A2"/>
    <w:lvl w:ilvl="0" w:tplc="04090003">
      <w:start w:val="1"/>
      <w:numFmt w:val="bullet"/>
      <w:lvlText w:val="o"/>
      <w:lvlJc w:val="left"/>
      <w:pPr>
        <w:ind w:left="2960" w:hanging="360"/>
      </w:pPr>
      <w:rPr>
        <w:rFonts w:ascii="Courier New" w:hAnsi="Courier New" w:cs="Courier New" w:hint="default"/>
      </w:rPr>
    </w:lvl>
    <w:lvl w:ilvl="1" w:tplc="04090003" w:tentative="1">
      <w:start w:val="1"/>
      <w:numFmt w:val="bullet"/>
      <w:lvlText w:val="o"/>
      <w:lvlJc w:val="left"/>
      <w:pPr>
        <w:ind w:left="3680" w:hanging="360"/>
      </w:pPr>
      <w:rPr>
        <w:rFonts w:ascii="Courier New" w:hAnsi="Courier New" w:cs="Courier New" w:hint="default"/>
      </w:rPr>
    </w:lvl>
    <w:lvl w:ilvl="2" w:tplc="04090005" w:tentative="1">
      <w:start w:val="1"/>
      <w:numFmt w:val="bullet"/>
      <w:lvlText w:val=""/>
      <w:lvlJc w:val="left"/>
      <w:pPr>
        <w:ind w:left="4400" w:hanging="360"/>
      </w:pPr>
      <w:rPr>
        <w:rFonts w:ascii="Wingdings" w:hAnsi="Wingdings" w:hint="default"/>
      </w:rPr>
    </w:lvl>
    <w:lvl w:ilvl="3" w:tplc="04090001" w:tentative="1">
      <w:start w:val="1"/>
      <w:numFmt w:val="bullet"/>
      <w:lvlText w:val=""/>
      <w:lvlJc w:val="left"/>
      <w:pPr>
        <w:ind w:left="5120" w:hanging="360"/>
      </w:pPr>
      <w:rPr>
        <w:rFonts w:ascii="Symbol" w:hAnsi="Symbol" w:hint="default"/>
      </w:rPr>
    </w:lvl>
    <w:lvl w:ilvl="4" w:tplc="04090003" w:tentative="1">
      <w:start w:val="1"/>
      <w:numFmt w:val="bullet"/>
      <w:lvlText w:val="o"/>
      <w:lvlJc w:val="left"/>
      <w:pPr>
        <w:ind w:left="5840" w:hanging="360"/>
      </w:pPr>
      <w:rPr>
        <w:rFonts w:ascii="Courier New" w:hAnsi="Courier New" w:cs="Courier New" w:hint="default"/>
      </w:rPr>
    </w:lvl>
    <w:lvl w:ilvl="5" w:tplc="04090005" w:tentative="1">
      <w:start w:val="1"/>
      <w:numFmt w:val="bullet"/>
      <w:lvlText w:val=""/>
      <w:lvlJc w:val="left"/>
      <w:pPr>
        <w:ind w:left="6560" w:hanging="360"/>
      </w:pPr>
      <w:rPr>
        <w:rFonts w:ascii="Wingdings" w:hAnsi="Wingdings" w:hint="default"/>
      </w:rPr>
    </w:lvl>
    <w:lvl w:ilvl="6" w:tplc="04090001" w:tentative="1">
      <w:start w:val="1"/>
      <w:numFmt w:val="bullet"/>
      <w:lvlText w:val=""/>
      <w:lvlJc w:val="left"/>
      <w:pPr>
        <w:ind w:left="7280" w:hanging="360"/>
      </w:pPr>
      <w:rPr>
        <w:rFonts w:ascii="Symbol" w:hAnsi="Symbol" w:hint="default"/>
      </w:rPr>
    </w:lvl>
    <w:lvl w:ilvl="7" w:tplc="04090003" w:tentative="1">
      <w:start w:val="1"/>
      <w:numFmt w:val="bullet"/>
      <w:lvlText w:val="o"/>
      <w:lvlJc w:val="left"/>
      <w:pPr>
        <w:ind w:left="8000" w:hanging="360"/>
      </w:pPr>
      <w:rPr>
        <w:rFonts w:ascii="Courier New" w:hAnsi="Courier New" w:cs="Courier New" w:hint="default"/>
      </w:rPr>
    </w:lvl>
    <w:lvl w:ilvl="8" w:tplc="04090005" w:tentative="1">
      <w:start w:val="1"/>
      <w:numFmt w:val="bullet"/>
      <w:lvlText w:val=""/>
      <w:lvlJc w:val="left"/>
      <w:pPr>
        <w:ind w:left="8720" w:hanging="360"/>
      </w:pPr>
      <w:rPr>
        <w:rFonts w:ascii="Wingdings" w:hAnsi="Wingdings" w:hint="default"/>
      </w:rPr>
    </w:lvl>
  </w:abstractNum>
  <w:abstractNum w:abstractNumId="17" w15:restartNumberingAfterBreak="0">
    <w:nsid w:val="2FAC0CE8"/>
    <w:multiLevelType w:val="hybridMultilevel"/>
    <w:tmpl w:val="99A005CA"/>
    <w:lvl w:ilvl="0" w:tplc="6F80DA1A">
      <w:start w:val="1"/>
      <w:numFmt w:val="decimal"/>
      <w:lvlText w:val="%1."/>
      <w:lvlJc w:val="left"/>
      <w:pPr>
        <w:ind w:left="1880" w:hanging="360"/>
        <w:jc w:val="left"/>
      </w:pPr>
      <w:rPr>
        <w:rFonts w:ascii="Arial" w:eastAsia="Arial" w:hAnsi="Arial" w:cs="Arial" w:hint="default"/>
        <w:spacing w:val="-1"/>
        <w:w w:val="100"/>
        <w:sz w:val="22"/>
        <w:szCs w:val="22"/>
        <w:lang w:val="en-CA" w:eastAsia="en-CA" w:bidi="en-CA"/>
      </w:rPr>
    </w:lvl>
    <w:lvl w:ilvl="1" w:tplc="D7AEDF0C">
      <w:start w:val="1"/>
      <w:numFmt w:val="lowerLetter"/>
      <w:lvlText w:val="%2."/>
      <w:lvlJc w:val="left"/>
      <w:pPr>
        <w:ind w:left="2600" w:hanging="360"/>
        <w:jc w:val="left"/>
      </w:pPr>
      <w:rPr>
        <w:rFonts w:ascii="Arial" w:eastAsia="Arial" w:hAnsi="Arial" w:cs="Arial" w:hint="default"/>
        <w:spacing w:val="-1"/>
        <w:w w:val="100"/>
        <w:sz w:val="22"/>
        <w:szCs w:val="22"/>
        <w:lang w:val="en-CA" w:eastAsia="en-CA" w:bidi="en-CA"/>
      </w:rPr>
    </w:lvl>
    <w:lvl w:ilvl="2" w:tplc="8DEE5F20">
      <w:start w:val="1"/>
      <w:numFmt w:val="lowerRoman"/>
      <w:lvlText w:val="%3."/>
      <w:lvlJc w:val="left"/>
      <w:pPr>
        <w:ind w:left="3321" w:hanging="291"/>
        <w:jc w:val="left"/>
      </w:pPr>
      <w:rPr>
        <w:rFonts w:ascii="Arial" w:eastAsia="Arial" w:hAnsi="Arial" w:cs="Arial" w:hint="default"/>
        <w:spacing w:val="-2"/>
        <w:w w:val="100"/>
        <w:sz w:val="22"/>
        <w:szCs w:val="22"/>
        <w:lang w:val="en-CA" w:eastAsia="en-CA" w:bidi="en-CA"/>
      </w:rPr>
    </w:lvl>
    <w:lvl w:ilvl="3" w:tplc="B3AEA06C">
      <w:start w:val="1"/>
      <w:numFmt w:val="decimal"/>
      <w:lvlText w:val="%4."/>
      <w:lvlJc w:val="left"/>
      <w:pPr>
        <w:ind w:left="4041" w:hanging="360"/>
        <w:jc w:val="left"/>
      </w:pPr>
      <w:rPr>
        <w:rFonts w:ascii="Arial" w:eastAsia="Arial" w:hAnsi="Arial" w:cs="Arial" w:hint="default"/>
        <w:spacing w:val="-1"/>
        <w:w w:val="100"/>
        <w:sz w:val="22"/>
        <w:szCs w:val="22"/>
        <w:lang w:val="en-CA" w:eastAsia="en-CA" w:bidi="en-CA"/>
      </w:rPr>
    </w:lvl>
    <w:lvl w:ilvl="4" w:tplc="CE82DC8A">
      <w:numFmt w:val="bullet"/>
      <w:lvlText w:val="•"/>
      <w:lvlJc w:val="left"/>
      <w:pPr>
        <w:ind w:left="5131" w:hanging="360"/>
      </w:pPr>
      <w:rPr>
        <w:rFonts w:hint="default"/>
        <w:lang w:val="en-CA" w:eastAsia="en-CA" w:bidi="en-CA"/>
      </w:rPr>
    </w:lvl>
    <w:lvl w:ilvl="5" w:tplc="285EF6B6">
      <w:numFmt w:val="bullet"/>
      <w:lvlText w:val="•"/>
      <w:lvlJc w:val="left"/>
      <w:pPr>
        <w:ind w:left="6222" w:hanging="360"/>
      </w:pPr>
      <w:rPr>
        <w:rFonts w:hint="default"/>
        <w:lang w:val="en-CA" w:eastAsia="en-CA" w:bidi="en-CA"/>
      </w:rPr>
    </w:lvl>
    <w:lvl w:ilvl="6" w:tplc="61300176">
      <w:numFmt w:val="bullet"/>
      <w:lvlText w:val="•"/>
      <w:lvlJc w:val="left"/>
      <w:pPr>
        <w:ind w:left="7314" w:hanging="360"/>
      </w:pPr>
      <w:rPr>
        <w:rFonts w:hint="default"/>
        <w:lang w:val="en-CA" w:eastAsia="en-CA" w:bidi="en-CA"/>
      </w:rPr>
    </w:lvl>
    <w:lvl w:ilvl="7" w:tplc="836894F0">
      <w:numFmt w:val="bullet"/>
      <w:lvlText w:val="•"/>
      <w:lvlJc w:val="left"/>
      <w:pPr>
        <w:ind w:left="8405" w:hanging="360"/>
      </w:pPr>
      <w:rPr>
        <w:rFonts w:hint="default"/>
        <w:lang w:val="en-CA" w:eastAsia="en-CA" w:bidi="en-CA"/>
      </w:rPr>
    </w:lvl>
    <w:lvl w:ilvl="8" w:tplc="2514BCA8">
      <w:numFmt w:val="bullet"/>
      <w:lvlText w:val="•"/>
      <w:lvlJc w:val="left"/>
      <w:pPr>
        <w:ind w:left="9497" w:hanging="360"/>
      </w:pPr>
      <w:rPr>
        <w:rFonts w:hint="default"/>
        <w:lang w:val="en-CA" w:eastAsia="en-CA" w:bidi="en-CA"/>
      </w:rPr>
    </w:lvl>
  </w:abstractNum>
  <w:abstractNum w:abstractNumId="18" w15:restartNumberingAfterBreak="0">
    <w:nsid w:val="48E820BE"/>
    <w:multiLevelType w:val="multilevel"/>
    <w:tmpl w:val="1B7E1CD6"/>
    <w:lvl w:ilvl="0">
      <w:start w:val="3"/>
      <w:numFmt w:val="decimal"/>
      <w:lvlText w:val="%1"/>
      <w:lvlJc w:val="left"/>
      <w:pPr>
        <w:ind w:left="2041" w:hanging="660"/>
        <w:jc w:val="left"/>
      </w:pPr>
      <w:rPr>
        <w:rFonts w:hint="default"/>
        <w:lang w:val="en-CA" w:eastAsia="en-CA" w:bidi="en-CA"/>
      </w:rPr>
    </w:lvl>
    <w:lvl w:ilvl="1">
      <w:start w:val="1"/>
      <w:numFmt w:val="decimal"/>
      <w:lvlText w:val="%1.%2"/>
      <w:lvlJc w:val="left"/>
      <w:pPr>
        <w:ind w:left="2041" w:hanging="660"/>
        <w:jc w:val="left"/>
      </w:pPr>
      <w:rPr>
        <w:rFonts w:ascii="Calibri" w:eastAsia="Calibri" w:hAnsi="Calibri" w:cs="Calibri" w:hint="default"/>
        <w:spacing w:val="-1"/>
        <w:w w:val="100"/>
        <w:sz w:val="22"/>
        <w:szCs w:val="22"/>
        <w:lang w:val="en-CA" w:eastAsia="en-CA" w:bidi="en-CA"/>
      </w:rPr>
    </w:lvl>
    <w:lvl w:ilvl="2">
      <w:numFmt w:val="bullet"/>
      <w:lvlText w:val="•"/>
      <w:lvlJc w:val="left"/>
      <w:pPr>
        <w:ind w:left="3968" w:hanging="660"/>
      </w:pPr>
      <w:rPr>
        <w:rFonts w:hint="default"/>
        <w:lang w:val="en-CA" w:eastAsia="en-CA" w:bidi="en-CA"/>
      </w:rPr>
    </w:lvl>
    <w:lvl w:ilvl="3">
      <w:numFmt w:val="bullet"/>
      <w:lvlText w:val="•"/>
      <w:lvlJc w:val="left"/>
      <w:pPr>
        <w:ind w:left="4932" w:hanging="660"/>
      </w:pPr>
      <w:rPr>
        <w:rFonts w:hint="default"/>
        <w:lang w:val="en-CA" w:eastAsia="en-CA" w:bidi="en-CA"/>
      </w:rPr>
    </w:lvl>
    <w:lvl w:ilvl="4">
      <w:numFmt w:val="bullet"/>
      <w:lvlText w:val="•"/>
      <w:lvlJc w:val="left"/>
      <w:pPr>
        <w:ind w:left="5896" w:hanging="660"/>
      </w:pPr>
      <w:rPr>
        <w:rFonts w:hint="default"/>
        <w:lang w:val="en-CA" w:eastAsia="en-CA" w:bidi="en-CA"/>
      </w:rPr>
    </w:lvl>
    <w:lvl w:ilvl="5">
      <w:numFmt w:val="bullet"/>
      <w:lvlText w:val="•"/>
      <w:lvlJc w:val="left"/>
      <w:pPr>
        <w:ind w:left="6860" w:hanging="660"/>
      </w:pPr>
      <w:rPr>
        <w:rFonts w:hint="default"/>
        <w:lang w:val="en-CA" w:eastAsia="en-CA" w:bidi="en-CA"/>
      </w:rPr>
    </w:lvl>
    <w:lvl w:ilvl="6">
      <w:numFmt w:val="bullet"/>
      <w:lvlText w:val="•"/>
      <w:lvlJc w:val="left"/>
      <w:pPr>
        <w:ind w:left="7824" w:hanging="660"/>
      </w:pPr>
      <w:rPr>
        <w:rFonts w:hint="default"/>
        <w:lang w:val="en-CA" w:eastAsia="en-CA" w:bidi="en-CA"/>
      </w:rPr>
    </w:lvl>
    <w:lvl w:ilvl="7">
      <w:numFmt w:val="bullet"/>
      <w:lvlText w:val="•"/>
      <w:lvlJc w:val="left"/>
      <w:pPr>
        <w:ind w:left="8788" w:hanging="660"/>
      </w:pPr>
      <w:rPr>
        <w:rFonts w:hint="default"/>
        <w:lang w:val="en-CA" w:eastAsia="en-CA" w:bidi="en-CA"/>
      </w:rPr>
    </w:lvl>
    <w:lvl w:ilvl="8">
      <w:numFmt w:val="bullet"/>
      <w:lvlText w:val="•"/>
      <w:lvlJc w:val="left"/>
      <w:pPr>
        <w:ind w:left="9752" w:hanging="660"/>
      </w:pPr>
      <w:rPr>
        <w:rFonts w:hint="default"/>
        <w:lang w:val="en-CA" w:eastAsia="en-CA" w:bidi="en-CA"/>
      </w:rPr>
    </w:lvl>
  </w:abstractNum>
  <w:abstractNum w:abstractNumId="19" w15:restartNumberingAfterBreak="0">
    <w:nsid w:val="518E04E5"/>
    <w:multiLevelType w:val="hybridMultilevel"/>
    <w:tmpl w:val="080AD036"/>
    <w:lvl w:ilvl="0" w:tplc="310C05BE">
      <w:start w:val="1"/>
      <w:numFmt w:val="decimal"/>
      <w:lvlText w:val="%1."/>
      <w:lvlJc w:val="left"/>
      <w:pPr>
        <w:ind w:left="1880" w:hanging="360"/>
        <w:jc w:val="left"/>
      </w:pPr>
      <w:rPr>
        <w:rFonts w:ascii="Arial" w:eastAsia="Arial" w:hAnsi="Arial" w:cs="Arial" w:hint="default"/>
        <w:spacing w:val="-1"/>
        <w:w w:val="100"/>
        <w:sz w:val="22"/>
        <w:szCs w:val="22"/>
        <w:lang w:val="en-CA" w:eastAsia="en-CA" w:bidi="en-CA"/>
      </w:rPr>
    </w:lvl>
    <w:lvl w:ilvl="1" w:tplc="B3F448FA">
      <w:start w:val="1"/>
      <w:numFmt w:val="lowerLetter"/>
      <w:lvlText w:val="%2."/>
      <w:lvlJc w:val="left"/>
      <w:pPr>
        <w:ind w:left="2600" w:hanging="360"/>
        <w:jc w:val="left"/>
      </w:pPr>
      <w:rPr>
        <w:rFonts w:ascii="Arial" w:eastAsia="Arial" w:hAnsi="Arial" w:cs="Arial" w:hint="default"/>
        <w:spacing w:val="-1"/>
        <w:w w:val="100"/>
        <w:sz w:val="22"/>
        <w:szCs w:val="22"/>
        <w:lang w:val="en-CA" w:eastAsia="en-CA" w:bidi="en-CA"/>
      </w:rPr>
    </w:lvl>
    <w:lvl w:ilvl="2" w:tplc="285CDBF4">
      <w:numFmt w:val="bullet"/>
      <w:lvlText w:val="•"/>
      <w:lvlJc w:val="left"/>
      <w:pPr>
        <w:ind w:left="3608" w:hanging="360"/>
      </w:pPr>
      <w:rPr>
        <w:rFonts w:hint="default"/>
        <w:lang w:val="en-CA" w:eastAsia="en-CA" w:bidi="en-CA"/>
      </w:rPr>
    </w:lvl>
    <w:lvl w:ilvl="3" w:tplc="9F46CD02">
      <w:numFmt w:val="bullet"/>
      <w:lvlText w:val="•"/>
      <w:lvlJc w:val="left"/>
      <w:pPr>
        <w:ind w:left="4617" w:hanging="360"/>
      </w:pPr>
      <w:rPr>
        <w:rFonts w:hint="default"/>
        <w:lang w:val="en-CA" w:eastAsia="en-CA" w:bidi="en-CA"/>
      </w:rPr>
    </w:lvl>
    <w:lvl w:ilvl="4" w:tplc="59D0000A">
      <w:numFmt w:val="bullet"/>
      <w:lvlText w:val="•"/>
      <w:lvlJc w:val="left"/>
      <w:pPr>
        <w:ind w:left="5626" w:hanging="360"/>
      </w:pPr>
      <w:rPr>
        <w:rFonts w:hint="default"/>
        <w:lang w:val="en-CA" w:eastAsia="en-CA" w:bidi="en-CA"/>
      </w:rPr>
    </w:lvl>
    <w:lvl w:ilvl="5" w:tplc="D19E51F6">
      <w:numFmt w:val="bullet"/>
      <w:lvlText w:val="•"/>
      <w:lvlJc w:val="left"/>
      <w:pPr>
        <w:ind w:left="6635" w:hanging="360"/>
      </w:pPr>
      <w:rPr>
        <w:rFonts w:hint="default"/>
        <w:lang w:val="en-CA" w:eastAsia="en-CA" w:bidi="en-CA"/>
      </w:rPr>
    </w:lvl>
    <w:lvl w:ilvl="6" w:tplc="A6B04ABE">
      <w:numFmt w:val="bullet"/>
      <w:lvlText w:val="•"/>
      <w:lvlJc w:val="left"/>
      <w:pPr>
        <w:ind w:left="7644" w:hanging="360"/>
      </w:pPr>
      <w:rPr>
        <w:rFonts w:hint="default"/>
        <w:lang w:val="en-CA" w:eastAsia="en-CA" w:bidi="en-CA"/>
      </w:rPr>
    </w:lvl>
    <w:lvl w:ilvl="7" w:tplc="EFBCB5E6">
      <w:numFmt w:val="bullet"/>
      <w:lvlText w:val="•"/>
      <w:lvlJc w:val="left"/>
      <w:pPr>
        <w:ind w:left="8653" w:hanging="360"/>
      </w:pPr>
      <w:rPr>
        <w:rFonts w:hint="default"/>
        <w:lang w:val="en-CA" w:eastAsia="en-CA" w:bidi="en-CA"/>
      </w:rPr>
    </w:lvl>
    <w:lvl w:ilvl="8" w:tplc="C8528B9A">
      <w:numFmt w:val="bullet"/>
      <w:lvlText w:val="•"/>
      <w:lvlJc w:val="left"/>
      <w:pPr>
        <w:ind w:left="9662" w:hanging="360"/>
      </w:pPr>
      <w:rPr>
        <w:rFonts w:hint="default"/>
        <w:lang w:val="en-CA" w:eastAsia="en-CA" w:bidi="en-CA"/>
      </w:rPr>
    </w:lvl>
  </w:abstractNum>
  <w:abstractNum w:abstractNumId="20" w15:restartNumberingAfterBreak="0">
    <w:nsid w:val="534F3A17"/>
    <w:multiLevelType w:val="hybridMultilevel"/>
    <w:tmpl w:val="7AEAF09E"/>
    <w:lvl w:ilvl="0" w:tplc="81C28628">
      <w:numFmt w:val="bullet"/>
      <w:lvlText w:val=""/>
      <w:lvlJc w:val="left"/>
      <w:pPr>
        <w:ind w:left="827" w:hanging="360"/>
      </w:pPr>
      <w:rPr>
        <w:rFonts w:ascii="Symbol" w:eastAsia="Symbol" w:hAnsi="Symbol" w:cs="Symbol" w:hint="default"/>
        <w:w w:val="100"/>
        <w:sz w:val="22"/>
        <w:szCs w:val="22"/>
        <w:lang w:val="en-CA" w:eastAsia="en-CA" w:bidi="en-CA"/>
      </w:rPr>
    </w:lvl>
    <w:lvl w:ilvl="1" w:tplc="368E3FD0">
      <w:numFmt w:val="bullet"/>
      <w:lvlText w:val="•"/>
      <w:lvlJc w:val="left"/>
      <w:pPr>
        <w:ind w:left="997" w:hanging="360"/>
      </w:pPr>
      <w:rPr>
        <w:rFonts w:hint="default"/>
        <w:lang w:val="en-CA" w:eastAsia="en-CA" w:bidi="en-CA"/>
      </w:rPr>
    </w:lvl>
    <w:lvl w:ilvl="2" w:tplc="5A6AE714">
      <w:numFmt w:val="bullet"/>
      <w:lvlText w:val="•"/>
      <w:lvlJc w:val="left"/>
      <w:pPr>
        <w:ind w:left="1175" w:hanging="360"/>
      </w:pPr>
      <w:rPr>
        <w:rFonts w:hint="default"/>
        <w:lang w:val="en-CA" w:eastAsia="en-CA" w:bidi="en-CA"/>
      </w:rPr>
    </w:lvl>
    <w:lvl w:ilvl="3" w:tplc="A0F8DBB4">
      <w:numFmt w:val="bullet"/>
      <w:lvlText w:val="•"/>
      <w:lvlJc w:val="left"/>
      <w:pPr>
        <w:ind w:left="1353" w:hanging="360"/>
      </w:pPr>
      <w:rPr>
        <w:rFonts w:hint="default"/>
        <w:lang w:val="en-CA" w:eastAsia="en-CA" w:bidi="en-CA"/>
      </w:rPr>
    </w:lvl>
    <w:lvl w:ilvl="4" w:tplc="3702BCA0">
      <w:numFmt w:val="bullet"/>
      <w:lvlText w:val="•"/>
      <w:lvlJc w:val="left"/>
      <w:pPr>
        <w:ind w:left="1530" w:hanging="360"/>
      </w:pPr>
      <w:rPr>
        <w:rFonts w:hint="default"/>
        <w:lang w:val="en-CA" w:eastAsia="en-CA" w:bidi="en-CA"/>
      </w:rPr>
    </w:lvl>
    <w:lvl w:ilvl="5" w:tplc="D24C3A1C">
      <w:numFmt w:val="bullet"/>
      <w:lvlText w:val="•"/>
      <w:lvlJc w:val="left"/>
      <w:pPr>
        <w:ind w:left="1708" w:hanging="360"/>
      </w:pPr>
      <w:rPr>
        <w:rFonts w:hint="default"/>
        <w:lang w:val="en-CA" w:eastAsia="en-CA" w:bidi="en-CA"/>
      </w:rPr>
    </w:lvl>
    <w:lvl w:ilvl="6" w:tplc="C7488C54">
      <w:numFmt w:val="bullet"/>
      <w:lvlText w:val="•"/>
      <w:lvlJc w:val="left"/>
      <w:pPr>
        <w:ind w:left="1886" w:hanging="360"/>
      </w:pPr>
      <w:rPr>
        <w:rFonts w:hint="default"/>
        <w:lang w:val="en-CA" w:eastAsia="en-CA" w:bidi="en-CA"/>
      </w:rPr>
    </w:lvl>
    <w:lvl w:ilvl="7" w:tplc="131C947C">
      <w:numFmt w:val="bullet"/>
      <w:lvlText w:val="•"/>
      <w:lvlJc w:val="left"/>
      <w:pPr>
        <w:ind w:left="2063" w:hanging="360"/>
      </w:pPr>
      <w:rPr>
        <w:rFonts w:hint="default"/>
        <w:lang w:val="en-CA" w:eastAsia="en-CA" w:bidi="en-CA"/>
      </w:rPr>
    </w:lvl>
    <w:lvl w:ilvl="8" w:tplc="E68056BC">
      <w:numFmt w:val="bullet"/>
      <w:lvlText w:val="•"/>
      <w:lvlJc w:val="left"/>
      <w:pPr>
        <w:ind w:left="2241" w:hanging="360"/>
      </w:pPr>
      <w:rPr>
        <w:rFonts w:hint="default"/>
        <w:lang w:val="en-CA" w:eastAsia="en-CA" w:bidi="en-CA"/>
      </w:rPr>
    </w:lvl>
  </w:abstractNum>
  <w:abstractNum w:abstractNumId="21" w15:restartNumberingAfterBreak="0">
    <w:nsid w:val="5DF24AE7"/>
    <w:multiLevelType w:val="hybridMultilevel"/>
    <w:tmpl w:val="A1F47DBA"/>
    <w:lvl w:ilvl="0" w:tplc="B426CE22">
      <w:numFmt w:val="bullet"/>
      <w:lvlText w:val=""/>
      <w:lvlJc w:val="left"/>
      <w:pPr>
        <w:ind w:left="1880" w:hanging="360"/>
      </w:pPr>
      <w:rPr>
        <w:rFonts w:ascii="Wingdings" w:eastAsia="Wingdings" w:hAnsi="Wingdings" w:cs="Wingdings" w:hint="default"/>
        <w:w w:val="100"/>
        <w:sz w:val="22"/>
        <w:szCs w:val="22"/>
        <w:lang w:val="en-CA" w:eastAsia="en-CA" w:bidi="en-CA"/>
      </w:rPr>
    </w:lvl>
    <w:lvl w:ilvl="1" w:tplc="70D043D8">
      <w:numFmt w:val="bullet"/>
      <w:lvlText w:val="o"/>
      <w:lvlJc w:val="left"/>
      <w:pPr>
        <w:ind w:left="2600" w:hanging="360"/>
      </w:pPr>
      <w:rPr>
        <w:rFonts w:ascii="Courier New" w:eastAsia="Courier New" w:hAnsi="Courier New" w:cs="Courier New" w:hint="default"/>
        <w:w w:val="100"/>
        <w:sz w:val="22"/>
        <w:szCs w:val="22"/>
        <w:lang w:val="en-CA" w:eastAsia="en-CA" w:bidi="en-CA"/>
      </w:rPr>
    </w:lvl>
    <w:lvl w:ilvl="2" w:tplc="4066F994">
      <w:numFmt w:val="bullet"/>
      <w:lvlText w:val="•"/>
      <w:lvlJc w:val="left"/>
      <w:pPr>
        <w:ind w:left="3608" w:hanging="360"/>
      </w:pPr>
      <w:rPr>
        <w:rFonts w:hint="default"/>
        <w:lang w:val="en-CA" w:eastAsia="en-CA" w:bidi="en-CA"/>
      </w:rPr>
    </w:lvl>
    <w:lvl w:ilvl="3" w:tplc="5AA00E68">
      <w:numFmt w:val="bullet"/>
      <w:lvlText w:val="•"/>
      <w:lvlJc w:val="left"/>
      <w:pPr>
        <w:ind w:left="4617" w:hanging="360"/>
      </w:pPr>
      <w:rPr>
        <w:rFonts w:hint="default"/>
        <w:lang w:val="en-CA" w:eastAsia="en-CA" w:bidi="en-CA"/>
      </w:rPr>
    </w:lvl>
    <w:lvl w:ilvl="4" w:tplc="0D141F48">
      <w:numFmt w:val="bullet"/>
      <w:lvlText w:val="•"/>
      <w:lvlJc w:val="left"/>
      <w:pPr>
        <w:ind w:left="5626" w:hanging="360"/>
      </w:pPr>
      <w:rPr>
        <w:rFonts w:hint="default"/>
        <w:lang w:val="en-CA" w:eastAsia="en-CA" w:bidi="en-CA"/>
      </w:rPr>
    </w:lvl>
    <w:lvl w:ilvl="5" w:tplc="72000806">
      <w:numFmt w:val="bullet"/>
      <w:lvlText w:val="•"/>
      <w:lvlJc w:val="left"/>
      <w:pPr>
        <w:ind w:left="6635" w:hanging="360"/>
      </w:pPr>
      <w:rPr>
        <w:rFonts w:hint="default"/>
        <w:lang w:val="en-CA" w:eastAsia="en-CA" w:bidi="en-CA"/>
      </w:rPr>
    </w:lvl>
    <w:lvl w:ilvl="6" w:tplc="2C2E3F22">
      <w:numFmt w:val="bullet"/>
      <w:lvlText w:val="•"/>
      <w:lvlJc w:val="left"/>
      <w:pPr>
        <w:ind w:left="7644" w:hanging="360"/>
      </w:pPr>
      <w:rPr>
        <w:rFonts w:hint="default"/>
        <w:lang w:val="en-CA" w:eastAsia="en-CA" w:bidi="en-CA"/>
      </w:rPr>
    </w:lvl>
    <w:lvl w:ilvl="7" w:tplc="650E6700">
      <w:numFmt w:val="bullet"/>
      <w:lvlText w:val="•"/>
      <w:lvlJc w:val="left"/>
      <w:pPr>
        <w:ind w:left="8653" w:hanging="360"/>
      </w:pPr>
      <w:rPr>
        <w:rFonts w:hint="default"/>
        <w:lang w:val="en-CA" w:eastAsia="en-CA" w:bidi="en-CA"/>
      </w:rPr>
    </w:lvl>
    <w:lvl w:ilvl="8" w:tplc="C59C834E">
      <w:numFmt w:val="bullet"/>
      <w:lvlText w:val="•"/>
      <w:lvlJc w:val="left"/>
      <w:pPr>
        <w:ind w:left="9662" w:hanging="360"/>
      </w:pPr>
      <w:rPr>
        <w:rFonts w:hint="default"/>
        <w:lang w:val="en-CA" w:eastAsia="en-CA" w:bidi="en-CA"/>
      </w:rPr>
    </w:lvl>
  </w:abstractNum>
  <w:abstractNum w:abstractNumId="22" w15:restartNumberingAfterBreak="0">
    <w:nsid w:val="5EFC2FD4"/>
    <w:multiLevelType w:val="multilevel"/>
    <w:tmpl w:val="B9B29B78"/>
    <w:lvl w:ilvl="0">
      <w:start w:val="1"/>
      <w:numFmt w:val="decimal"/>
      <w:lvlText w:val="%1"/>
      <w:lvlJc w:val="left"/>
      <w:pPr>
        <w:ind w:left="1921" w:hanging="761"/>
        <w:jc w:val="left"/>
      </w:pPr>
      <w:rPr>
        <w:rFonts w:hint="default"/>
        <w:lang w:val="en-CA" w:eastAsia="en-CA" w:bidi="en-CA"/>
      </w:rPr>
    </w:lvl>
    <w:lvl w:ilvl="1">
      <w:start w:val="7"/>
      <w:numFmt w:val="decimal"/>
      <w:lvlText w:val="%1.%2"/>
      <w:lvlJc w:val="left"/>
      <w:pPr>
        <w:ind w:left="1921" w:hanging="761"/>
        <w:jc w:val="left"/>
      </w:pPr>
      <w:rPr>
        <w:rFonts w:hint="default"/>
        <w:lang w:val="en-CA" w:eastAsia="en-CA" w:bidi="en-CA"/>
      </w:rPr>
    </w:lvl>
    <w:lvl w:ilvl="2">
      <w:start w:val="1"/>
      <w:numFmt w:val="decimal"/>
      <w:lvlText w:val="%1.%2.%3"/>
      <w:lvlJc w:val="left"/>
      <w:pPr>
        <w:ind w:left="1921" w:hanging="761"/>
        <w:jc w:val="left"/>
      </w:pPr>
      <w:rPr>
        <w:rFonts w:ascii="Cambria" w:eastAsia="Cambria" w:hAnsi="Cambria" w:cs="Cambria" w:hint="default"/>
        <w:color w:val="233E5F"/>
        <w:spacing w:val="-3"/>
        <w:w w:val="100"/>
        <w:sz w:val="24"/>
        <w:szCs w:val="24"/>
        <w:lang w:val="en-CA" w:eastAsia="en-CA" w:bidi="en-CA"/>
      </w:rPr>
    </w:lvl>
    <w:lvl w:ilvl="3">
      <w:start w:val="1"/>
      <w:numFmt w:val="decimal"/>
      <w:lvlText w:val="%1.%2.%3.%4"/>
      <w:lvlJc w:val="left"/>
      <w:pPr>
        <w:ind w:left="1880" w:hanging="720"/>
        <w:jc w:val="left"/>
      </w:pPr>
      <w:rPr>
        <w:rFonts w:ascii="Cambria" w:eastAsia="Cambria" w:hAnsi="Cambria" w:cs="Cambria" w:hint="default"/>
        <w:i/>
        <w:color w:val="365F91"/>
        <w:spacing w:val="-1"/>
        <w:w w:val="100"/>
        <w:sz w:val="22"/>
        <w:szCs w:val="22"/>
        <w:lang w:val="en-CA" w:eastAsia="en-CA" w:bidi="en-CA"/>
      </w:rPr>
    </w:lvl>
    <w:lvl w:ilvl="4">
      <w:numFmt w:val="bullet"/>
      <w:lvlText w:val="o"/>
      <w:lvlJc w:val="left"/>
      <w:pPr>
        <w:ind w:left="2600" w:hanging="360"/>
      </w:pPr>
      <w:rPr>
        <w:rFonts w:ascii="Courier New" w:eastAsia="Courier New" w:hAnsi="Courier New" w:cs="Courier New" w:hint="default"/>
        <w:w w:val="100"/>
        <w:sz w:val="22"/>
        <w:szCs w:val="22"/>
        <w:lang w:val="en-CA" w:eastAsia="en-CA" w:bidi="en-CA"/>
      </w:rPr>
    </w:lvl>
    <w:lvl w:ilvl="5">
      <w:numFmt w:val="bullet"/>
      <w:lvlText w:val="•"/>
      <w:lvlJc w:val="left"/>
      <w:pPr>
        <w:ind w:left="6005" w:hanging="360"/>
      </w:pPr>
      <w:rPr>
        <w:rFonts w:hint="default"/>
        <w:lang w:val="en-CA" w:eastAsia="en-CA" w:bidi="en-CA"/>
      </w:rPr>
    </w:lvl>
    <w:lvl w:ilvl="6">
      <w:numFmt w:val="bullet"/>
      <w:lvlText w:val="•"/>
      <w:lvlJc w:val="left"/>
      <w:pPr>
        <w:ind w:left="7140" w:hanging="360"/>
      </w:pPr>
      <w:rPr>
        <w:rFonts w:hint="default"/>
        <w:lang w:val="en-CA" w:eastAsia="en-CA" w:bidi="en-CA"/>
      </w:rPr>
    </w:lvl>
    <w:lvl w:ilvl="7">
      <w:numFmt w:val="bullet"/>
      <w:lvlText w:val="•"/>
      <w:lvlJc w:val="left"/>
      <w:pPr>
        <w:ind w:left="8275" w:hanging="360"/>
      </w:pPr>
      <w:rPr>
        <w:rFonts w:hint="default"/>
        <w:lang w:val="en-CA" w:eastAsia="en-CA" w:bidi="en-CA"/>
      </w:rPr>
    </w:lvl>
    <w:lvl w:ilvl="8">
      <w:numFmt w:val="bullet"/>
      <w:lvlText w:val="•"/>
      <w:lvlJc w:val="left"/>
      <w:pPr>
        <w:ind w:left="9410" w:hanging="360"/>
      </w:pPr>
      <w:rPr>
        <w:rFonts w:hint="default"/>
        <w:lang w:val="en-CA" w:eastAsia="en-CA" w:bidi="en-CA"/>
      </w:rPr>
    </w:lvl>
  </w:abstractNum>
  <w:abstractNum w:abstractNumId="23" w15:restartNumberingAfterBreak="0">
    <w:nsid w:val="5FDB2DE9"/>
    <w:multiLevelType w:val="hybridMultilevel"/>
    <w:tmpl w:val="1758E2D2"/>
    <w:lvl w:ilvl="0" w:tplc="1E32DDFC">
      <w:numFmt w:val="bullet"/>
      <w:lvlText w:val=""/>
      <w:lvlJc w:val="left"/>
      <w:pPr>
        <w:ind w:left="828" w:hanging="360"/>
      </w:pPr>
      <w:rPr>
        <w:rFonts w:ascii="Symbol" w:eastAsia="Symbol" w:hAnsi="Symbol" w:cs="Symbol" w:hint="default"/>
        <w:w w:val="100"/>
        <w:sz w:val="22"/>
        <w:szCs w:val="22"/>
        <w:lang w:val="en-CA" w:eastAsia="en-CA" w:bidi="en-CA"/>
      </w:rPr>
    </w:lvl>
    <w:lvl w:ilvl="1" w:tplc="BE0A0186">
      <w:numFmt w:val="bullet"/>
      <w:lvlText w:val="•"/>
      <w:lvlJc w:val="left"/>
      <w:pPr>
        <w:ind w:left="1491" w:hanging="360"/>
      </w:pPr>
      <w:rPr>
        <w:rFonts w:hint="default"/>
        <w:lang w:val="en-CA" w:eastAsia="en-CA" w:bidi="en-CA"/>
      </w:rPr>
    </w:lvl>
    <w:lvl w:ilvl="2" w:tplc="BEAC64E8">
      <w:numFmt w:val="bullet"/>
      <w:lvlText w:val="•"/>
      <w:lvlJc w:val="left"/>
      <w:pPr>
        <w:ind w:left="2162" w:hanging="360"/>
      </w:pPr>
      <w:rPr>
        <w:rFonts w:hint="default"/>
        <w:lang w:val="en-CA" w:eastAsia="en-CA" w:bidi="en-CA"/>
      </w:rPr>
    </w:lvl>
    <w:lvl w:ilvl="3" w:tplc="B6B24694">
      <w:numFmt w:val="bullet"/>
      <w:lvlText w:val="•"/>
      <w:lvlJc w:val="left"/>
      <w:pPr>
        <w:ind w:left="2833" w:hanging="360"/>
      </w:pPr>
      <w:rPr>
        <w:rFonts w:hint="default"/>
        <w:lang w:val="en-CA" w:eastAsia="en-CA" w:bidi="en-CA"/>
      </w:rPr>
    </w:lvl>
    <w:lvl w:ilvl="4" w:tplc="E91A0B0A">
      <w:numFmt w:val="bullet"/>
      <w:lvlText w:val="•"/>
      <w:lvlJc w:val="left"/>
      <w:pPr>
        <w:ind w:left="3505" w:hanging="360"/>
      </w:pPr>
      <w:rPr>
        <w:rFonts w:hint="default"/>
        <w:lang w:val="en-CA" w:eastAsia="en-CA" w:bidi="en-CA"/>
      </w:rPr>
    </w:lvl>
    <w:lvl w:ilvl="5" w:tplc="CDD2656E">
      <w:numFmt w:val="bullet"/>
      <w:lvlText w:val="•"/>
      <w:lvlJc w:val="left"/>
      <w:pPr>
        <w:ind w:left="4176" w:hanging="360"/>
      </w:pPr>
      <w:rPr>
        <w:rFonts w:hint="default"/>
        <w:lang w:val="en-CA" w:eastAsia="en-CA" w:bidi="en-CA"/>
      </w:rPr>
    </w:lvl>
    <w:lvl w:ilvl="6" w:tplc="B352EAE4">
      <w:numFmt w:val="bullet"/>
      <w:lvlText w:val="•"/>
      <w:lvlJc w:val="left"/>
      <w:pPr>
        <w:ind w:left="4847" w:hanging="360"/>
      </w:pPr>
      <w:rPr>
        <w:rFonts w:hint="default"/>
        <w:lang w:val="en-CA" w:eastAsia="en-CA" w:bidi="en-CA"/>
      </w:rPr>
    </w:lvl>
    <w:lvl w:ilvl="7" w:tplc="ACD4F0BC">
      <w:numFmt w:val="bullet"/>
      <w:lvlText w:val="•"/>
      <w:lvlJc w:val="left"/>
      <w:pPr>
        <w:ind w:left="5519" w:hanging="360"/>
      </w:pPr>
      <w:rPr>
        <w:rFonts w:hint="default"/>
        <w:lang w:val="en-CA" w:eastAsia="en-CA" w:bidi="en-CA"/>
      </w:rPr>
    </w:lvl>
    <w:lvl w:ilvl="8" w:tplc="ED80C9E0">
      <w:numFmt w:val="bullet"/>
      <w:lvlText w:val="•"/>
      <w:lvlJc w:val="left"/>
      <w:pPr>
        <w:ind w:left="6190" w:hanging="360"/>
      </w:pPr>
      <w:rPr>
        <w:rFonts w:hint="default"/>
        <w:lang w:val="en-CA" w:eastAsia="en-CA" w:bidi="en-CA"/>
      </w:rPr>
    </w:lvl>
  </w:abstractNum>
  <w:abstractNum w:abstractNumId="24" w15:restartNumberingAfterBreak="0">
    <w:nsid w:val="60F02FA0"/>
    <w:multiLevelType w:val="hybridMultilevel"/>
    <w:tmpl w:val="6DE2D7F0"/>
    <w:lvl w:ilvl="0" w:tplc="9FAE4BCC">
      <w:numFmt w:val="bullet"/>
      <w:lvlText w:val=""/>
      <w:lvlJc w:val="left"/>
      <w:pPr>
        <w:ind w:left="828" w:hanging="360"/>
      </w:pPr>
      <w:rPr>
        <w:rFonts w:ascii="Symbol" w:eastAsia="Symbol" w:hAnsi="Symbol" w:cs="Symbol" w:hint="default"/>
        <w:w w:val="100"/>
        <w:sz w:val="22"/>
        <w:szCs w:val="22"/>
        <w:lang w:val="en-CA" w:eastAsia="en-CA" w:bidi="en-CA"/>
      </w:rPr>
    </w:lvl>
    <w:lvl w:ilvl="1" w:tplc="3D04428C">
      <w:numFmt w:val="bullet"/>
      <w:lvlText w:val="•"/>
      <w:lvlJc w:val="left"/>
      <w:pPr>
        <w:ind w:left="1491" w:hanging="360"/>
      </w:pPr>
      <w:rPr>
        <w:rFonts w:hint="default"/>
        <w:lang w:val="en-CA" w:eastAsia="en-CA" w:bidi="en-CA"/>
      </w:rPr>
    </w:lvl>
    <w:lvl w:ilvl="2" w:tplc="5C54A03A">
      <w:numFmt w:val="bullet"/>
      <w:lvlText w:val="•"/>
      <w:lvlJc w:val="left"/>
      <w:pPr>
        <w:ind w:left="2162" w:hanging="360"/>
      </w:pPr>
      <w:rPr>
        <w:rFonts w:hint="default"/>
        <w:lang w:val="en-CA" w:eastAsia="en-CA" w:bidi="en-CA"/>
      </w:rPr>
    </w:lvl>
    <w:lvl w:ilvl="3" w:tplc="5AFE4B06">
      <w:numFmt w:val="bullet"/>
      <w:lvlText w:val="•"/>
      <w:lvlJc w:val="left"/>
      <w:pPr>
        <w:ind w:left="2833" w:hanging="360"/>
      </w:pPr>
      <w:rPr>
        <w:rFonts w:hint="default"/>
        <w:lang w:val="en-CA" w:eastAsia="en-CA" w:bidi="en-CA"/>
      </w:rPr>
    </w:lvl>
    <w:lvl w:ilvl="4" w:tplc="8F0C6064">
      <w:numFmt w:val="bullet"/>
      <w:lvlText w:val="•"/>
      <w:lvlJc w:val="left"/>
      <w:pPr>
        <w:ind w:left="3505" w:hanging="360"/>
      </w:pPr>
      <w:rPr>
        <w:rFonts w:hint="default"/>
        <w:lang w:val="en-CA" w:eastAsia="en-CA" w:bidi="en-CA"/>
      </w:rPr>
    </w:lvl>
    <w:lvl w:ilvl="5" w:tplc="43546222">
      <w:numFmt w:val="bullet"/>
      <w:lvlText w:val="•"/>
      <w:lvlJc w:val="left"/>
      <w:pPr>
        <w:ind w:left="4176" w:hanging="360"/>
      </w:pPr>
      <w:rPr>
        <w:rFonts w:hint="default"/>
        <w:lang w:val="en-CA" w:eastAsia="en-CA" w:bidi="en-CA"/>
      </w:rPr>
    </w:lvl>
    <w:lvl w:ilvl="6" w:tplc="27E26734">
      <w:numFmt w:val="bullet"/>
      <w:lvlText w:val="•"/>
      <w:lvlJc w:val="left"/>
      <w:pPr>
        <w:ind w:left="4847" w:hanging="360"/>
      </w:pPr>
      <w:rPr>
        <w:rFonts w:hint="default"/>
        <w:lang w:val="en-CA" w:eastAsia="en-CA" w:bidi="en-CA"/>
      </w:rPr>
    </w:lvl>
    <w:lvl w:ilvl="7" w:tplc="A426B5B6">
      <w:numFmt w:val="bullet"/>
      <w:lvlText w:val="•"/>
      <w:lvlJc w:val="left"/>
      <w:pPr>
        <w:ind w:left="5519" w:hanging="360"/>
      </w:pPr>
      <w:rPr>
        <w:rFonts w:hint="default"/>
        <w:lang w:val="en-CA" w:eastAsia="en-CA" w:bidi="en-CA"/>
      </w:rPr>
    </w:lvl>
    <w:lvl w:ilvl="8" w:tplc="88A25A18">
      <w:numFmt w:val="bullet"/>
      <w:lvlText w:val="•"/>
      <w:lvlJc w:val="left"/>
      <w:pPr>
        <w:ind w:left="6190" w:hanging="360"/>
      </w:pPr>
      <w:rPr>
        <w:rFonts w:hint="default"/>
        <w:lang w:val="en-CA" w:eastAsia="en-CA" w:bidi="en-CA"/>
      </w:rPr>
    </w:lvl>
  </w:abstractNum>
  <w:abstractNum w:abstractNumId="25" w15:restartNumberingAfterBreak="0">
    <w:nsid w:val="62440471"/>
    <w:multiLevelType w:val="hybridMultilevel"/>
    <w:tmpl w:val="490EF7D6"/>
    <w:lvl w:ilvl="0" w:tplc="8E74A1BE">
      <w:numFmt w:val="bullet"/>
      <w:lvlText w:val=""/>
      <w:lvlJc w:val="left"/>
      <w:pPr>
        <w:ind w:left="828" w:hanging="360"/>
      </w:pPr>
      <w:rPr>
        <w:rFonts w:ascii="Symbol" w:eastAsia="Symbol" w:hAnsi="Symbol" w:cs="Symbol" w:hint="default"/>
        <w:w w:val="100"/>
        <w:sz w:val="22"/>
        <w:szCs w:val="22"/>
        <w:lang w:val="en-CA" w:eastAsia="en-CA" w:bidi="en-CA"/>
      </w:rPr>
    </w:lvl>
    <w:lvl w:ilvl="1" w:tplc="6D9671E8">
      <w:numFmt w:val="bullet"/>
      <w:lvlText w:val="•"/>
      <w:lvlJc w:val="left"/>
      <w:pPr>
        <w:ind w:left="1479" w:hanging="360"/>
      </w:pPr>
      <w:rPr>
        <w:rFonts w:hint="default"/>
        <w:lang w:val="en-CA" w:eastAsia="en-CA" w:bidi="en-CA"/>
      </w:rPr>
    </w:lvl>
    <w:lvl w:ilvl="2" w:tplc="3E547848">
      <w:numFmt w:val="bullet"/>
      <w:lvlText w:val="•"/>
      <w:lvlJc w:val="left"/>
      <w:pPr>
        <w:ind w:left="2138" w:hanging="360"/>
      </w:pPr>
      <w:rPr>
        <w:rFonts w:hint="default"/>
        <w:lang w:val="en-CA" w:eastAsia="en-CA" w:bidi="en-CA"/>
      </w:rPr>
    </w:lvl>
    <w:lvl w:ilvl="3" w:tplc="CF24361C">
      <w:numFmt w:val="bullet"/>
      <w:lvlText w:val="•"/>
      <w:lvlJc w:val="left"/>
      <w:pPr>
        <w:ind w:left="2797" w:hanging="360"/>
      </w:pPr>
      <w:rPr>
        <w:rFonts w:hint="default"/>
        <w:lang w:val="en-CA" w:eastAsia="en-CA" w:bidi="en-CA"/>
      </w:rPr>
    </w:lvl>
    <w:lvl w:ilvl="4" w:tplc="4252CDFE">
      <w:numFmt w:val="bullet"/>
      <w:lvlText w:val="•"/>
      <w:lvlJc w:val="left"/>
      <w:pPr>
        <w:ind w:left="3456" w:hanging="360"/>
      </w:pPr>
      <w:rPr>
        <w:rFonts w:hint="default"/>
        <w:lang w:val="en-CA" w:eastAsia="en-CA" w:bidi="en-CA"/>
      </w:rPr>
    </w:lvl>
    <w:lvl w:ilvl="5" w:tplc="1372762E">
      <w:numFmt w:val="bullet"/>
      <w:lvlText w:val="•"/>
      <w:lvlJc w:val="left"/>
      <w:pPr>
        <w:ind w:left="4115" w:hanging="360"/>
      </w:pPr>
      <w:rPr>
        <w:rFonts w:hint="default"/>
        <w:lang w:val="en-CA" w:eastAsia="en-CA" w:bidi="en-CA"/>
      </w:rPr>
    </w:lvl>
    <w:lvl w:ilvl="6" w:tplc="34A87A9E">
      <w:numFmt w:val="bullet"/>
      <w:lvlText w:val="•"/>
      <w:lvlJc w:val="left"/>
      <w:pPr>
        <w:ind w:left="4774" w:hanging="360"/>
      </w:pPr>
      <w:rPr>
        <w:rFonts w:hint="default"/>
        <w:lang w:val="en-CA" w:eastAsia="en-CA" w:bidi="en-CA"/>
      </w:rPr>
    </w:lvl>
    <w:lvl w:ilvl="7" w:tplc="91FAB7C4">
      <w:numFmt w:val="bullet"/>
      <w:lvlText w:val="•"/>
      <w:lvlJc w:val="left"/>
      <w:pPr>
        <w:ind w:left="5433" w:hanging="360"/>
      </w:pPr>
      <w:rPr>
        <w:rFonts w:hint="default"/>
        <w:lang w:val="en-CA" w:eastAsia="en-CA" w:bidi="en-CA"/>
      </w:rPr>
    </w:lvl>
    <w:lvl w:ilvl="8" w:tplc="84ECDAF8">
      <w:numFmt w:val="bullet"/>
      <w:lvlText w:val="•"/>
      <w:lvlJc w:val="left"/>
      <w:pPr>
        <w:ind w:left="6092" w:hanging="360"/>
      </w:pPr>
      <w:rPr>
        <w:rFonts w:hint="default"/>
        <w:lang w:val="en-CA" w:eastAsia="en-CA" w:bidi="en-CA"/>
      </w:rPr>
    </w:lvl>
  </w:abstractNum>
  <w:abstractNum w:abstractNumId="26" w15:restartNumberingAfterBreak="0">
    <w:nsid w:val="69036120"/>
    <w:multiLevelType w:val="hybridMultilevel"/>
    <w:tmpl w:val="9940CA30"/>
    <w:lvl w:ilvl="0" w:tplc="2CBCA58E">
      <w:start w:val="1"/>
      <w:numFmt w:val="decimal"/>
      <w:lvlText w:val="%1."/>
      <w:lvlJc w:val="left"/>
      <w:pPr>
        <w:ind w:left="1880" w:hanging="360"/>
        <w:jc w:val="left"/>
      </w:pPr>
      <w:rPr>
        <w:rFonts w:ascii="Arial" w:eastAsia="Arial" w:hAnsi="Arial" w:cs="Arial" w:hint="default"/>
        <w:spacing w:val="-1"/>
        <w:w w:val="100"/>
        <w:sz w:val="22"/>
        <w:szCs w:val="22"/>
        <w:lang w:val="en-CA" w:eastAsia="en-CA" w:bidi="en-CA"/>
      </w:rPr>
    </w:lvl>
    <w:lvl w:ilvl="1" w:tplc="DBF85216">
      <w:start w:val="1"/>
      <w:numFmt w:val="decimal"/>
      <w:lvlText w:val="%2."/>
      <w:lvlJc w:val="left"/>
      <w:pPr>
        <w:ind w:left="2240" w:hanging="360"/>
        <w:jc w:val="left"/>
      </w:pPr>
      <w:rPr>
        <w:rFonts w:ascii="Arial" w:eastAsia="Arial" w:hAnsi="Arial" w:cs="Arial" w:hint="default"/>
        <w:spacing w:val="-1"/>
        <w:w w:val="100"/>
        <w:sz w:val="22"/>
        <w:szCs w:val="22"/>
        <w:lang w:val="en-CA" w:eastAsia="en-CA" w:bidi="en-CA"/>
      </w:rPr>
    </w:lvl>
    <w:lvl w:ilvl="2" w:tplc="AF1C46FE">
      <w:numFmt w:val="bullet"/>
      <w:lvlText w:val="•"/>
      <w:lvlJc w:val="left"/>
      <w:pPr>
        <w:ind w:left="3288" w:hanging="360"/>
      </w:pPr>
      <w:rPr>
        <w:rFonts w:hint="default"/>
        <w:lang w:val="en-CA" w:eastAsia="en-CA" w:bidi="en-CA"/>
      </w:rPr>
    </w:lvl>
    <w:lvl w:ilvl="3" w:tplc="D2AA437E">
      <w:numFmt w:val="bullet"/>
      <w:lvlText w:val="•"/>
      <w:lvlJc w:val="left"/>
      <w:pPr>
        <w:ind w:left="4337" w:hanging="360"/>
      </w:pPr>
      <w:rPr>
        <w:rFonts w:hint="default"/>
        <w:lang w:val="en-CA" w:eastAsia="en-CA" w:bidi="en-CA"/>
      </w:rPr>
    </w:lvl>
    <w:lvl w:ilvl="4" w:tplc="AA24A220">
      <w:numFmt w:val="bullet"/>
      <w:lvlText w:val="•"/>
      <w:lvlJc w:val="left"/>
      <w:pPr>
        <w:ind w:left="5386" w:hanging="360"/>
      </w:pPr>
      <w:rPr>
        <w:rFonts w:hint="default"/>
        <w:lang w:val="en-CA" w:eastAsia="en-CA" w:bidi="en-CA"/>
      </w:rPr>
    </w:lvl>
    <w:lvl w:ilvl="5" w:tplc="21A413E2">
      <w:numFmt w:val="bullet"/>
      <w:lvlText w:val="•"/>
      <w:lvlJc w:val="left"/>
      <w:pPr>
        <w:ind w:left="6435" w:hanging="360"/>
      </w:pPr>
      <w:rPr>
        <w:rFonts w:hint="default"/>
        <w:lang w:val="en-CA" w:eastAsia="en-CA" w:bidi="en-CA"/>
      </w:rPr>
    </w:lvl>
    <w:lvl w:ilvl="6" w:tplc="43A0A000">
      <w:numFmt w:val="bullet"/>
      <w:lvlText w:val="•"/>
      <w:lvlJc w:val="left"/>
      <w:pPr>
        <w:ind w:left="7484" w:hanging="360"/>
      </w:pPr>
      <w:rPr>
        <w:rFonts w:hint="default"/>
        <w:lang w:val="en-CA" w:eastAsia="en-CA" w:bidi="en-CA"/>
      </w:rPr>
    </w:lvl>
    <w:lvl w:ilvl="7" w:tplc="95B02474">
      <w:numFmt w:val="bullet"/>
      <w:lvlText w:val="•"/>
      <w:lvlJc w:val="left"/>
      <w:pPr>
        <w:ind w:left="8533" w:hanging="360"/>
      </w:pPr>
      <w:rPr>
        <w:rFonts w:hint="default"/>
        <w:lang w:val="en-CA" w:eastAsia="en-CA" w:bidi="en-CA"/>
      </w:rPr>
    </w:lvl>
    <w:lvl w:ilvl="8" w:tplc="E7BCDA2C">
      <w:numFmt w:val="bullet"/>
      <w:lvlText w:val="•"/>
      <w:lvlJc w:val="left"/>
      <w:pPr>
        <w:ind w:left="9582" w:hanging="360"/>
      </w:pPr>
      <w:rPr>
        <w:rFonts w:hint="default"/>
        <w:lang w:val="en-CA" w:eastAsia="en-CA" w:bidi="en-CA"/>
      </w:rPr>
    </w:lvl>
  </w:abstractNum>
  <w:abstractNum w:abstractNumId="27" w15:restartNumberingAfterBreak="0">
    <w:nsid w:val="6CFC467A"/>
    <w:multiLevelType w:val="hybridMultilevel"/>
    <w:tmpl w:val="0164D2D2"/>
    <w:lvl w:ilvl="0" w:tplc="78026248">
      <w:start w:val="1"/>
      <w:numFmt w:val="decimal"/>
      <w:lvlText w:val="%1."/>
      <w:lvlJc w:val="left"/>
      <w:pPr>
        <w:ind w:left="1880" w:hanging="360"/>
        <w:jc w:val="left"/>
      </w:pPr>
      <w:rPr>
        <w:rFonts w:ascii="Arial" w:eastAsia="Arial" w:hAnsi="Arial" w:cs="Arial" w:hint="default"/>
        <w:spacing w:val="-1"/>
        <w:w w:val="100"/>
        <w:sz w:val="22"/>
        <w:szCs w:val="22"/>
        <w:lang w:val="en-CA" w:eastAsia="en-CA" w:bidi="en-CA"/>
      </w:rPr>
    </w:lvl>
    <w:lvl w:ilvl="1" w:tplc="CD667F1C">
      <w:start w:val="1"/>
      <w:numFmt w:val="lowerLetter"/>
      <w:lvlText w:val="%2."/>
      <w:lvlJc w:val="left"/>
      <w:pPr>
        <w:ind w:left="2600" w:hanging="360"/>
        <w:jc w:val="left"/>
      </w:pPr>
      <w:rPr>
        <w:rFonts w:ascii="Arial" w:eastAsia="Arial" w:hAnsi="Arial" w:cs="Arial" w:hint="default"/>
        <w:spacing w:val="-1"/>
        <w:w w:val="100"/>
        <w:sz w:val="22"/>
        <w:szCs w:val="22"/>
        <w:lang w:val="en-CA" w:eastAsia="en-CA" w:bidi="en-CA"/>
      </w:rPr>
    </w:lvl>
    <w:lvl w:ilvl="2" w:tplc="DEA26792">
      <w:start w:val="1"/>
      <w:numFmt w:val="lowerRoman"/>
      <w:lvlText w:val="%3."/>
      <w:lvlJc w:val="left"/>
      <w:pPr>
        <w:ind w:left="3321" w:hanging="291"/>
        <w:jc w:val="right"/>
      </w:pPr>
      <w:rPr>
        <w:rFonts w:ascii="Arial" w:eastAsia="Arial" w:hAnsi="Arial" w:cs="Arial" w:hint="default"/>
        <w:spacing w:val="-2"/>
        <w:w w:val="100"/>
        <w:sz w:val="22"/>
        <w:szCs w:val="22"/>
        <w:lang w:val="en-CA" w:eastAsia="en-CA" w:bidi="en-CA"/>
      </w:rPr>
    </w:lvl>
    <w:lvl w:ilvl="3" w:tplc="E7B83362">
      <w:numFmt w:val="bullet"/>
      <w:lvlText w:val="•"/>
      <w:lvlJc w:val="left"/>
      <w:pPr>
        <w:ind w:left="4365" w:hanging="291"/>
      </w:pPr>
      <w:rPr>
        <w:rFonts w:hint="default"/>
        <w:lang w:val="en-CA" w:eastAsia="en-CA" w:bidi="en-CA"/>
      </w:rPr>
    </w:lvl>
    <w:lvl w:ilvl="4" w:tplc="9B1C04A0">
      <w:numFmt w:val="bullet"/>
      <w:lvlText w:val="•"/>
      <w:lvlJc w:val="left"/>
      <w:pPr>
        <w:ind w:left="5410" w:hanging="291"/>
      </w:pPr>
      <w:rPr>
        <w:rFonts w:hint="default"/>
        <w:lang w:val="en-CA" w:eastAsia="en-CA" w:bidi="en-CA"/>
      </w:rPr>
    </w:lvl>
    <w:lvl w:ilvl="5" w:tplc="C78E3148">
      <w:numFmt w:val="bullet"/>
      <w:lvlText w:val="•"/>
      <w:lvlJc w:val="left"/>
      <w:pPr>
        <w:ind w:left="6455" w:hanging="291"/>
      </w:pPr>
      <w:rPr>
        <w:rFonts w:hint="default"/>
        <w:lang w:val="en-CA" w:eastAsia="en-CA" w:bidi="en-CA"/>
      </w:rPr>
    </w:lvl>
    <w:lvl w:ilvl="6" w:tplc="1E82C73E">
      <w:numFmt w:val="bullet"/>
      <w:lvlText w:val="•"/>
      <w:lvlJc w:val="left"/>
      <w:pPr>
        <w:ind w:left="7500" w:hanging="291"/>
      </w:pPr>
      <w:rPr>
        <w:rFonts w:hint="default"/>
        <w:lang w:val="en-CA" w:eastAsia="en-CA" w:bidi="en-CA"/>
      </w:rPr>
    </w:lvl>
    <w:lvl w:ilvl="7" w:tplc="3004920A">
      <w:numFmt w:val="bullet"/>
      <w:lvlText w:val="•"/>
      <w:lvlJc w:val="left"/>
      <w:pPr>
        <w:ind w:left="8545" w:hanging="291"/>
      </w:pPr>
      <w:rPr>
        <w:rFonts w:hint="default"/>
        <w:lang w:val="en-CA" w:eastAsia="en-CA" w:bidi="en-CA"/>
      </w:rPr>
    </w:lvl>
    <w:lvl w:ilvl="8" w:tplc="ED2EA954">
      <w:numFmt w:val="bullet"/>
      <w:lvlText w:val="•"/>
      <w:lvlJc w:val="left"/>
      <w:pPr>
        <w:ind w:left="9590" w:hanging="291"/>
      </w:pPr>
      <w:rPr>
        <w:rFonts w:hint="default"/>
        <w:lang w:val="en-CA" w:eastAsia="en-CA" w:bidi="en-CA"/>
      </w:rPr>
    </w:lvl>
  </w:abstractNum>
  <w:abstractNum w:abstractNumId="28" w15:restartNumberingAfterBreak="0">
    <w:nsid w:val="7204453B"/>
    <w:multiLevelType w:val="multilevel"/>
    <w:tmpl w:val="BC384BB0"/>
    <w:lvl w:ilvl="0">
      <w:start w:val="2"/>
      <w:numFmt w:val="decimal"/>
      <w:lvlText w:val="%1"/>
      <w:lvlJc w:val="left"/>
      <w:pPr>
        <w:ind w:left="1921" w:hanging="761"/>
        <w:jc w:val="left"/>
      </w:pPr>
      <w:rPr>
        <w:rFonts w:hint="default"/>
        <w:lang w:val="en-CA" w:eastAsia="en-CA" w:bidi="en-CA"/>
      </w:rPr>
    </w:lvl>
    <w:lvl w:ilvl="1">
      <w:start w:val="4"/>
      <w:numFmt w:val="decimal"/>
      <w:lvlText w:val="%1.%2"/>
      <w:lvlJc w:val="left"/>
      <w:pPr>
        <w:ind w:left="1921" w:hanging="761"/>
        <w:jc w:val="left"/>
      </w:pPr>
      <w:rPr>
        <w:rFonts w:hint="default"/>
        <w:lang w:val="en-CA" w:eastAsia="en-CA" w:bidi="en-CA"/>
      </w:rPr>
    </w:lvl>
    <w:lvl w:ilvl="2">
      <w:start w:val="1"/>
      <w:numFmt w:val="decimal"/>
      <w:lvlText w:val="%1.%2.%3"/>
      <w:lvlJc w:val="left"/>
      <w:pPr>
        <w:ind w:left="1921" w:hanging="761"/>
        <w:jc w:val="left"/>
      </w:pPr>
      <w:rPr>
        <w:rFonts w:ascii="Cambria" w:eastAsia="Cambria" w:hAnsi="Cambria" w:cs="Cambria" w:hint="default"/>
        <w:color w:val="233E5F"/>
        <w:spacing w:val="-1"/>
        <w:w w:val="100"/>
        <w:sz w:val="24"/>
        <w:szCs w:val="24"/>
        <w:lang w:val="en-CA" w:eastAsia="en-CA" w:bidi="en-CA"/>
      </w:rPr>
    </w:lvl>
    <w:lvl w:ilvl="3">
      <w:numFmt w:val="bullet"/>
      <w:lvlText w:val="□"/>
      <w:lvlJc w:val="left"/>
      <w:pPr>
        <w:ind w:left="1880" w:hanging="185"/>
      </w:pPr>
      <w:rPr>
        <w:rFonts w:ascii="Calibri" w:eastAsia="Calibri" w:hAnsi="Calibri" w:cs="Calibri" w:hint="default"/>
        <w:w w:val="100"/>
        <w:sz w:val="22"/>
        <w:szCs w:val="22"/>
        <w:lang w:val="en-CA" w:eastAsia="en-CA" w:bidi="en-CA"/>
      </w:rPr>
    </w:lvl>
    <w:lvl w:ilvl="4">
      <w:numFmt w:val="bullet"/>
      <w:lvlText w:val=""/>
      <w:lvlJc w:val="left"/>
      <w:pPr>
        <w:ind w:left="2600" w:hanging="360"/>
      </w:pPr>
      <w:rPr>
        <w:rFonts w:ascii="Symbol" w:eastAsia="Symbol" w:hAnsi="Symbol" w:cs="Symbol" w:hint="default"/>
        <w:w w:val="100"/>
        <w:sz w:val="22"/>
        <w:szCs w:val="22"/>
        <w:lang w:val="en-CA" w:eastAsia="en-CA" w:bidi="en-CA"/>
      </w:rPr>
    </w:lvl>
    <w:lvl w:ilvl="5">
      <w:numFmt w:val="bullet"/>
      <w:lvlText w:val="•"/>
      <w:lvlJc w:val="left"/>
      <w:pPr>
        <w:ind w:left="6005" w:hanging="360"/>
      </w:pPr>
      <w:rPr>
        <w:rFonts w:hint="default"/>
        <w:lang w:val="en-CA" w:eastAsia="en-CA" w:bidi="en-CA"/>
      </w:rPr>
    </w:lvl>
    <w:lvl w:ilvl="6">
      <w:numFmt w:val="bullet"/>
      <w:lvlText w:val="•"/>
      <w:lvlJc w:val="left"/>
      <w:pPr>
        <w:ind w:left="7140" w:hanging="360"/>
      </w:pPr>
      <w:rPr>
        <w:rFonts w:hint="default"/>
        <w:lang w:val="en-CA" w:eastAsia="en-CA" w:bidi="en-CA"/>
      </w:rPr>
    </w:lvl>
    <w:lvl w:ilvl="7">
      <w:numFmt w:val="bullet"/>
      <w:lvlText w:val="•"/>
      <w:lvlJc w:val="left"/>
      <w:pPr>
        <w:ind w:left="8275" w:hanging="360"/>
      </w:pPr>
      <w:rPr>
        <w:rFonts w:hint="default"/>
        <w:lang w:val="en-CA" w:eastAsia="en-CA" w:bidi="en-CA"/>
      </w:rPr>
    </w:lvl>
    <w:lvl w:ilvl="8">
      <w:numFmt w:val="bullet"/>
      <w:lvlText w:val="•"/>
      <w:lvlJc w:val="left"/>
      <w:pPr>
        <w:ind w:left="9410" w:hanging="360"/>
      </w:pPr>
      <w:rPr>
        <w:rFonts w:hint="default"/>
        <w:lang w:val="en-CA" w:eastAsia="en-CA" w:bidi="en-CA"/>
      </w:rPr>
    </w:lvl>
  </w:abstractNum>
  <w:abstractNum w:abstractNumId="29" w15:restartNumberingAfterBreak="0">
    <w:nsid w:val="76921D3F"/>
    <w:multiLevelType w:val="hybridMultilevel"/>
    <w:tmpl w:val="48FC4FD0"/>
    <w:lvl w:ilvl="0" w:tplc="6DBAEE30">
      <w:numFmt w:val="bullet"/>
      <w:lvlText w:val=""/>
      <w:lvlJc w:val="left"/>
      <w:pPr>
        <w:ind w:left="828" w:hanging="360"/>
      </w:pPr>
      <w:rPr>
        <w:rFonts w:ascii="Symbol" w:eastAsia="Symbol" w:hAnsi="Symbol" w:cs="Symbol" w:hint="default"/>
        <w:w w:val="100"/>
        <w:sz w:val="22"/>
        <w:szCs w:val="22"/>
        <w:lang w:val="en-CA" w:eastAsia="en-CA" w:bidi="en-CA"/>
      </w:rPr>
    </w:lvl>
    <w:lvl w:ilvl="1" w:tplc="30F69820">
      <w:numFmt w:val="bullet"/>
      <w:lvlText w:val="•"/>
      <w:lvlJc w:val="left"/>
      <w:pPr>
        <w:ind w:left="1479" w:hanging="360"/>
      </w:pPr>
      <w:rPr>
        <w:rFonts w:hint="default"/>
        <w:lang w:val="en-CA" w:eastAsia="en-CA" w:bidi="en-CA"/>
      </w:rPr>
    </w:lvl>
    <w:lvl w:ilvl="2" w:tplc="842C07A2">
      <w:numFmt w:val="bullet"/>
      <w:lvlText w:val="•"/>
      <w:lvlJc w:val="left"/>
      <w:pPr>
        <w:ind w:left="2138" w:hanging="360"/>
      </w:pPr>
      <w:rPr>
        <w:rFonts w:hint="default"/>
        <w:lang w:val="en-CA" w:eastAsia="en-CA" w:bidi="en-CA"/>
      </w:rPr>
    </w:lvl>
    <w:lvl w:ilvl="3" w:tplc="1488168C">
      <w:numFmt w:val="bullet"/>
      <w:lvlText w:val="•"/>
      <w:lvlJc w:val="left"/>
      <w:pPr>
        <w:ind w:left="2797" w:hanging="360"/>
      </w:pPr>
      <w:rPr>
        <w:rFonts w:hint="default"/>
        <w:lang w:val="en-CA" w:eastAsia="en-CA" w:bidi="en-CA"/>
      </w:rPr>
    </w:lvl>
    <w:lvl w:ilvl="4" w:tplc="46883DF8">
      <w:numFmt w:val="bullet"/>
      <w:lvlText w:val="•"/>
      <w:lvlJc w:val="left"/>
      <w:pPr>
        <w:ind w:left="3456" w:hanging="360"/>
      </w:pPr>
      <w:rPr>
        <w:rFonts w:hint="default"/>
        <w:lang w:val="en-CA" w:eastAsia="en-CA" w:bidi="en-CA"/>
      </w:rPr>
    </w:lvl>
    <w:lvl w:ilvl="5" w:tplc="BA46B7E0">
      <w:numFmt w:val="bullet"/>
      <w:lvlText w:val="•"/>
      <w:lvlJc w:val="left"/>
      <w:pPr>
        <w:ind w:left="4115" w:hanging="360"/>
      </w:pPr>
      <w:rPr>
        <w:rFonts w:hint="default"/>
        <w:lang w:val="en-CA" w:eastAsia="en-CA" w:bidi="en-CA"/>
      </w:rPr>
    </w:lvl>
    <w:lvl w:ilvl="6" w:tplc="C5E21774">
      <w:numFmt w:val="bullet"/>
      <w:lvlText w:val="•"/>
      <w:lvlJc w:val="left"/>
      <w:pPr>
        <w:ind w:left="4774" w:hanging="360"/>
      </w:pPr>
      <w:rPr>
        <w:rFonts w:hint="default"/>
        <w:lang w:val="en-CA" w:eastAsia="en-CA" w:bidi="en-CA"/>
      </w:rPr>
    </w:lvl>
    <w:lvl w:ilvl="7" w:tplc="3A52A98C">
      <w:numFmt w:val="bullet"/>
      <w:lvlText w:val="•"/>
      <w:lvlJc w:val="left"/>
      <w:pPr>
        <w:ind w:left="5433" w:hanging="360"/>
      </w:pPr>
      <w:rPr>
        <w:rFonts w:hint="default"/>
        <w:lang w:val="en-CA" w:eastAsia="en-CA" w:bidi="en-CA"/>
      </w:rPr>
    </w:lvl>
    <w:lvl w:ilvl="8" w:tplc="D72EC256">
      <w:numFmt w:val="bullet"/>
      <w:lvlText w:val="•"/>
      <w:lvlJc w:val="left"/>
      <w:pPr>
        <w:ind w:left="6092" w:hanging="360"/>
      </w:pPr>
      <w:rPr>
        <w:rFonts w:hint="default"/>
        <w:lang w:val="en-CA" w:eastAsia="en-CA" w:bidi="en-CA"/>
      </w:rPr>
    </w:lvl>
  </w:abstractNum>
  <w:abstractNum w:abstractNumId="30" w15:restartNumberingAfterBreak="0">
    <w:nsid w:val="798371A4"/>
    <w:multiLevelType w:val="hybridMultilevel"/>
    <w:tmpl w:val="F59AC300"/>
    <w:lvl w:ilvl="0" w:tplc="62E6A79E">
      <w:numFmt w:val="bullet"/>
      <w:lvlText w:val="o"/>
      <w:lvlJc w:val="left"/>
      <w:pPr>
        <w:ind w:left="2600" w:hanging="360"/>
      </w:pPr>
      <w:rPr>
        <w:rFonts w:ascii="Courier New" w:eastAsia="Courier New" w:hAnsi="Courier New" w:cs="Courier New" w:hint="default"/>
        <w:w w:val="100"/>
        <w:sz w:val="22"/>
        <w:szCs w:val="22"/>
        <w:lang w:val="en-CA" w:eastAsia="en-CA" w:bidi="en-CA"/>
      </w:rPr>
    </w:lvl>
    <w:lvl w:ilvl="1" w:tplc="07382EC8">
      <w:numFmt w:val="bullet"/>
      <w:lvlText w:val="•"/>
      <w:lvlJc w:val="left"/>
      <w:pPr>
        <w:ind w:left="3508" w:hanging="360"/>
      </w:pPr>
      <w:rPr>
        <w:rFonts w:hint="default"/>
        <w:lang w:val="en-CA" w:eastAsia="en-CA" w:bidi="en-CA"/>
      </w:rPr>
    </w:lvl>
    <w:lvl w:ilvl="2" w:tplc="3716A8EC">
      <w:numFmt w:val="bullet"/>
      <w:lvlText w:val="•"/>
      <w:lvlJc w:val="left"/>
      <w:pPr>
        <w:ind w:left="4416" w:hanging="360"/>
      </w:pPr>
      <w:rPr>
        <w:rFonts w:hint="default"/>
        <w:lang w:val="en-CA" w:eastAsia="en-CA" w:bidi="en-CA"/>
      </w:rPr>
    </w:lvl>
    <w:lvl w:ilvl="3" w:tplc="15AEF6D2">
      <w:numFmt w:val="bullet"/>
      <w:lvlText w:val="•"/>
      <w:lvlJc w:val="left"/>
      <w:pPr>
        <w:ind w:left="5324" w:hanging="360"/>
      </w:pPr>
      <w:rPr>
        <w:rFonts w:hint="default"/>
        <w:lang w:val="en-CA" w:eastAsia="en-CA" w:bidi="en-CA"/>
      </w:rPr>
    </w:lvl>
    <w:lvl w:ilvl="4" w:tplc="A2A29386">
      <w:numFmt w:val="bullet"/>
      <w:lvlText w:val="•"/>
      <w:lvlJc w:val="left"/>
      <w:pPr>
        <w:ind w:left="6232" w:hanging="360"/>
      </w:pPr>
      <w:rPr>
        <w:rFonts w:hint="default"/>
        <w:lang w:val="en-CA" w:eastAsia="en-CA" w:bidi="en-CA"/>
      </w:rPr>
    </w:lvl>
    <w:lvl w:ilvl="5" w:tplc="E2766888">
      <w:numFmt w:val="bullet"/>
      <w:lvlText w:val="•"/>
      <w:lvlJc w:val="left"/>
      <w:pPr>
        <w:ind w:left="7140" w:hanging="360"/>
      </w:pPr>
      <w:rPr>
        <w:rFonts w:hint="default"/>
        <w:lang w:val="en-CA" w:eastAsia="en-CA" w:bidi="en-CA"/>
      </w:rPr>
    </w:lvl>
    <w:lvl w:ilvl="6" w:tplc="942847A6">
      <w:numFmt w:val="bullet"/>
      <w:lvlText w:val="•"/>
      <w:lvlJc w:val="left"/>
      <w:pPr>
        <w:ind w:left="8048" w:hanging="360"/>
      </w:pPr>
      <w:rPr>
        <w:rFonts w:hint="default"/>
        <w:lang w:val="en-CA" w:eastAsia="en-CA" w:bidi="en-CA"/>
      </w:rPr>
    </w:lvl>
    <w:lvl w:ilvl="7" w:tplc="360489C6">
      <w:numFmt w:val="bullet"/>
      <w:lvlText w:val="•"/>
      <w:lvlJc w:val="left"/>
      <w:pPr>
        <w:ind w:left="8956" w:hanging="360"/>
      </w:pPr>
      <w:rPr>
        <w:rFonts w:hint="default"/>
        <w:lang w:val="en-CA" w:eastAsia="en-CA" w:bidi="en-CA"/>
      </w:rPr>
    </w:lvl>
    <w:lvl w:ilvl="8" w:tplc="EFCE7274">
      <w:numFmt w:val="bullet"/>
      <w:lvlText w:val="•"/>
      <w:lvlJc w:val="left"/>
      <w:pPr>
        <w:ind w:left="9864" w:hanging="360"/>
      </w:pPr>
      <w:rPr>
        <w:rFonts w:hint="default"/>
        <w:lang w:val="en-CA" w:eastAsia="en-CA" w:bidi="en-CA"/>
      </w:rPr>
    </w:lvl>
  </w:abstractNum>
  <w:num w:numId="1">
    <w:abstractNumId w:val="6"/>
  </w:num>
  <w:num w:numId="2">
    <w:abstractNumId w:val="21"/>
  </w:num>
  <w:num w:numId="3">
    <w:abstractNumId w:val="26"/>
  </w:num>
  <w:num w:numId="4">
    <w:abstractNumId w:val="17"/>
  </w:num>
  <w:num w:numId="5">
    <w:abstractNumId w:val="3"/>
  </w:num>
  <w:num w:numId="6">
    <w:abstractNumId w:val="27"/>
  </w:num>
  <w:num w:numId="7">
    <w:abstractNumId w:val="19"/>
  </w:num>
  <w:num w:numId="8">
    <w:abstractNumId w:val="4"/>
  </w:num>
  <w:num w:numId="9">
    <w:abstractNumId w:val="13"/>
  </w:num>
  <w:num w:numId="10">
    <w:abstractNumId w:val="30"/>
  </w:num>
  <w:num w:numId="11">
    <w:abstractNumId w:val="15"/>
  </w:num>
  <w:num w:numId="12">
    <w:abstractNumId w:val="2"/>
  </w:num>
  <w:num w:numId="13">
    <w:abstractNumId w:val="11"/>
  </w:num>
  <w:num w:numId="14">
    <w:abstractNumId w:val="5"/>
  </w:num>
  <w:num w:numId="15">
    <w:abstractNumId w:val="20"/>
  </w:num>
  <w:num w:numId="16">
    <w:abstractNumId w:val="28"/>
  </w:num>
  <w:num w:numId="17">
    <w:abstractNumId w:val="9"/>
  </w:num>
  <w:num w:numId="18">
    <w:abstractNumId w:val="22"/>
  </w:num>
  <w:num w:numId="19">
    <w:abstractNumId w:val="10"/>
  </w:num>
  <w:num w:numId="20">
    <w:abstractNumId w:val="25"/>
  </w:num>
  <w:num w:numId="21">
    <w:abstractNumId w:val="29"/>
  </w:num>
  <w:num w:numId="22">
    <w:abstractNumId w:val="1"/>
  </w:num>
  <w:num w:numId="23">
    <w:abstractNumId w:val="0"/>
  </w:num>
  <w:num w:numId="24">
    <w:abstractNumId w:val="12"/>
  </w:num>
  <w:num w:numId="25">
    <w:abstractNumId w:val="24"/>
  </w:num>
  <w:num w:numId="26">
    <w:abstractNumId w:val="23"/>
  </w:num>
  <w:num w:numId="27">
    <w:abstractNumId w:val="14"/>
  </w:num>
  <w:num w:numId="28">
    <w:abstractNumId w:val="18"/>
  </w:num>
  <w:num w:numId="29">
    <w:abstractNumId w:val="8"/>
  </w:num>
  <w:num w:numId="30">
    <w:abstractNumId w:val="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9F"/>
    <w:rsid w:val="000133DF"/>
    <w:rsid w:val="00077367"/>
    <w:rsid w:val="000E59BE"/>
    <w:rsid w:val="001452FB"/>
    <w:rsid w:val="001537EE"/>
    <w:rsid w:val="001D0BB8"/>
    <w:rsid w:val="00227866"/>
    <w:rsid w:val="00251F9B"/>
    <w:rsid w:val="00286501"/>
    <w:rsid w:val="00297B51"/>
    <w:rsid w:val="002B7128"/>
    <w:rsid w:val="002B7F36"/>
    <w:rsid w:val="002C256D"/>
    <w:rsid w:val="00463D4D"/>
    <w:rsid w:val="004856AB"/>
    <w:rsid w:val="004A4C99"/>
    <w:rsid w:val="005B179F"/>
    <w:rsid w:val="005E2A81"/>
    <w:rsid w:val="005E38FA"/>
    <w:rsid w:val="00600501"/>
    <w:rsid w:val="00664642"/>
    <w:rsid w:val="006665BC"/>
    <w:rsid w:val="00712266"/>
    <w:rsid w:val="00716452"/>
    <w:rsid w:val="0072238B"/>
    <w:rsid w:val="00797FE6"/>
    <w:rsid w:val="007A4EE1"/>
    <w:rsid w:val="00822A07"/>
    <w:rsid w:val="00873694"/>
    <w:rsid w:val="008B0B4F"/>
    <w:rsid w:val="00973DB8"/>
    <w:rsid w:val="00980451"/>
    <w:rsid w:val="009C01BC"/>
    <w:rsid w:val="009C55D2"/>
    <w:rsid w:val="00A2527A"/>
    <w:rsid w:val="00A91CDF"/>
    <w:rsid w:val="00AE63C1"/>
    <w:rsid w:val="00B5673F"/>
    <w:rsid w:val="00C41040"/>
    <w:rsid w:val="00CB7A0B"/>
    <w:rsid w:val="00D032E3"/>
    <w:rsid w:val="00D32908"/>
    <w:rsid w:val="00D705D0"/>
    <w:rsid w:val="00E3064B"/>
    <w:rsid w:val="00E521DE"/>
    <w:rsid w:val="00F048F1"/>
    <w:rsid w:val="00FA1D07"/>
    <w:rsid w:val="00FB5CA8"/>
    <w:rsid w:val="00FF5333"/>
    <w:rsid w:val="00FF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A8955"/>
  <w15:docId w15:val="{AE157788-B74A-4B20-8748-3FCB20DC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eastAsia="en-CA" w:bidi="en-CA"/>
    </w:rPr>
  </w:style>
  <w:style w:type="paragraph" w:styleId="Heading1">
    <w:name w:val="heading 1"/>
    <w:basedOn w:val="Normal"/>
    <w:uiPriority w:val="9"/>
    <w:qFormat/>
    <w:pPr>
      <w:spacing w:before="81"/>
      <w:ind w:left="1160"/>
      <w:outlineLvl w:val="0"/>
    </w:pPr>
    <w:rPr>
      <w:rFonts w:ascii="Cambria" w:eastAsia="Cambria" w:hAnsi="Cambria" w:cs="Cambria"/>
      <w:sz w:val="32"/>
      <w:szCs w:val="32"/>
    </w:rPr>
  </w:style>
  <w:style w:type="paragraph" w:styleId="Heading2">
    <w:name w:val="heading 2"/>
    <w:basedOn w:val="Normal"/>
    <w:uiPriority w:val="9"/>
    <w:unhideWhenUsed/>
    <w:qFormat/>
    <w:pPr>
      <w:ind w:left="1160"/>
      <w:outlineLvl w:val="1"/>
    </w:pPr>
    <w:rPr>
      <w:rFonts w:ascii="Cambria" w:eastAsia="Cambria" w:hAnsi="Cambria" w:cs="Cambria"/>
      <w:sz w:val="26"/>
      <w:szCs w:val="26"/>
    </w:rPr>
  </w:style>
  <w:style w:type="paragraph" w:styleId="Heading3">
    <w:name w:val="heading 3"/>
    <w:basedOn w:val="Normal"/>
    <w:uiPriority w:val="9"/>
    <w:unhideWhenUsed/>
    <w:qFormat/>
    <w:pPr>
      <w:ind w:left="1160"/>
      <w:outlineLvl w:val="2"/>
    </w:pPr>
    <w:rPr>
      <w:sz w:val="24"/>
      <w:szCs w:val="24"/>
    </w:rPr>
  </w:style>
  <w:style w:type="paragraph" w:styleId="Heading4">
    <w:name w:val="heading 4"/>
    <w:basedOn w:val="Normal"/>
    <w:uiPriority w:val="9"/>
    <w:unhideWhenUsed/>
    <w:qFormat/>
    <w:pPr>
      <w:ind w:left="1160"/>
      <w:outlineLvl w:val="3"/>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1160"/>
    </w:pPr>
  </w:style>
  <w:style w:type="paragraph" w:styleId="TOC2">
    <w:name w:val="toc 2"/>
    <w:basedOn w:val="Normal"/>
    <w:uiPriority w:val="39"/>
    <w:qFormat/>
    <w:pPr>
      <w:spacing w:before="139"/>
      <w:ind w:left="1381"/>
    </w:pPr>
  </w:style>
  <w:style w:type="paragraph" w:styleId="TOC3">
    <w:name w:val="toc 3"/>
    <w:basedOn w:val="Normal"/>
    <w:uiPriority w:val="39"/>
    <w:qFormat/>
    <w:pPr>
      <w:spacing w:before="140"/>
      <w:ind w:left="1599"/>
    </w:pPr>
  </w:style>
  <w:style w:type="paragraph" w:styleId="BodyText">
    <w:name w:val="Body Text"/>
    <w:basedOn w:val="Normal"/>
    <w:uiPriority w:val="1"/>
    <w:qFormat/>
  </w:style>
  <w:style w:type="paragraph" w:styleId="ListParagraph">
    <w:name w:val="List Paragraph"/>
    <w:basedOn w:val="Normal"/>
    <w:uiPriority w:val="1"/>
    <w:qFormat/>
    <w:pPr>
      <w:ind w:left="2600" w:hanging="361"/>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1040"/>
    <w:pPr>
      <w:tabs>
        <w:tab w:val="center" w:pos="4680"/>
        <w:tab w:val="right" w:pos="9360"/>
      </w:tabs>
    </w:pPr>
  </w:style>
  <w:style w:type="character" w:customStyle="1" w:styleId="HeaderChar">
    <w:name w:val="Header Char"/>
    <w:basedOn w:val="DefaultParagraphFont"/>
    <w:link w:val="Header"/>
    <w:uiPriority w:val="99"/>
    <w:rsid w:val="00C41040"/>
    <w:rPr>
      <w:rFonts w:ascii="Calibri" w:eastAsia="Calibri" w:hAnsi="Calibri" w:cs="Calibri"/>
      <w:lang w:val="en-CA" w:eastAsia="en-CA" w:bidi="en-CA"/>
    </w:rPr>
  </w:style>
  <w:style w:type="paragraph" w:styleId="Footer">
    <w:name w:val="footer"/>
    <w:basedOn w:val="Normal"/>
    <w:link w:val="FooterChar"/>
    <w:uiPriority w:val="99"/>
    <w:unhideWhenUsed/>
    <w:rsid w:val="00C41040"/>
    <w:pPr>
      <w:tabs>
        <w:tab w:val="center" w:pos="4680"/>
        <w:tab w:val="right" w:pos="9360"/>
      </w:tabs>
    </w:pPr>
  </w:style>
  <w:style w:type="character" w:customStyle="1" w:styleId="FooterChar">
    <w:name w:val="Footer Char"/>
    <w:basedOn w:val="DefaultParagraphFont"/>
    <w:link w:val="Footer"/>
    <w:uiPriority w:val="99"/>
    <w:rsid w:val="00C41040"/>
    <w:rPr>
      <w:rFonts w:ascii="Calibri" w:eastAsia="Calibri" w:hAnsi="Calibri" w:cs="Calibri"/>
      <w:lang w:val="en-CA" w:eastAsia="en-CA" w:bidi="en-CA"/>
    </w:rPr>
  </w:style>
  <w:style w:type="paragraph" w:styleId="TOCHeading">
    <w:name w:val="TOC Heading"/>
    <w:basedOn w:val="Heading1"/>
    <w:next w:val="Normal"/>
    <w:uiPriority w:val="39"/>
    <w:unhideWhenUsed/>
    <w:qFormat/>
    <w:rsid w:val="00600501"/>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val="en-US" w:eastAsia="en-US" w:bidi="ar-SA"/>
    </w:rPr>
  </w:style>
  <w:style w:type="character" w:styleId="Hyperlink">
    <w:name w:val="Hyperlink"/>
    <w:basedOn w:val="DefaultParagraphFont"/>
    <w:uiPriority w:val="99"/>
    <w:unhideWhenUsed/>
    <w:rsid w:val="00600501"/>
    <w:rPr>
      <w:color w:val="0000FF" w:themeColor="hyperlink"/>
      <w:u w:val="single"/>
    </w:rPr>
  </w:style>
  <w:style w:type="paragraph" w:styleId="BalloonText">
    <w:name w:val="Balloon Text"/>
    <w:basedOn w:val="Normal"/>
    <w:link w:val="BalloonTextChar"/>
    <w:uiPriority w:val="99"/>
    <w:semiHidden/>
    <w:unhideWhenUsed/>
    <w:rsid w:val="00485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6AB"/>
    <w:rPr>
      <w:rFonts w:ascii="Segoe UI" w:eastAsia="Calibri" w:hAnsi="Segoe UI" w:cs="Segoe UI"/>
      <w:sz w:val="18"/>
      <w:szCs w:val="18"/>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o.int/csr/disease/avian_influenza/guidelines/infectioncontrol1/e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FDDB-94CA-4CAA-817E-1C74F648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8067</Words>
  <Characters>45982</Characters>
  <Application>Microsoft Office Word</Application>
  <DocSecurity>0</DocSecurity>
  <Lines>383</Lines>
  <Paragraphs>107</Paragraphs>
  <ScaleCrop>false</ScaleCrop>
  <Company/>
  <LinksUpToDate>false</LinksUpToDate>
  <CharactersWithSpaces>53942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February 28, 2020</dc:subject>
  <dc:creator>Muskoday First Nation</dc:creator>
  <cp:lastModifiedBy>Kevin Broughton</cp:lastModifiedBy>
  <cp:revision>10</cp:revision>
  <dcterms:created xsi:type="dcterms:W3CDTF">2020-07-27T17:54:00Z</dcterms:created>
  <dcterms:modified xsi:type="dcterms:W3CDTF">2020-07-27T18:04:00Z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Word for Office 365</vt:lpwstr>
  </property>
  <property fmtid="{D5CDD505-2E9C-101B-9397-08002B2CF9AE}" pid="4" name="LastSaved">
    <vt:filetime>2020-04-23T00:00:00Z</vt:filetime>
  </property>
</Properties>
</file>