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21" w:rsidRDefault="002406EB">
      <w:pPr>
        <w:spacing w:before="80"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INFOR</w:t>
      </w:r>
      <w:r>
        <w:rPr>
          <w:rFonts w:ascii="Garamond" w:eastAsia="Garamond" w:hAnsi="Garamond" w:cs="Garamond"/>
          <w:b/>
          <w:bCs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sz w:val="28"/>
          <w:szCs w:val="28"/>
        </w:rPr>
        <w:t>ATION</w:t>
      </w:r>
      <w:r>
        <w:rPr>
          <w:rFonts w:ascii="Garamond" w:eastAsia="Garamond" w:hAnsi="Garamond" w:cs="Garamond"/>
          <w:b/>
          <w:bCs/>
          <w:spacing w:val="-2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THIRD</w:t>
      </w:r>
      <w:r>
        <w:rPr>
          <w:rFonts w:ascii="Garamond" w:eastAsia="Garamond" w:hAnsi="Garamond" w:cs="Garamond"/>
          <w:b/>
          <w:bCs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PARTIES</w:t>
      </w:r>
    </w:p>
    <w:p w:rsidR="00942621" w:rsidRDefault="002406EB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With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Interest</w:t>
      </w:r>
      <w:r>
        <w:rPr>
          <w:rFonts w:ascii="Garamond" w:eastAsia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in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XX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First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Nation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Land</w:t>
      </w:r>
    </w:p>
    <w:p w:rsidR="00942621" w:rsidRDefault="00942621">
      <w:pPr>
        <w:spacing w:before="9" w:after="0" w:line="130" w:lineRule="exact"/>
        <w:rPr>
          <w:sz w:val="13"/>
          <w:szCs w:val="13"/>
        </w:rPr>
      </w:pP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2406EB">
      <w:pPr>
        <w:spacing w:after="0" w:line="240" w:lineRule="auto"/>
        <w:ind w:left="100" w:right="1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XX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will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holding a Ratification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(place date here)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order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determine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Registered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ters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pprove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XX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z w:val="24"/>
          <w:szCs w:val="24"/>
        </w:rPr>
        <w:t xml:space="preserve"> Land Code and 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dividual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Agreement.</w:t>
      </w:r>
    </w:p>
    <w:p w:rsidR="00942621" w:rsidRDefault="00942621">
      <w:pPr>
        <w:spacing w:before="10" w:after="0" w:line="260" w:lineRule="exact"/>
        <w:rPr>
          <w:sz w:val="26"/>
          <w:szCs w:val="26"/>
        </w:rPr>
      </w:pPr>
    </w:p>
    <w:p w:rsidR="00942621" w:rsidRDefault="002406EB">
      <w:pPr>
        <w:spacing w:after="0" w:line="240" w:lineRule="auto"/>
        <w:ind w:left="100" w:right="1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positive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ratification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remove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XX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from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lands provisions 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 Act,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re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jurisdiction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protection, development,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conservation,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possession,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disposi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control of 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land.  The Land Code will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(place effective date here)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ratified,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any permit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land will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continue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force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accordance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conditions,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authority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XX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rather than Aboriginal Affairs and Northern Development Canada (AANDC)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942621" w:rsidRDefault="00942621">
      <w:pPr>
        <w:spacing w:before="10" w:after="0" w:line="260" w:lineRule="exact"/>
        <w:rPr>
          <w:sz w:val="26"/>
          <w:szCs w:val="26"/>
        </w:rPr>
      </w:pPr>
    </w:p>
    <w:p w:rsidR="00942621" w:rsidRDefault="002406EB">
      <w:pPr>
        <w:spacing w:after="0" w:line="240" w:lineRule="auto"/>
        <w:ind w:left="100" w:right="87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 more information a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XX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Land Code and the 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 land, contact:</w:t>
      </w:r>
    </w:p>
    <w:p w:rsidR="00942621" w:rsidRDefault="002406EB" w:rsidP="002406EB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(Place contact person name, title, address, phone no. and website here) </w:t>
      </w: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before="6" w:after="0" w:line="240" w:lineRule="exact"/>
        <w:rPr>
          <w:sz w:val="24"/>
          <w:szCs w:val="24"/>
        </w:rPr>
      </w:pPr>
    </w:p>
    <w:p w:rsidR="00942621" w:rsidRDefault="002406EB">
      <w:pPr>
        <w:spacing w:before="31" w:after="0" w:line="240" w:lineRule="auto"/>
        <w:ind w:left="644" w:right="641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-194310</wp:posOffset>
                </wp:positionV>
                <wp:extent cx="56007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800" y="-306"/>
                          <a:chExt cx="88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306"/>
                            <a:ext cx="88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20"/>
                              <a:gd name="T2" fmla="+- 0 10620 180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15.3pt;width:441pt;height:.1pt;z-index:-251658240;mso-position-horizontal-relative:page" coordorigin="1800,-306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">
                <v:shape id="Freeform 3" o:spid="_x0000_s1027" style="position:absolute;left:1800;top:-306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pV8MA&#10;AADaAAAADwAAAGRycy9kb3ducmV2LnhtbESPQWsCMRSE7wX/Q3hCbzXrikW3RtEFaS/SVkvPz81r&#10;srh5WTaprv/eCIUeh5n5hlmseteIM3Wh9qxgPMpAEFde12wUfB22TzMQISJrbDyTgisFWC0HDwss&#10;tL/wJ5330YgE4VCgAhtjW0gZKksOw8i3xMn78Z3DmGRnpO7wkuCukXmWPUuHNacFiy2VlqrT/tcp&#10;2IT3b/s6j9vd5DDeHRvzMS2PRqnHYb9+ARGpj//hv/abVpDD/U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pV8MAAADaAAAADwAAAAAAAAAAAAAAAACYAgAAZHJzL2Rv&#10;d25yZXYueG1sUEsFBgAAAAAEAAQA9QAAAIgDAAAAAA==&#10;" path="m,l8820,e" filled="f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30"/>
          <w:szCs w:val="30"/>
        </w:rPr>
        <w:t>Framework</w:t>
      </w:r>
      <w:r>
        <w:rPr>
          <w:rFonts w:ascii="Garamond" w:eastAsia="Garamond" w:hAnsi="Garamond" w:cs="Garamond"/>
          <w:b/>
          <w:bCs/>
          <w:spacing w:val="-15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Agreement</w:t>
      </w:r>
      <w:r>
        <w:rPr>
          <w:rFonts w:ascii="Garamond" w:eastAsia="Garamond" w:hAnsi="Garamond" w:cs="Garamond"/>
          <w:b/>
          <w:bCs/>
          <w:spacing w:val="-13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on First</w:t>
      </w:r>
      <w:r>
        <w:rPr>
          <w:rFonts w:ascii="Garamond" w:eastAsia="Garamond" w:hAnsi="Garamond" w:cs="Garamond"/>
          <w:b/>
          <w:bCs/>
          <w:spacing w:val="-6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Nation</w:t>
      </w:r>
      <w:r>
        <w:rPr>
          <w:rFonts w:ascii="Garamond" w:eastAsia="Garamond" w:hAnsi="Garamond" w:cs="Garamond"/>
          <w:b/>
          <w:bCs/>
          <w:spacing w:val="-9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 xml:space="preserve">Land </w:t>
      </w:r>
      <w:r>
        <w:rPr>
          <w:rFonts w:ascii="Garamond" w:eastAsia="Garamond" w:hAnsi="Garamond" w:cs="Garamond"/>
          <w:b/>
          <w:bCs/>
          <w:w w:val="99"/>
          <w:sz w:val="30"/>
          <w:szCs w:val="30"/>
        </w:rPr>
        <w:t>Management</w:t>
      </w:r>
    </w:p>
    <w:p w:rsidR="00942621" w:rsidRDefault="002406EB">
      <w:pPr>
        <w:spacing w:before="1" w:after="0" w:line="240" w:lineRule="auto"/>
        <w:ind w:left="3749" w:right="374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</w:rPr>
        <w:t>S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UMMARY</w:t>
      </w:r>
    </w:p>
    <w:p w:rsidR="00942621" w:rsidRDefault="002406EB">
      <w:pPr>
        <w:spacing w:after="0" w:line="230" w:lineRule="auto"/>
        <w:ind w:left="198" w:right="198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z w:val="25"/>
          <w:szCs w:val="25"/>
        </w:rPr>
        <w:t>A</w:t>
      </w:r>
      <w:r>
        <w:rPr>
          <w:rFonts w:ascii="Garamond" w:eastAsia="Garamond" w:hAnsi="Garamond" w:cs="Garamond"/>
          <w:b/>
          <w:bCs/>
          <w:spacing w:val="-10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government-to-government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a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</w:rPr>
        <w:t>g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r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</w:rPr>
        <w:t>e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ement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giving</w:t>
      </w:r>
      <w:r>
        <w:rPr>
          <w:rFonts w:ascii="Garamond" w:eastAsia="Garamond" w:hAnsi="Garamond" w:cs="Garamond"/>
          <w:b/>
          <w:bCs/>
          <w:spacing w:val="8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First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Nat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</w:rPr>
        <w:t>i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spacing w:val="-2"/>
          <w:w w:val="95"/>
          <w:sz w:val="25"/>
          <w:szCs w:val="25"/>
        </w:rPr>
        <w:t>n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s</w:t>
      </w:r>
      <w:r>
        <w:rPr>
          <w:rFonts w:ascii="Garamond" w:eastAsia="Garamond" w:hAnsi="Garamond" w:cs="Garamond"/>
          <w:b/>
          <w:bCs/>
          <w:spacing w:val="4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an</w:t>
      </w:r>
      <w:r>
        <w:rPr>
          <w:rFonts w:ascii="Garamond" w:eastAsia="Garamond" w:hAnsi="Garamond" w:cs="Garamond"/>
          <w:b/>
          <w:bCs/>
          <w:spacing w:val="-1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6"/>
          <w:sz w:val="25"/>
          <w:szCs w:val="25"/>
        </w:rPr>
        <w:t xml:space="preserve">option </w:t>
      </w:r>
      <w:r>
        <w:rPr>
          <w:rFonts w:ascii="Garamond" w:eastAsia="Garamond" w:hAnsi="Garamond" w:cs="Garamond"/>
          <w:b/>
          <w:bCs/>
          <w:sz w:val="25"/>
          <w:szCs w:val="25"/>
        </w:rPr>
        <w:t>to</w:t>
      </w:r>
      <w:r>
        <w:rPr>
          <w:rFonts w:ascii="Garamond" w:eastAsia="Garamond" w:hAnsi="Garamond" w:cs="Garamond"/>
          <w:b/>
          <w:bCs/>
          <w:spacing w:val="-12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manage their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reserve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lands</w:t>
      </w:r>
      <w:r>
        <w:rPr>
          <w:rFonts w:ascii="Garamond" w:eastAsia="Garamond" w:hAnsi="Garamond" w:cs="Garamond"/>
          <w:b/>
          <w:bCs/>
          <w:spacing w:val="6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outside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the</w:t>
      </w:r>
      <w:r>
        <w:rPr>
          <w:rFonts w:ascii="Garamond" w:eastAsia="Garamond" w:hAnsi="Garamond" w:cs="Garamond"/>
          <w:b/>
          <w:bCs/>
          <w:spacing w:val="-19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Indian</w:t>
      </w:r>
      <w:r>
        <w:rPr>
          <w:rFonts w:ascii="Garamond" w:eastAsia="Garamond" w:hAnsi="Garamond" w:cs="Garamond"/>
          <w:b/>
          <w:bCs/>
          <w:spacing w:val="7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Act.</w:t>
      </w:r>
    </w:p>
    <w:p w:rsidR="00942621" w:rsidRDefault="002406EB">
      <w:pPr>
        <w:spacing w:after="0" w:line="240" w:lineRule="auto"/>
        <w:ind w:left="100" w:right="1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eorgia" w:eastAsia="Georgia" w:hAnsi="Georgia" w:cs="Georgia"/>
          <w:color w:val="0000FF"/>
          <w:spacing w:val="-1"/>
          <w:sz w:val="60"/>
          <w:szCs w:val="60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he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Fram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work</w:t>
      </w:r>
      <w:r>
        <w:rPr>
          <w:rFonts w:ascii="Garamond" w:eastAsia="Garamond" w:hAnsi="Garamond" w:cs="Garamond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Agreem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i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First</w:t>
      </w:r>
      <w:r>
        <w:rPr>
          <w:rFonts w:ascii="Garamond" w:eastAsia="Garamond" w:hAnsi="Garamond" w:cs="Garamond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Nation</w:t>
      </w:r>
      <w:r>
        <w:rPr>
          <w:rFonts w:ascii="Garamond" w:eastAsia="Garamond" w:hAnsi="Garamond" w:cs="Garamond"/>
          <w:i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Land</w:t>
      </w:r>
      <w:r>
        <w:rPr>
          <w:rFonts w:ascii="Garamond" w:eastAsia="Garamond" w:hAnsi="Garamond" w:cs="Garamond"/>
          <w:i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Management,</w:t>
      </w:r>
      <w:r>
        <w:rPr>
          <w:rFonts w:ascii="Garamond" w:eastAsia="Garamond" w:hAnsi="Garamond" w:cs="Garamond"/>
          <w:i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signed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Febr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ary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12,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1996,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government-to-governmen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color w:val="000000"/>
          <w:spacing w:val="-2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agreement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between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nada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tain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First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Nations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allows First Nations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opt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lands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provisions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Indian</w:t>
      </w:r>
      <w:r>
        <w:rPr>
          <w:rFonts w:ascii="Garamond" w:eastAsia="Garamond" w:hAnsi="Garamond" w:cs="Garamond"/>
          <w:i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Act.</w:t>
      </w:r>
      <w:r>
        <w:rPr>
          <w:rFonts w:ascii="Garamond" w:eastAsia="Garamond" w:hAnsi="Garamond" w:cs="Garamond"/>
          <w:i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It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ets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principal components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new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land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management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process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reserve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lands.   It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not</w:t>
      </w:r>
      <w:r>
        <w:rPr>
          <w:rFonts w:ascii="Garamond" w:eastAsia="Garamond" w:hAnsi="Garamond" w:cs="Garamond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treaty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 does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not affect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treaty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ther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constit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tional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the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First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Nations.</w:t>
      </w:r>
    </w:p>
    <w:p w:rsidR="00942621" w:rsidRDefault="00942621">
      <w:pPr>
        <w:spacing w:before="1" w:after="0" w:line="260" w:lineRule="exact"/>
        <w:rPr>
          <w:sz w:val="26"/>
          <w:szCs w:val="26"/>
        </w:rPr>
      </w:pPr>
    </w:p>
    <w:p w:rsidR="00942621" w:rsidRDefault="002406EB">
      <w:pPr>
        <w:spacing w:after="0" w:line="270" w:lineRule="exact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Framework</w:t>
      </w:r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Agreement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states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exercises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opti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drafting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Land</w:t>
      </w:r>
      <w:r>
        <w:rPr>
          <w:rFonts w:ascii="Garamond" w:eastAsia="Garamond" w:hAnsi="Garamond" w:cs="Garamond"/>
          <w:b/>
          <w:bCs/>
          <w:spacing w:val="39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C</w:t>
      </w:r>
      <w:r>
        <w:rPr>
          <w:rFonts w:ascii="Garamond" w:eastAsia="Garamond" w:hAnsi="Garamond" w:cs="Garamond"/>
          <w:b/>
          <w:bCs/>
          <w:spacing w:val="1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sz w:val="25"/>
          <w:szCs w:val="25"/>
        </w:rPr>
        <w:t>de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negotiating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Individual</w:t>
      </w:r>
      <w:r>
        <w:rPr>
          <w:rFonts w:ascii="Garamond" w:eastAsia="Garamond" w:hAnsi="Garamond" w:cs="Garamond"/>
          <w:b/>
          <w:bCs/>
          <w:spacing w:val="17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 xml:space="preserve">Agreement,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developing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Community</w:t>
      </w:r>
      <w:r>
        <w:rPr>
          <w:rFonts w:ascii="Garamond" w:eastAsia="Garamond" w:hAnsi="Garamond" w:cs="Garamond"/>
          <w:b/>
          <w:bCs/>
          <w:spacing w:val="10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Ratification</w:t>
      </w:r>
      <w:r>
        <w:rPr>
          <w:rFonts w:ascii="Garamond" w:eastAsia="Garamond" w:hAnsi="Garamond" w:cs="Garamond"/>
          <w:b/>
          <w:bCs/>
          <w:spacing w:val="9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Process</w:t>
      </w:r>
      <w:r>
        <w:rPr>
          <w:rFonts w:ascii="Garamond" w:eastAsia="Garamond" w:hAnsi="Garamond" w:cs="Garamond"/>
          <w:b/>
          <w:bCs/>
          <w:spacing w:val="8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allow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members,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both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reserve,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ratify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documents.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indepe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dent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Verifier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selected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jointly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Canada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will confirm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that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Community 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Ratification 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Process 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Land 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 xml:space="preserve">ode 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are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consistent  with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i/>
          <w:sz w:val="24"/>
          <w:szCs w:val="24"/>
        </w:rPr>
        <w:t>Framework</w:t>
      </w:r>
      <w:r>
        <w:rPr>
          <w:rFonts w:ascii="Garamond" w:eastAsia="Garamond" w:hAnsi="Garamond" w:cs="Garamond"/>
          <w:i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Agreement.  </w:t>
      </w:r>
      <w:r>
        <w:rPr>
          <w:rFonts w:ascii="Garamond" w:eastAsia="Garamond" w:hAnsi="Garamond" w:cs="Garamond"/>
          <w:i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Nations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legal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status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powers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needed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manage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govern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esources,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cept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trol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tit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wer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sell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it.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Canada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enter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arrange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insure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resources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develop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operate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Codes.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Preserving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quantity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ality 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existing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ands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damental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nciple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Framework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Agreement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Canada</w:t>
      </w:r>
    </w:p>
    <w:p w:rsidR="00942621" w:rsidRDefault="00942621">
      <w:pPr>
        <w:spacing w:after="0"/>
        <w:jc w:val="both"/>
        <w:sectPr w:rsidR="00942621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942621" w:rsidRDefault="002406EB">
      <w:pPr>
        <w:spacing w:before="79" w:after="0" w:line="240" w:lineRule="auto"/>
        <w:ind w:left="120" w:right="5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will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remain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liable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omission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occurred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Code</w:t>
      </w:r>
      <w:r>
        <w:rPr>
          <w:rFonts w:ascii="Garamond" w:eastAsia="Garamond" w:hAnsi="Garamond" w:cs="Garamond"/>
          <w:i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comes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into effect.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putes out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resources,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implement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Framework Agreement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before="7" w:after="0" w:line="200" w:lineRule="exact"/>
        <w:rPr>
          <w:sz w:val="20"/>
          <w:szCs w:val="20"/>
        </w:rPr>
      </w:pPr>
    </w:p>
    <w:p w:rsidR="00942621" w:rsidRDefault="002406EB">
      <w:pPr>
        <w:spacing w:after="0" w:line="240" w:lineRule="auto"/>
        <w:ind w:left="1402" w:right="138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t>First</w:t>
      </w:r>
      <w:r>
        <w:rPr>
          <w:rFonts w:ascii="Garamond" w:eastAsia="Garamond" w:hAnsi="Garamond" w:cs="Garamond"/>
          <w:b/>
          <w:bCs/>
          <w:spacing w:val="-5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Nations</w:t>
      </w:r>
      <w:r>
        <w:rPr>
          <w:rFonts w:ascii="Garamond" w:eastAsia="Garamond" w:hAnsi="Garamond" w:cs="Garamond"/>
          <w:b/>
          <w:bCs/>
          <w:spacing w:val="-10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Land Management</w:t>
      </w:r>
      <w:r>
        <w:rPr>
          <w:rFonts w:ascii="Garamond" w:eastAsia="Garamond" w:hAnsi="Garamond" w:cs="Garamond"/>
          <w:b/>
          <w:bCs/>
          <w:spacing w:val="-16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Act</w:t>
      </w:r>
      <w:r>
        <w:rPr>
          <w:rFonts w:ascii="Garamond" w:eastAsia="Garamond" w:hAnsi="Garamond" w:cs="Garamond"/>
          <w:b/>
          <w:bCs/>
          <w:spacing w:val="-4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</w:rPr>
        <w:t>(1999 c. 24)</w:t>
      </w:r>
    </w:p>
    <w:p w:rsidR="00942621" w:rsidRDefault="002406EB">
      <w:pPr>
        <w:spacing w:before="1" w:after="0" w:line="240" w:lineRule="auto"/>
        <w:ind w:left="3769" w:right="374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</w:rPr>
        <w:t>S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UMMARY</w:t>
      </w:r>
    </w:p>
    <w:p w:rsidR="00942621" w:rsidRDefault="002406EB">
      <w:pPr>
        <w:spacing w:after="0" w:line="272" w:lineRule="exact"/>
        <w:ind w:left="429" w:right="410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An</w:t>
      </w:r>
      <w:r>
        <w:rPr>
          <w:rFonts w:ascii="Garamond" w:eastAsia="Garamond" w:hAnsi="Garamond" w:cs="Garamond"/>
          <w:b/>
          <w:bCs/>
          <w:spacing w:val="-1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Act</w:t>
      </w:r>
      <w:r>
        <w:rPr>
          <w:rFonts w:ascii="Garamond" w:eastAsia="Garamond" w:hAnsi="Garamond" w:cs="Garamond"/>
          <w:b/>
          <w:bCs/>
          <w:spacing w:val="-20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6"/>
          <w:position w:val="1"/>
          <w:sz w:val="25"/>
          <w:szCs w:val="25"/>
        </w:rPr>
        <w:t xml:space="preserve">providing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for</w:t>
      </w:r>
      <w:r>
        <w:rPr>
          <w:rFonts w:ascii="Garamond" w:eastAsia="Garamond" w:hAnsi="Garamond" w:cs="Garamond"/>
          <w:b/>
          <w:bCs/>
          <w:spacing w:val="-18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the</w:t>
      </w:r>
      <w:r>
        <w:rPr>
          <w:rFonts w:ascii="Garamond" w:eastAsia="Garamond" w:hAnsi="Garamond" w:cs="Garamond"/>
          <w:b/>
          <w:bCs/>
          <w:spacing w:val="-19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ratification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and</w:t>
      </w:r>
      <w:r>
        <w:rPr>
          <w:rFonts w:ascii="Garamond" w:eastAsia="Garamond" w:hAnsi="Garamond" w:cs="Garamond"/>
          <w:b/>
          <w:bCs/>
          <w:spacing w:val="-18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brin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>g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ing</w:t>
      </w:r>
      <w:r>
        <w:rPr>
          <w:rFonts w:ascii="Garamond" w:eastAsia="Garamond" w:hAnsi="Garamond" w:cs="Garamond"/>
          <w:b/>
          <w:bCs/>
          <w:spacing w:val="7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1"/>
          <w:sz w:val="25"/>
          <w:szCs w:val="25"/>
        </w:rPr>
        <w:t>i</w:t>
      </w:r>
      <w:r>
        <w:rPr>
          <w:rFonts w:ascii="Garamond" w:eastAsia="Garamond" w:hAnsi="Garamond" w:cs="Garamond"/>
          <w:b/>
          <w:bCs/>
          <w:spacing w:val="-1"/>
          <w:position w:val="1"/>
          <w:sz w:val="25"/>
          <w:szCs w:val="25"/>
        </w:rPr>
        <w:t>n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to</w:t>
      </w:r>
      <w:r>
        <w:rPr>
          <w:rFonts w:ascii="Garamond" w:eastAsia="Garamond" w:hAnsi="Garamond" w:cs="Garamond"/>
          <w:b/>
          <w:bCs/>
          <w:spacing w:val="-21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eff</w:t>
      </w:r>
      <w:r>
        <w:rPr>
          <w:rFonts w:ascii="Garamond" w:eastAsia="Garamond" w:hAnsi="Garamond" w:cs="Garamond"/>
          <w:b/>
          <w:bCs/>
          <w:spacing w:val="2"/>
          <w:w w:val="95"/>
          <w:position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ct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of</w:t>
      </w:r>
      <w:r>
        <w:rPr>
          <w:rFonts w:ascii="Garamond" w:eastAsia="Garamond" w:hAnsi="Garamond" w:cs="Garamond"/>
          <w:b/>
          <w:bCs/>
          <w:spacing w:val="-11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the</w:t>
      </w:r>
      <w:r>
        <w:rPr>
          <w:rFonts w:ascii="Garamond" w:eastAsia="Garamond" w:hAnsi="Garamond" w:cs="Garamond"/>
          <w:b/>
          <w:bCs/>
          <w:spacing w:val="-19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Framework</w:t>
      </w:r>
    </w:p>
    <w:p w:rsidR="00942621" w:rsidRDefault="002406EB">
      <w:pPr>
        <w:spacing w:after="0" w:line="270" w:lineRule="exact"/>
        <w:ind w:left="1997" w:right="1976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Agreement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on</w:t>
      </w:r>
      <w:r>
        <w:rPr>
          <w:rFonts w:ascii="Garamond" w:eastAsia="Garamond" w:hAnsi="Garamond" w:cs="Garamond"/>
          <w:b/>
          <w:bCs/>
          <w:spacing w:val="-14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First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Nation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Land</w:t>
      </w:r>
      <w:r>
        <w:rPr>
          <w:rFonts w:ascii="Garamond" w:eastAsia="Garamond" w:hAnsi="Garamond" w:cs="Garamond"/>
          <w:b/>
          <w:bCs/>
          <w:spacing w:val="6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Management.</w:t>
      </w:r>
    </w:p>
    <w:p w:rsidR="00942621" w:rsidRDefault="002406EB">
      <w:pPr>
        <w:spacing w:after="0" w:line="679" w:lineRule="exact"/>
        <w:ind w:left="120" w:right="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eorgia" w:eastAsia="Georgia" w:hAnsi="Georgia" w:cs="Georgia"/>
          <w:color w:val="0000FF"/>
          <w:spacing w:val="-1"/>
          <w:sz w:val="60"/>
          <w:szCs w:val="60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Act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Federal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law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was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required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for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Canada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to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ratify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the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  <w:u w:val="single" w:color="000000"/>
        </w:rPr>
        <w:t>Framework</w:t>
      </w:r>
      <w:r>
        <w:rPr>
          <w:rFonts w:ascii="Garamond" w:eastAsia="Garamond" w:hAnsi="Garamond" w:cs="Garamond"/>
          <w:i/>
          <w:color w:val="000000"/>
          <w:spacing w:val="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  <w:u w:val="single" w:color="000000"/>
        </w:rPr>
        <w:t>Agreemen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</w:p>
    <w:p w:rsidR="00942621" w:rsidRDefault="002406EB">
      <w:pPr>
        <w:spacing w:after="0" w:line="240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given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royal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assent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June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1999. 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implements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clauses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Framework Agreement</w:t>
      </w:r>
      <w:r>
        <w:rPr>
          <w:rFonts w:ascii="Garamond" w:eastAsia="Garamond" w:hAnsi="Garamond" w:cs="Garamond"/>
          <w:i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affect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parties,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 federal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laws,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those are considered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importa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enough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repeated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legislation.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confirms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title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be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affected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 lands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ue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reserves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constitutionally protected. Canada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liable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actions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Code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Act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cancels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ovisions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Indian</w:t>
      </w:r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adopt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Code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powers 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irst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reserve lands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ces, receive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enues,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legal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pacity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purposes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Act.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odes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law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recognized by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courts. 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 adopting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Code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assume responsibility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actions.</w:t>
      </w:r>
    </w:p>
    <w:p w:rsidR="00942621" w:rsidRDefault="00942621">
      <w:pPr>
        <w:spacing w:after="0" w:line="200" w:lineRule="exact"/>
        <w:rPr>
          <w:sz w:val="20"/>
          <w:szCs w:val="20"/>
        </w:rPr>
      </w:pPr>
    </w:p>
    <w:p w:rsidR="00942621" w:rsidRDefault="00942621">
      <w:pPr>
        <w:spacing w:before="17" w:after="0" w:line="240" w:lineRule="exact"/>
        <w:rPr>
          <w:sz w:val="24"/>
          <w:szCs w:val="24"/>
        </w:rPr>
      </w:pPr>
    </w:p>
    <w:p w:rsidR="00942621" w:rsidRDefault="002406EB">
      <w:pPr>
        <w:spacing w:after="0" w:line="240" w:lineRule="auto"/>
        <w:ind w:left="1683" w:right="1660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t>XX</w:t>
      </w:r>
      <w:r>
        <w:rPr>
          <w:rFonts w:ascii="Garamond" w:eastAsia="Garamond" w:hAnsi="Garamond" w:cs="Garamond"/>
          <w:b/>
          <w:bCs/>
          <w:spacing w:val="-7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First</w:t>
      </w:r>
      <w:r>
        <w:rPr>
          <w:rFonts w:ascii="Garamond" w:eastAsia="Garamond" w:hAnsi="Garamond" w:cs="Garamond"/>
          <w:b/>
          <w:bCs/>
          <w:spacing w:val="-6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Nation</w:t>
      </w:r>
      <w:r>
        <w:rPr>
          <w:rFonts w:ascii="Garamond" w:eastAsia="Garamond" w:hAnsi="Garamond" w:cs="Garamond"/>
          <w:b/>
          <w:bCs/>
          <w:spacing w:val="-9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Land Code</w:t>
      </w:r>
    </w:p>
    <w:p w:rsidR="00942621" w:rsidRDefault="002406EB">
      <w:pPr>
        <w:spacing w:after="0" w:line="337" w:lineRule="exact"/>
        <w:ind w:left="3769" w:right="374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position w:val="1"/>
          <w:sz w:val="30"/>
          <w:szCs w:val="30"/>
        </w:rPr>
        <w:t>S</w:t>
      </w:r>
      <w:r>
        <w:rPr>
          <w:rFonts w:ascii="Garamond" w:eastAsia="Garamond" w:hAnsi="Garamond" w:cs="Garamond"/>
          <w:b/>
          <w:bCs/>
          <w:w w:val="99"/>
          <w:position w:val="1"/>
          <w:sz w:val="24"/>
          <w:szCs w:val="24"/>
        </w:rPr>
        <w:t>UMMARY</w:t>
      </w:r>
    </w:p>
    <w:p w:rsidR="00942621" w:rsidRDefault="002406EB">
      <w:pPr>
        <w:spacing w:after="0" w:line="274" w:lineRule="exact"/>
        <w:ind w:left="529" w:right="508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A</w:t>
      </w:r>
      <w:r>
        <w:rPr>
          <w:rFonts w:ascii="Garamond" w:eastAsia="Garamond" w:hAnsi="Garamond" w:cs="Garamond"/>
          <w:b/>
          <w:bCs/>
          <w:spacing w:val="-10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6"/>
          <w:position w:val="1"/>
          <w:sz w:val="25"/>
          <w:szCs w:val="25"/>
        </w:rPr>
        <w:t xml:space="preserve">community-developed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Law</w:t>
      </w:r>
      <w:r>
        <w:rPr>
          <w:rFonts w:ascii="Garamond" w:eastAsia="Garamond" w:hAnsi="Garamond" w:cs="Garamond"/>
          <w:b/>
          <w:bCs/>
          <w:spacing w:val="-21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that</w:t>
      </w:r>
      <w:r>
        <w:rPr>
          <w:rFonts w:ascii="Garamond" w:eastAsia="Garamond" w:hAnsi="Garamond" w:cs="Garamond"/>
          <w:b/>
          <w:bCs/>
          <w:spacing w:val="-24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6"/>
          <w:position w:val="1"/>
          <w:sz w:val="25"/>
          <w:szCs w:val="25"/>
        </w:rPr>
        <w:t>provides</w:t>
      </w:r>
      <w:r>
        <w:rPr>
          <w:rFonts w:ascii="Garamond" w:eastAsia="Garamond" w:hAnsi="Garamond" w:cs="Garamond"/>
          <w:b/>
          <w:bCs/>
          <w:spacing w:val="1"/>
          <w:w w:val="96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for</w:t>
      </w:r>
      <w:r>
        <w:rPr>
          <w:rFonts w:ascii="Garamond" w:eastAsia="Garamond" w:hAnsi="Garamond" w:cs="Garamond"/>
          <w:b/>
          <w:bCs/>
          <w:spacing w:val="-16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the</w:t>
      </w:r>
      <w:r>
        <w:rPr>
          <w:rFonts w:ascii="Garamond" w:eastAsia="Garamond" w:hAnsi="Garamond" w:cs="Garamond"/>
          <w:b/>
          <w:bCs/>
          <w:spacing w:val="-19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bring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>i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ng</w:t>
      </w:r>
      <w:r>
        <w:rPr>
          <w:rFonts w:ascii="Garamond" w:eastAsia="Garamond" w:hAnsi="Garamond" w:cs="Garamond"/>
          <w:b/>
          <w:bCs/>
          <w:spacing w:val="8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into</w:t>
      </w:r>
      <w:r>
        <w:rPr>
          <w:rFonts w:ascii="Garamond" w:eastAsia="Garamond" w:hAnsi="Garamond" w:cs="Garamond"/>
          <w:b/>
          <w:bCs/>
          <w:spacing w:val="-24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effect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of</w:t>
      </w:r>
      <w:r>
        <w:rPr>
          <w:rFonts w:ascii="Garamond" w:eastAsia="Garamond" w:hAnsi="Garamond" w:cs="Garamond"/>
          <w:b/>
          <w:bCs/>
          <w:spacing w:val="-11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the</w:t>
      </w:r>
    </w:p>
    <w:p w:rsidR="00942621" w:rsidRDefault="002406EB">
      <w:pPr>
        <w:spacing w:after="0" w:line="270" w:lineRule="exact"/>
        <w:ind w:left="2039" w:right="2019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 xml:space="preserve">Framework Agreement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on</w:t>
      </w:r>
      <w:r>
        <w:rPr>
          <w:rFonts w:ascii="Garamond" w:eastAsia="Garamond" w:hAnsi="Garamond" w:cs="Garamond"/>
          <w:b/>
          <w:bCs/>
          <w:spacing w:val="-14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5"/>
          <w:szCs w:val="25"/>
        </w:rPr>
        <w:t>Land</w:t>
      </w:r>
      <w:r>
        <w:rPr>
          <w:rFonts w:ascii="Garamond" w:eastAsia="Garamond" w:hAnsi="Garamond" w:cs="Garamond"/>
          <w:b/>
          <w:bCs/>
          <w:spacing w:val="-23"/>
          <w:position w:val="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25"/>
          <w:szCs w:val="25"/>
        </w:rPr>
        <w:t>Management.</w:t>
      </w:r>
    </w:p>
    <w:p w:rsidR="00942621" w:rsidRDefault="002406EB">
      <w:pPr>
        <w:spacing w:after="0" w:line="679" w:lineRule="exact"/>
        <w:ind w:left="120" w:right="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eorgia" w:eastAsia="Georgia" w:hAnsi="Georgia" w:cs="Georgia"/>
          <w:color w:val="0000FF"/>
          <w:spacing w:val="-1"/>
          <w:sz w:val="60"/>
          <w:szCs w:val="60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XX</w:t>
      </w:r>
      <w:r>
        <w:rPr>
          <w:rFonts w:ascii="Garamond" w:eastAsia="Garamond" w:hAnsi="Garamond" w:cs="Garamond"/>
          <w:i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rst</w:t>
      </w:r>
      <w:r>
        <w:rPr>
          <w:rFonts w:ascii="Garamond" w:eastAsia="Garamond" w:hAnsi="Garamond" w:cs="Garamond"/>
          <w:i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Nation</w:t>
      </w:r>
      <w:r>
        <w:rPr>
          <w:rFonts w:ascii="Garamond" w:eastAsia="Garamond" w:hAnsi="Garamond" w:cs="Garamond"/>
          <w:i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Land</w:t>
      </w:r>
      <w:r>
        <w:rPr>
          <w:rFonts w:ascii="Garamond" w:eastAsia="Garamond" w:hAnsi="Garamond" w:cs="Garamond"/>
          <w:i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Co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First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Nation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law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that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will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ratify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the</w:t>
      </w:r>
    </w:p>
    <w:p w:rsidR="00942621" w:rsidRDefault="002406EB">
      <w:pPr>
        <w:spacing w:after="0" w:line="240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Framework</w:t>
      </w:r>
      <w:r>
        <w:rPr>
          <w:rFonts w:ascii="Garamond" w:eastAsia="Garamond" w:hAnsi="Garamond" w:cs="Garamond"/>
          <w:i/>
          <w:spacing w:val="1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Ag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reement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voted</w:t>
      </w:r>
      <w:r>
        <w:rPr>
          <w:rFonts w:ascii="Garamond" w:eastAsia="Garamond" w:hAnsi="Garamond" w:cs="Garamond"/>
          <w:b/>
          <w:bCs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by</w:t>
      </w:r>
      <w:r>
        <w:rPr>
          <w:rFonts w:ascii="Garamond" w:eastAsia="Garamond" w:hAnsi="Garamond" w:cs="Garamond"/>
          <w:b/>
          <w:bCs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eligible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members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(place date here)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. It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confirms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collective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interests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rights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members,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includes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XX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now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ture.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enab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legislation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provides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framework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decision-making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law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develo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ment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eeded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undertake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 land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responsibilities.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states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assembly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make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ratify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 land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laws,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outlines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commun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approval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process.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Code</w:t>
      </w:r>
      <w:r>
        <w:rPr>
          <w:rFonts w:ascii="Garamond" w:eastAsia="Garamond" w:hAnsi="Garamond" w:cs="Garamond"/>
          <w:i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sets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rules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accountability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ensures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our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nue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otected.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establishes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Lands Resource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Board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oversee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responsibili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ies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behalf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members, as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taff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position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administer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ode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clarifies 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non-members to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establishes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dispute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esolution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mechanism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deal with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lands-related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issues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arise. 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contains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provision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enforcement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 laws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within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provincial court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system.</w:t>
      </w:r>
    </w:p>
    <w:sectPr w:rsidR="00942621"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21"/>
    <w:rsid w:val="002406EB"/>
    <w:rsid w:val="009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INFORMATION TO THIRD PARTIES.doc</vt:lpstr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INFORMATION TO THIRD PARTIES.doc</dc:title>
  <dc:creator>colette</dc:creator>
  <cp:lastModifiedBy>Ruth Nahanee</cp:lastModifiedBy>
  <cp:revision>2</cp:revision>
  <dcterms:created xsi:type="dcterms:W3CDTF">2013-10-20T16:24:00Z</dcterms:created>
  <dcterms:modified xsi:type="dcterms:W3CDTF">2013-10-20T16:24:00Z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2006-10-31T00:00:00Z</vt:filetime>
  </property>
  <property fmtid="{D5CDD505-2E9C-101B-9397-08002B2CF9AE}" pid="3" name="LastSaved">
    <vt:filetime>2013-10-20T00:00:00Z</vt:filetime>
  </property>
</Properties>
</file>